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082D74" w14:textId="52A4BCF0" w:rsidR="00516539" w:rsidRPr="002F44AA" w:rsidRDefault="00E90FE5" w:rsidP="00E0306D">
      <w:pPr>
        <w:pStyle w:val="Geenafstand"/>
        <w:rPr>
          <w:b/>
        </w:rPr>
      </w:pPr>
      <w:r w:rsidRPr="002F44AA">
        <w:rPr>
          <w:b/>
        </w:rPr>
        <w:t>Bijlage</w:t>
      </w:r>
      <w:r w:rsidR="00806BB8" w:rsidRPr="002F44AA">
        <w:rPr>
          <w:b/>
        </w:rPr>
        <w:t xml:space="preserve"> 5</w:t>
      </w:r>
      <w:r w:rsidRPr="002F44AA">
        <w:rPr>
          <w:b/>
        </w:rPr>
        <w:t xml:space="preserve"> </w:t>
      </w:r>
      <w:r w:rsidR="00871186" w:rsidRPr="002F44AA">
        <w:rPr>
          <w:b/>
        </w:rPr>
        <w:t>Nadere toelichting activiteiten, maatregelen en financieel tekort</w:t>
      </w:r>
      <w:r w:rsidR="00E0306D" w:rsidRPr="002F44AA">
        <w:rPr>
          <w:b/>
        </w:rPr>
        <w:t xml:space="preserve"> </w:t>
      </w:r>
    </w:p>
    <w:p w14:paraId="53BD2528" w14:textId="77777777" w:rsidR="00806BB8" w:rsidRPr="002F44AA" w:rsidRDefault="00806BB8" w:rsidP="00E0306D">
      <w:pPr>
        <w:pStyle w:val="Geenafstand"/>
        <w:rPr>
          <w:b/>
        </w:rPr>
      </w:pPr>
    </w:p>
    <w:p w14:paraId="4EC49774" w14:textId="7B495BBA" w:rsidR="00430391" w:rsidRPr="002F44AA" w:rsidRDefault="00430391" w:rsidP="00E0306D">
      <w:pPr>
        <w:pStyle w:val="Geenafstand"/>
      </w:pPr>
    </w:p>
    <w:p w14:paraId="66F30E96" w14:textId="77777777" w:rsidR="00E0306D" w:rsidRPr="002F44AA" w:rsidRDefault="00E0306D" w:rsidP="00E0306D">
      <w:pPr>
        <w:pStyle w:val="Geenafstand"/>
      </w:pPr>
    </w:p>
    <w:p w14:paraId="15837B58" w14:textId="77777777" w:rsidR="00E0306D" w:rsidRPr="002F44AA" w:rsidRDefault="00E0306D" w:rsidP="00E0306D">
      <w:pPr>
        <w:pStyle w:val="Geenafstand"/>
      </w:pPr>
      <w:r w:rsidRPr="002F44AA">
        <w:t>Inhoudsopgave</w:t>
      </w:r>
    </w:p>
    <w:p w14:paraId="701F9331" w14:textId="77777777" w:rsidR="00E0306D" w:rsidRPr="002F44AA" w:rsidRDefault="00E0306D" w:rsidP="007944E9">
      <w:pPr>
        <w:pStyle w:val="Geenafstand"/>
        <w:numPr>
          <w:ilvl w:val="0"/>
          <w:numId w:val="10"/>
        </w:numPr>
      </w:pPr>
      <w:r w:rsidRPr="002F44AA">
        <w:t xml:space="preserve">Toelichting op de huidige </w:t>
      </w:r>
      <w:r w:rsidR="007944E9" w:rsidRPr="002F44AA">
        <w:t xml:space="preserve">woningkwaliteit en woonomgeving </w:t>
      </w:r>
      <w:r w:rsidR="00665562" w:rsidRPr="002F44AA">
        <w:t>in het deelgebied</w:t>
      </w:r>
    </w:p>
    <w:p w14:paraId="065EAFCC" w14:textId="77777777" w:rsidR="00E0306D" w:rsidRPr="002F44AA" w:rsidRDefault="00E0306D" w:rsidP="007944E9">
      <w:pPr>
        <w:pStyle w:val="Geenafstand"/>
        <w:numPr>
          <w:ilvl w:val="0"/>
          <w:numId w:val="10"/>
        </w:numPr>
      </w:pPr>
      <w:r w:rsidRPr="002F44AA">
        <w:t xml:space="preserve">Toelichting op de </w:t>
      </w:r>
      <w:r w:rsidR="00665562" w:rsidRPr="002F44AA">
        <w:t xml:space="preserve">voorgenomen </w:t>
      </w:r>
      <w:r w:rsidRPr="002F44AA">
        <w:t>activiteiten</w:t>
      </w:r>
    </w:p>
    <w:p w14:paraId="798AD549" w14:textId="4850F511" w:rsidR="00665562" w:rsidRPr="002F44AA" w:rsidRDefault="007944E9" w:rsidP="007944E9">
      <w:pPr>
        <w:pStyle w:val="Geenafstand"/>
        <w:ind w:left="720"/>
      </w:pPr>
      <w:r w:rsidRPr="002F44AA">
        <w:t>2.</w:t>
      </w:r>
      <w:r w:rsidR="00665562" w:rsidRPr="002F44AA">
        <w:t xml:space="preserve">1: </w:t>
      </w:r>
      <w:r w:rsidR="004371B6" w:rsidRPr="002F44AA">
        <w:t>a</w:t>
      </w:r>
      <w:r w:rsidR="00665562" w:rsidRPr="002F44AA">
        <w:t>lgemeen</w:t>
      </w:r>
    </w:p>
    <w:p w14:paraId="6ED35702" w14:textId="20E2E921" w:rsidR="005C08FE" w:rsidRPr="002F44AA" w:rsidRDefault="005C08FE" w:rsidP="007944E9">
      <w:pPr>
        <w:pStyle w:val="Geenafstand"/>
        <w:ind w:left="720"/>
      </w:pPr>
      <w:r w:rsidRPr="002F44AA">
        <w:t>2.2: energetische verbetering na herstructurering</w:t>
      </w:r>
    </w:p>
    <w:p w14:paraId="5E2549DA" w14:textId="64D668D0" w:rsidR="00E0306D" w:rsidRPr="002F44AA" w:rsidRDefault="00665562" w:rsidP="007944E9">
      <w:pPr>
        <w:pStyle w:val="Geenafstand"/>
        <w:ind w:left="720"/>
      </w:pPr>
      <w:r w:rsidRPr="002F44AA">
        <w:t>2.2</w:t>
      </w:r>
      <w:r w:rsidR="007944E9" w:rsidRPr="002F44AA">
        <w:t xml:space="preserve">: </w:t>
      </w:r>
      <w:r w:rsidR="00516539" w:rsidRPr="002F44AA">
        <w:t>r</w:t>
      </w:r>
      <w:r w:rsidR="007944E9" w:rsidRPr="002F44AA">
        <w:t>enovatie</w:t>
      </w:r>
    </w:p>
    <w:p w14:paraId="578F259B" w14:textId="77777777" w:rsidR="007944E9" w:rsidRPr="002F44AA" w:rsidRDefault="00C02B61" w:rsidP="007944E9">
      <w:pPr>
        <w:pStyle w:val="Geenafstand"/>
        <w:ind w:left="720"/>
      </w:pPr>
      <w:r w:rsidRPr="002F44AA">
        <w:t>2.3</w:t>
      </w:r>
      <w:r w:rsidR="007944E9" w:rsidRPr="002F44AA">
        <w:t>: transformatie</w:t>
      </w:r>
    </w:p>
    <w:p w14:paraId="29A29D5A" w14:textId="107FD306" w:rsidR="007944E9" w:rsidRPr="002F44AA" w:rsidRDefault="00C02B61" w:rsidP="007944E9">
      <w:pPr>
        <w:pStyle w:val="Geenafstand"/>
        <w:ind w:left="720"/>
      </w:pPr>
      <w:r w:rsidRPr="002F44AA">
        <w:t>2.4</w:t>
      </w:r>
      <w:r w:rsidR="007944E9" w:rsidRPr="002F44AA">
        <w:t>: sloop</w:t>
      </w:r>
      <w:r w:rsidR="00516539" w:rsidRPr="002F44AA">
        <w:t>-</w:t>
      </w:r>
      <w:r w:rsidR="007944E9" w:rsidRPr="002F44AA">
        <w:t>nieuwbouw</w:t>
      </w:r>
    </w:p>
    <w:p w14:paraId="5E7B4AB4" w14:textId="77777777" w:rsidR="007944E9" w:rsidRPr="002F44AA" w:rsidRDefault="00C02B61" w:rsidP="007944E9">
      <w:pPr>
        <w:pStyle w:val="Geenafstand"/>
        <w:ind w:left="720"/>
      </w:pPr>
      <w:r w:rsidRPr="002F44AA">
        <w:t>2.5</w:t>
      </w:r>
      <w:r w:rsidR="007944E9" w:rsidRPr="002F44AA">
        <w:t>: openbare ruimte</w:t>
      </w:r>
    </w:p>
    <w:p w14:paraId="3AEDC065" w14:textId="77777777" w:rsidR="007944E9" w:rsidRPr="002F44AA" w:rsidRDefault="007944E9" w:rsidP="007944E9">
      <w:pPr>
        <w:pStyle w:val="Geenafstand"/>
        <w:numPr>
          <w:ilvl w:val="0"/>
          <w:numId w:val="10"/>
        </w:numPr>
      </w:pPr>
      <w:r w:rsidRPr="002F44AA">
        <w:t>Financiële toelichting</w:t>
      </w:r>
      <w:r w:rsidR="00665562" w:rsidRPr="002F44AA">
        <w:t xml:space="preserve"> van de voorgenomen activiteiten</w:t>
      </w:r>
    </w:p>
    <w:p w14:paraId="574D1C6A" w14:textId="322CDB1F" w:rsidR="00806BB8" w:rsidRPr="002F44AA" w:rsidRDefault="00665562" w:rsidP="00665562">
      <w:pPr>
        <w:pStyle w:val="Geenafstand"/>
        <w:ind w:left="720"/>
      </w:pPr>
      <w:r w:rsidRPr="002F44AA">
        <w:t xml:space="preserve">3.1: </w:t>
      </w:r>
      <w:r w:rsidR="00806BB8" w:rsidRPr="002F44AA">
        <w:t>algemene instructies</w:t>
      </w:r>
    </w:p>
    <w:p w14:paraId="4DFAB6D6" w14:textId="12CF5065" w:rsidR="00665562" w:rsidRPr="002F44AA" w:rsidRDefault="00806BB8" w:rsidP="00665562">
      <w:pPr>
        <w:pStyle w:val="Geenafstand"/>
        <w:ind w:left="720"/>
      </w:pPr>
      <w:r w:rsidRPr="002F44AA">
        <w:t xml:space="preserve">3.2: </w:t>
      </w:r>
      <w:r w:rsidR="00516539" w:rsidRPr="002F44AA">
        <w:t>r</w:t>
      </w:r>
      <w:r w:rsidR="00665562" w:rsidRPr="002F44AA">
        <w:t>enovatie</w:t>
      </w:r>
    </w:p>
    <w:p w14:paraId="264508E9" w14:textId="451114F8" w:rsidR="00665562" w:rsidRPr="002F44AA" w:rsidRDefault="00806BB8" w:rsidP="00665562">
      <w:pPr>
        <w:pStyle w:val="Geenafstand"/>
        <w:ind w:left="720"/>
      </w:pPr>
      <w:r w:rsidRPr="002F44AA">
        <w:t>3.3</w:t>
      </w:r>
      <w:r w:rsidR="00665562" w:rsidRPr="002F44AA">
        <w:t>: transformatie</w:t>
      </w:r>
    </w:p>
    <w:p w14:paraId="41738BF7" w14:textId="364BE38C" w:rsidR="00665562" w:rsidRPr="002F44AA" w:rsidRDefault="00806BB8" w:rsidP="00665562">
      <w:pPr>
        <w:pStyle w:val="Geenafstand"/>
        <w:ind w:left="720"/>
      </w:pPr>
      <w:r w:rsidRPr="002F44AA">
        <w:t>3.4</w:t>
      </w:r>
      <w:r w:rsidR="00665562" w:rsidRPr="002F44AA">
        <w:t>: sloop</w:t>
      </w:r>
      <w:r w:rsidR="00516539" w:rsidRPr="002F44AA">
        <w:t>-</w:t>
      </w:r>
      <w:r w:rsidR="00665562" w:rsidRPr="002F44AA">
        <w:t>nieuwbouw</w:t>
      </w:r>
    </w:p>
    <w:p w14:paraId="08CD5ADA" w14:textId="7E30EFCD" w:rsidR="00665562" w:rsidRPr="002F44AA" w:rsidRDefault="00806BB8" w:rsidP="00665562">
      <w:pPr>
        <w:pStyle w:val="Geenafstand"/>
        <w:ind w:left="720"/>
      </w:pPr>
      <w:r w:rsidRPr="002F44AA">
        <w:t>3.5</w:t>
      </w:r>
      <w:r w:rsidR="00665562" w:rsidRPr="002F44AA">
        <w:t xml:space="preserve">: </w:t>
      </w:r>
      <w:r w:rsidRPr="002F44AA">
        <w:t>uitvoeringskosten</w:t>
      </w:r>
    </w:p>
    <w:p w14:paraId="366C7D5D" w14:textId="186535D2" w:rsidR="00E31B62" w:rsidRPr="002F44AA" w:rsidRDefault="00E31B62" w:rsidP="00665562">
      <w:pPr>
        <w:pStyle w:val="Geenafstand"/>
        <w:ind w:left="720"/>
      </w:pPr>
      <w:r w:rsidRPr="002F44AA">
        <w:t xml:space="preserve">3.6: </w:t>
      </w:r>
      <w:r w:rsidR="00516539" w:rsidRPr="002F44AA">
        <w:t>c</w:t>
      </w:r>
      <w:r w:rsidRPr="002F44AA">
        <w:t>ofinanciering</w:t>
      </w:r>
    </w:p>
    <w:p w14:paraId="28CA43ED" w14:textId="0A781143" w:rsidR="00806BB8" w:rsidRPr="002F44AA" w:rsidRDefault="00806BB8" w:rsidP="00665562">
      <w:pPr>
        <w:pStyle w:val="Geenafstand"/>
        <w:ind w:left="720"/>
      </w:pPr>
      <w:r w:rsidRPr="002F44AA">
        <w:t>3.</w:t>
      </w:r>
      <w:r w:rsidR="00E31B62" w:rsidRPr="002F44AA">
        <w:t>7</w:t>
      </w:r>
      <w:r w:rsidRPr="002F44AA">
        <w:t>: compensabele BTW</w:t>
      </w:r>
    </w:p>
    <w:p w14:paraId="492301AF" w14:textId="77777777" w:rsidR="00E0306D" w:rsidRPr="002F44AA" w:rsidRDefault="00E0306D" w:rsidP="00E0306D">
      <w:pPr>
        <w:pStyle w:val="Geenafstand"/>
      </w:pPr>
    </w:p>
    <w:p w14:paraId="5F048205" w14:textId="77777777" w:rsidR="00E0306D" w:rsidRPr="002F44AA" w:rsidRDefault="00E0306D" w:rsidP="00E0306D">
      <w:pPr>
        <w:pStyle w:val="Geenafstand"/>
      </w:pPr>
      <w:r w:rsidRPr="002F44AA">
        <w:t>Bijlagen:</w:t>
      </w:r>
    </w:p>
    <w:p w14:paraId="4AFCE5CA" w14:textId="77777777" w:rsidR="00E0306D" w:rsidRPr="002F44AA" w:rsidRDefault="00E0306D" w:rsidP="00E0306D">
      <w:pPr>
        <w:pStyle w:val="Geenafstand"/>
        <w:numPr>
          <w:ilvl w:val="0"/>
          <w:numId w:val="1"/>
        </w:numPr>
      </w:pPr>
      <w:r w:rsidRPr="002F44AA">
        <w:t xml:space="preserve">Een overzichtskaart van de gemeente met daarin gearceerd/omlijnd hoe de deelgebieden zijn afgebakend. </w:t>
      </w:r>
    </w:p>
    <w:p w14:paraId="27C6C157" w14:textId="77777777" w:rsidR="00177DFB" w:rsidRPr="002F44AA" w:rsidRDefault="00177DFB" w:rsidP="00177DFB">
      <w:pPr>
        <w:rPr>
          <w:rFonts w:ascii="Verdana" w:hAnsi="Verdana"/>
          <w:sz w:val="18"/>
          <w:szCs w:val="18"/>
        </w:rPr>
      </w:pPr>
    </w:p>
    <w:p w14:paraId="4F81DD52" w14:textId="77777777" w:rsidR="00E0306D" w:rsidRPr="002F44AA" w:rsidRDefault="00E0306D">
      <w:pPr>
        <w:rPr>
          <w:rFonts w:ascii="Verdana" w:hAnsi="Verdana"/>
          <w:sz w:val="18"/>
          <w:szCs w:val="18"/>
        </w:rPr>
      </w:pPr>
    </w:p>
    <w:p w14:paraId="44146EF3" w14:textId="77777777" w:rsidR="00E0306D" w:rsidRPr="002F44AA" w:rsidRDefault="00E0306D">
      <w:pPr>
        <w:rPr>
          <w:rFonts w:ascii="Verdana" w:hAnsi="Verdana"/>
          <w:sz w:val="18"/>
          <w:szCs w:val="18"/>
        </w:rPr>
      </w:pPr>
    </w:p>
    <w:p w14:paraId="5EF14A26" w14:textId="77777777" w:rsidR="00E0306D" w:rsidRPr="002F44AA" w:rsidRDefault="00E0306D">
      <w:pPr>
        <w:rPr>
          <w:rFonts w:ascii="Verdana" w:hAnsi="Verdana"/>
          <w:sz w:val="18"/>
          <w:szCs w:val="18"/>
        </w:rPr>
      </w:pPr>
      <w:r w:rsidRPr="002F44AA">
        <w:rPr>
          <w:rFonts w:ascii="Verdana" w:hAnsi="Verdana"/>
          <w:sz w:val="18"/>
          <w:szCs w:val="18"/>
        </w:rPr>
        <w:br w:type="page"/>
      </w:r>
    </w:p>
    <w:p w14:paraId="69B686E4" w14:textId="77777777" w:rsidR="007944E9" w:rsidRPr="002F44AA" w:rsidRDefault="00665562" w:rsidP="00665562">
      <w:pPr>
        <w:pStyle w:val="Geenafstand"/>
        <w:rPr>
          <w:b/>
        </w:rPr>
      </w:pPr>
      <w:r w:rsidRPr="002F44AA">
        <w:rPr>
          <w:b/>
        </w:rPr>
        <w:lastRenderedPageBreak/>
        <w:t xml:space="preserve">1. </w:t>
      </w:r>
      <w:r w:rsidR="007944E9" w:rsidRPr="002F44AA">
        <w:rPr>
          <w:b/>
        </w:rPr>
        <w:t xml:space="preserve">Toelichting op de huidige woningkwaliteit en woonomgeving </w:t>
      </w:r>
    </w:p>
    <w:p w14:paraId="1A61D908" w14:textId="322079A3" w:rsidR="00E0306D" w:rsidRPr="002F44AA" w:rsidRDefault="00CC7147" w:rsidP="00E0306D">
      <w:pPr>
        <w:pStyle w:val="Geenafstand"/>
        <w:rPr>
          <w:i/>
        </w:rPr>
      </w:pPr>
      <w:r w:rsidRPr="002F44AA">
        <w:rPr>
          <w:b/>
          <w:noProof/>
          <w:lang w:eastAsia="nl-NL"/>
        </w:rPr>
        <mc:AlternateContent>
          <mc:Choice Requires="wps">
            <w:drawing>
              <wp:anchor distT="45720" distB="45720" distL="114300" distR="114300" simplePos="0" relativeHeight="251659264" behindDoc="0" locked="0" layoutInCell="1" allowOverlap="1" wp14:anchorId="656CAC4E" wp14:editId="54B6F53B">
                <wp:simplePos x="0" y="0"/>
                <wp:positionH relativeFrom="column">
                  <wp:posOffset>-28575</wp:posOffset>
                </wp:positionH>
                <wp:positionV relativeFrom="paragraph">
                  <wp:posOffset>711835</wp:posOffset>
                </wp:positionV>
                <wp:extent cx="5836920" cy="1776730"/>
                <wp:effectExtent l="0" t="0" r="11430"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776730"/>
                        </a:xfrm>
                        <a:prstGeom prst="rect">
                          <a:avLst/>
                        </a:prstGeom>
                        <a:solidFill>
                          <a:srgbClr val="FFFFFF"/>
                        </a:solidFill>
                        <a:ln w="9525">
                          <a:solidFill>
                            <a:srgbClr val="000000"/>
                          </a:solidFill>
                          <a:miter lim="800000"/>
                          <a:headEnd/>
                          <a:tailEnd/>
                        </a:ln>
                      </wps:spPr>
                      <wps:txbx>
                        <w:txbxContent>
                          <w:p w14:paraId="04D7E59B" w14:textId="498E8672" w:rsidR="00EC2088" w:rsidRDefault="005C08FE" w:rsidP="00CC7147">
                            <w:pPr>
                              <w:pStyle w:val="Geenafstand"/>
                              <w:rPr>
                                <w:i/>
                              </w:rPr>
                            </w:pPr>
                            <w:r>
                              <w:rPr>
                                <w:i/>
                              </w:rPr>
                              <w:t>Deelplan 1:</w:t>
                            </w:r>
                          </w:p>
                          <w:p w14:paraId="7BC89BCA" w14:textId="329A822C" w:rsidR="005C08FE" w:rsidRDefault="005C08FE" w:rsidP="00CC7147">
                            <w:pPr>
                              <w:pStyle w:val="Geenafstand"/>
                              <w:rPr>
                                <w:i/>
                              </w:rPr>
                            </w:pPr>
                            <w:r>
                              <w:rPr>
                                <w:i/>
                              </w:rPr>
                              <w:t>Toelichting</w:t>
                            </w:r>
                          </w:p>
                          <w:p w14:paraId="31EA9A46" w14:textId="4FFB8D14" w:rsidR="005C08FE" w:rsidRDefault="005C08FE" w:rsidP="00CC7147">
                            <w:pPr>
                              <w:pStyle w:val="Geenafstand"/>
                              <w:rPr>
                                <w:i/>
                              </w:rPr>
                            </w:pPr>
                            <w:r>
                              <w:rPr>
                                <w:i/>
                              </w:rPr>
                              <w:t>Op te vragen bronnen</w:t>
                            </w:r>
                          </w:p>
                          <w:p w14:paraId="028651C2" w14:textId="77777777" w:rsidR="005C08FE" w:rsidRDefault="005C08FE" w:rsidP="00CC7147">
                            <w:pPr>
                              <w:pStyle w:val="Geenafstand"/>
                              <w:rPr>
                                <w:i/>
                              </w:rPr>
                            </w:pPr>
                          </w:p>
                          <w:p w14:paraId="1F1311EA" w14:textId="00601EB2" w:rsidR="005C08FE" w:rsidRDefault="005C08FE" w:rsidP="00CC7147">
                            <w:pPr>
                              <w:pStyle w:val="Geenafstand"/>
                              <w:rPr>
                                <w:i/>
                              </w:rPr>
                            </w:pPr>
                            <w:r>
                              <w:rPr>
                                <w:i/>
                              </w:rPr>
                              <w:t xml:space="preserve">Deelplan 2: </w:t>
                            </w:r>
                          </w:p>
                          <w:p w14:paraId="682087FB" w14:textId="3BCEB1EE" w:rsidR="005C08FE" w:rsidRDefault="005C08FE" w:rsidP="00CC7147">
                            <w:pPr>
                              <w:pStyle w:val="Geenafstand"/>
                              <w:rPr>
                                <w:i/>
                              </w:rPr>
                            </w:pPr>
                            <w:r>
                              <w:rPr>
                                <w:i/>
                              </w:rPr>
                              <w:t>Toelichting</w:t>
                            </w:r>
                          </w:p>
                          <w:p w14:paraId="4AA0BDF6" w14:textId="77777777" w:rsidR="005C08FE" w:rsidRDefault="005C08FE" w:rsidP="005C08FE">
                            <w:pPr>
                              <w:pStyle w:val="Geenafstand"/>
                              <w:rPr>
                                <w:i/>
                              </w:rPr>
                            </w:pPr>
                            <w:r>
                              <w:rPr>
                                <w:i/>
                              </w:rPr>
                              <w:t>Op te vragen bronnen</w:t>
                            </w:r>
                          </w:p>
                          <w:p w14:paraId="4EA59A2C" w14:textId="038CC983" w:rsidR="005C08FE" w:rsidRDefault="005C08FE" w:rsidP="00CC7147">
                            <w:pPr>
                              <w:pStyle w:val="Geenafstand"/>
                              <w:rPr>
                                <w:i/>
                              </w:rPr>
                            </w:pPr>
                          </w:p>
                          <w:p w14:paraId="4B1B5618" w14:textId="1C283108" w:rsidR="005C08FE" w:rsidRDefault="005C08FE" w:rsidP="00CC7147">
                            <w:pPr>
                              <w:pStyle w:val="Geenafstand"/>
                              <w:rPr>
                                <w:i/>
                              </w:rPr>
                            </w:pPr>
                            <w:r>
                              <w:rPr>
                                <w:i/>
                              </w:rPr>
                              <w:t>Deelplan etc.:</w:t>
                            </w:r>
                          </w:p>
                          <w:p w14:paraId="4CEDB627" w14:textId="1919E742" w:rsidR="005C08FE" w:rsidRDefault="005C08FE" w:rsidP="00CC7147">
                            <w:pPr>
                              <w:pStyle w:val="Geenafstand"/>
                              <w:rPr>
                                <w:i/>
                              </w:rPr>
                            </w:pPr>
                            <w:r>
                              <w:rPr>
                                <w:i/>
                              </w:rPr>
                              <w:t>toelichting</w:t>
                            </w:r>
                          </w:p>
                          <w:p w14:paraId="1EF325CD" w14:textId="2456C34F" w:rsidR="00EC2088" w:rsidRPr="005C08FE" w:rsidRDefault="005C08FE" w:rsidP="005C08FE">
                            <w:pPr>
                              <w:pStyle w:val="Geenafstand"/>
                              <w:rPr>
                                <w:i/>
                              </w:rPr>
                            </w:pPr>
                            <w:r>
                              <w:rPr>
                                <w:i/>
                              </w:rPr>
                              <w:t>Op te vragen bronnen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6CAC4E" id="_x0000_t202" coordsize="21600,21600" o:spt="202" path="m,l,21600r21600,l21600,xe">
                <v:stroke joinstyle="miter"/>
                <v:path gradientshapeok="t" o:connecttype="rect"/>
              </v:shapetype>
              <v:shape id="Tekstvak 2" o:spid="_x0000_s1026" type="#_x0000_t202" style="position:absolute;margin-left:-2.25pt;margin-top:56.05pt;width:459.6pt;height:139.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">
                <v:textbox>
                  <w:txbxContent>
                    <w:p w14:paraId="04D7E59B" w14:textId="498E8672" w:rsidR="00EC2088" w:rsidRDefault="005C08FE" w:rsidP="00CC7147">
                      <w:pPr>
                        <w:pStyle w:val="Geenafstand"/>
                        <w:rPr>
                          <w:i/>
                        </w:rPr>
                      </w:pPr>
                      <w:r>
                        <w:rPr>
                          <w:i/>
                        </w:rPr>
                        <w:t>Deelplan 1:</w:t>
                      </w:r>
                    </w:p>
                    <w:p w14:paraId="7BC89BCA" w14:textId="329A822C" w:rsidR="005C08FE" w:rsidRDefault="005C08FE" w:rsidP="00CC7147">
                      <w:pPr>
                        <w:pStyle w:val="Geenafstand"/>
                        <w:rPr>
                          <w:i/>
                        </w:rPr>
                      </w:pPr>
                      <w:r>
                        <w:rPr>
                          <w:i/>
                        </w:rPr>
                        <w:t>Toelichting</w:t>
                      </w:r>
                    </w:p>
                    <w:p w14:paraId="31EA9A46" w14:textId="4FFB8D14" w:rsidR="005C08FE" w:rsidRDefault="005C08FE" w:rsidP="00CC7147">
                      <w:pPr>
                        <w:pStyle w:val="Geenafstand"/>
                        <w:rPr>
                          <w:i/>
                        </w:rPr>
                      </w:pPr>
                      <w:r>
                        <w:rPr>
                          <w:i/>
                        </w:rPr>
                        <w:t>Op te vragen bronnen</w:t>
                      </w:r>
                    </w:p>
                    <w:p w14:paraId="028651C2" w14:textId="77777777" w:rsidR="005C08FE" w:rsidRDefault="005C08FE" w:rsidP="00CC7147">
                      <w:pPr>
                        <w:pStyle w:val="Geenafstand"/>
                        <w:rPr>
                          <w:i/>
                        </w:rPr>
                      </w:pPr>
                    </w:p>
                    <w:p w14:paraId="1F1311EA" w14:textId="00601EB2" w:rsidR="005C08FE" w:rsidRDefault="005C08FE" w:rsidP="00CC7147">
                      <w:pPr>
                        <w:pStyle w:val="Geenafstand"/>
                        <w:rPr>
                          <w:i/>
                        </w:rPr>
                      </w:pPr>
                      <w:r>
                        <w:rPr>
                          <w:i/>
                        </w:rPr>
                        <w:t xml:space="preserve">Deelplan 2: </w:t>
                      </w:r>
                    </w:p>
                    <w:p w14:paraId="682087FB" w14:textId="3BCEB1EE" w:rsidR="005C08FE" w:rsidRDefault="005C08FE" w:rsidP="00CC7147">
                      <w:pPr>
                        <w:pStyle w:val="Geenafstand"/>
                        <w:rPr>
                          <w:i/>
                        </w:rPr>
                      </w:pPr>
                      <w:r>
                        <w:rPr>
                          <w:i/>
                        </w:rPr>
                        <w:t>Toelichting</w:t>
                      </w:r>
                    </w:p>
                    <w:p w14:paraId="4AA0BDF6" w14:textId="77777777" w:rsidR="005C08FE" w:rsidRDefault="005C08FE" w:rsidP="005C08FE">
                      <w:pPr>
                        <w:pStyle w:val="Geenafstand"/>
                        <w:rPr>
                          <w:i/>
                        </w:rPr>
                      </w:pPr>
                      <w:r>
                        <w:rPr>
                          <w:i/>
                        </w:rPr>
                        <w:t>Op te vragen bronnen</w:t>
                      </w:r>
                    </w:p>
                    <w:p w14:paraId="4EA59A2C" w14:textId="038CC983" w:rsidR="005C08FE" w:rsidRDefault="005C08FE" w:rsidP="00CC7147">
                      <w:pPr>
                        <w:pStyle w:val="Geenafstand"/>
                        <w:rPr>
                          <w:i/>
                        </w:rPr>
                      </w:pPr>
                    </w:p>
                    <w:p w14:paraId="4B1B5618" w14:textId="1C283108" w:rsidR="005C08FE" w:rsidRDefault="005C08FE" w:rsidP="00CC7147">
                      <w:pPr>
                        <w:pStyle w:val="Geenafstand"/>
                        <w:rPr>
                          <w:i/>
                        </w:rPr>
                      </w:pPr>
                      <w:r>
                        <w:rPr>
                          <w:i/>
                        </w:rPr>
                        <w:t>Deelplan etc.:</w:t>
                      </w:r>
                    </w:p>
                    <w:p w14:paraId="4CEDB627" w14:textId="1919E742" w:rsidR="005C08FE" w:rsidRDefault="005C08FE" w:rsidP="00CC7147">
                      <w:pPr>
                        <w:pStyle w:val="Geenafstand"/>
                        <w:rPr>
                          <w:i/>
                        </w:rPr>
                      </w:pPr>
                      <w:r>
                        <w:rPr>
                          <w:i/>
                        </w:rPr>
                        <w:t>toelichting</w:t>
                      </w:r>
                    </w:p>
                    <w:p w14:paraId="1EF325CD" w14:textId="2456C34F" w:rsidR="00EC2088" w:rsidRPr="005C08FE" w:rsidRDefault="005C08FE" w:rsidP="005C08FE">
                      <w:pPr>
                        <w:pStyle w:val="Geenafstand"/>
                        <w:rPr>
                          <w:i/>
                        </w:rPr>
                      </w:pPr>
                      <w:r>
                        <w:rPr>
                          <w:i/>
                        </w:rPr>
                        <w:t>Op te vragen bronnen</w:t>
                      </w:r>
                    </w:p>
                  </w:txbxContent>
                </v:textbox>
                <w10:wrap type="square"/>
              </v:shape>
            </w:pict>
          </mc:Fallback>
        </mc:AlternateContent>
      </w:r>
      <w:r w:rsidR="00E0306D" w:rsidRPr="002F44AA">
        <w:rPr>
          <w:i/>
        </w:rPr>
        <w:t>Onderbouw waarom er sprake is van een slechte kwaliteit bij de geselecteerde woningen en, indien van toepassing, waarom ingrepen in de woonomgeving noodzakelijk zijn</w:t>
      </w:r>
      <w:r w:rsidRPr="002F44AA">
        <w:rPr>
          <w:i/>
        </w:rPr>
        <w:t xml:space="preserve"> om de leefbaarheid en veiligheid te </w:t>
      </w:r>
      <w:r w:rsidR="0040145C" w:rsidRPr="002F44AA">
        <w:rPr>
          <w:i/>
        </w:rPr>
        <w:t>verbeteren</w:t>
      </w:r>
      <w:r w:rsidR="00E0306D" w:rsidRPr="002F44AA">
        <w:rPr>
          <w:i/>
        </w:rPr>
        <w:t xml:space="preserve">. </w:t>
      </w:r>
      <w:r w:rsidR="00665562" w:rsidRPr="002F44AA">
        <w:rPr>
          <w:i/>
        </w:rPr>
        <w:t>Onderbouw</w:t>
      </w:r>
      <w:r w:rsidR="00E0306D" w:rsidRPr="002F44AA">
        <w:rPr>
          <w:i/>
        </w:rPr>
        <w:t xml:space="preserve"> waar mogelijk </w:t>
      </w:r>
      <w:r w:rsidR="00665562" w:rsidRPr="002F44AA">
        <w:rPr>
          <w:i/>
        </w:rPr>
        <w:t xml:space="preserve">met </w:t>
      </w:r>
      <w:r w:rsidR="00E0306D" w:rsidRPr="002F44AA">
        <w:rPr>
          <w:i/>
        </w:rPr>
        <w:t>beschikbare informatie</w:t>
      </w:r>
      <w:r w:rsidR="00665562" w:rsidRPr="002F44AA">
        <w:rPr>
          <w:i/>
        </w:rPr>
        <w:t xml:space="preserve"> uit </w:t>
      </w:r>
      <w:r w:rsidRPr="002F44AA">
        <w:rPr>
          <w:i/>
        </w:rPr>
        <w:t xml:space="preserve">onderzoeken, </w:t>
      </w:r>
      <w:r w:rsidR="00665562" w:rsidRPr="002F44AA">
        <w:rPr>
          <w:i/>
        </w:rPr>
        <w:t>rapporten en inspecties die dit ondersteunen</w:t>
      </w:r>
      <w:r w:rsidR="00E0306D" w:rsidRPr="002F44AA">
        <w:rPr>
          <w:i/>
        </w:rPr>
        <w:t>.</w:t>
      </w:r>
      <w:r w:rsidRPr="002F44AA">
        <w:rPr>
          <w:i/>
        </w:rPr>
        <w:t xml:space="preserve"> </w:t>
      </w:r>
    </w:p>
    <w:p w14:paraId="5EDADC27" w14:textId="3C49922A" w:rsidR="00944438" w:rsidRPr="002F44AA" w:rsidRDefault="00944438">
      <w:pPr>
        <w:rPr>
          <w:rFonts w:ascii="Verdana" w:hAnsi="Verdana"/>
          <w:sz w:val="18"/>
          <w:szCs w:val="18"/>
        </w:rPr>
      </w:pPr>
      <w:r w:rsidRPr="002F44AA">
        <w:rPr>
          <w:rFonts w:ascii="Verdana" w:hAnsi="Verdana"/>
          <w:sz w:val="18"/>
          <w:szCs w:val="18"/>
        </w:rPr>
        <w:br w:type="page"/>
      </w:r>
    </w:p>
    <w:p w14:paraId="6D88B63A" w14:textId="63181F0C" w:rsidR="007944E9" w:rsidRPr="002F44AA" w:rsidRDefault="007944E9" w:rsidP="00665562">
      <w:pPr>
        <w:pStyle w:val="Geenafstand"/>
        <w:rPr>
          <w:b/>
        </w:rPr>
      </w:pPr>
      <w:r w:rsidRPr="002F44AA">
        <w:rPr>
          <w:b/>
        </w:rPr>
        <w:lastRenderedPageBreak/>
        <w:t xml:space="preserve">2. </w:t>
      </w:r>
      <w:r w:rsidR="00177DFB" w:rsidRPr="002F44AA">
        <w:rPr>
          <w:b/>
        </w:rPr>
        <w:t>Toelichting op de activiteiten</w:t>
      </w:r>
    </w:p>
    <w:p w14:paraId="4B0C1BEB" w14:textId="48A201CF" w:rsidR="00177DFB" w:rsidRPr="002F44AA" w:rsidRDefault="00177DFB" w:rsidP="00665562">
      <w:pPr>
        <w:pStyle w:val="Geenafstand"/>
        <w:rPr>
          <w:i/>
        </w:rPr>
      </w:pPr>
      <w:r w:rsidRPr="002F44AA">
        <w:rPr>
          <w:i/>
        </w:rPr>
        <w:t>Licht toe op alle onderdelen die van toepassing zijn</w:t>
      </w:r>
    </w:p>
    <w:p w14:paraId="0A2C3560" w14:textId="77777777" w:rsidR="00177DFB" w:rsidRPr="002F44AA" w:rsidRDefault="00177DFB" w:rsidP="00665562">
      <w:pPr>
        <w:pStyle w:val="Geenafstand"/>
        <w:rPr>
          <w:b/>
        </w:rPr>
      </w:pPr>
    </w:p>
    <w:p w14:paraId="30C3C16A" w14:textId="3C56BCA7" w:rsidR="00665562" w:rsidRPr="002F44AA" w:rsidRDefault="00665562" w:rsidP="00665562">
      <w:pPr>
        <w:pStyle w:val="Geenafstand"/>
        <w:rPr>
          <w:i/>
        </w:rPr>
      </w:pPr>
      <w:r w:rsidRPr="002F44AA">
        <w:t xml:space="preserve">2.1 </w:t>
      </w:r>
      <w:r w:rsidR="00177DFB" w:rsidRPr="002F44AA">
        <w:rPr>
          <w:i/>
        </w:rPr>
        <w:t>A</w:t>
      </w:r>
      <w:r w:rsidRPr="002F44AA">
        <w:rPr>
          <w:i/>
        </w:rPr>
        <w:t>lgemeen</w:t>
      </w:r>
    </w:p>
    <w:p w14:paraId="60DFBA2D" w14:textId="78CC433C" w:rsidR="00665562" w:rsidRPr="002F44AA" w:rsidRDefault="00271746" w:rsidP="00665562">
      <w:pPr>
        <w:pStyle w:val="Geenafstand"/>
        <w:rPr>
          <w:i/>
        </w:rPr>
      </w:pPr>
      <w:r w:rsidRPr="002F44AA">
        <w:rPr>
          <w:i/>
        </w:rPr>
        <w:t xml:space="preserve">Onderbouw de overwegingen en gemaakte keuze voor het </w:t>
      </w:r>
      <w:r w:rsidR="00665562" w:rsidRPr="002F44AA">
        <w:rPr>
          <w:i/>
        </w:rPr>
        <w:t xml:space="preserve"> type herstructureringsactiviteit</w:t>
      </w:r>
      <w:r w:rsidRPr="002F44AA">
        <w:rPr>
          <w:i/>
        </w:rPr>
        <w:t>(en)</w:t>
      </w:r>
      <w:r w:rsidR="00177DFB" w:rsidRPr="002F44AA">
        <w:rPr>
          <w:i/>
        </w:rPr>
        <w:t>: bijvoorbeeld waarom renovatie en geen sloop/nieuwbouw, of andersom</w:t>
      </w:r>
      <w:r w:rsidRPr="002F44AA">
        <w:rPr>
          <w:i/>
        </w:rPr>
        <w:t>.</w:t>
      </w:r>
      <w:r w:rsidR="00944438" w:rsidRPr="002F44AA">
        <w:rPr>
          <w:i/>
        </w:rPr>
        <w:t xml:space="preserve"> </w:t>
      </w:r>
      <w:r w:rsidR="00CC7147" w:rsidRPr="002F44AA">
        <w:rPr>
          <w:i/>
        </w:rPr>
        <w:t xml:space="preserve">Onderbouw waar mogelijk met beschikbare informatie uit onderzoeken en rapporten. </w:t>
      </w:r>
    </w:p>
    <w:p w14:paraId="54A45D9F" w14:textId="4BD6296C" w:rsidR="00CC7147" w:rsidRPr="002F44AA" w:rsidRDefault="00CC7147" w:rsidP="00665562">
      <w:pPr>
        <w:pStyle w:val="Geenafstand"/>
        <w:rPr>
          <w:i/>
        </w:rPr>
      </w:pPr>
    </w:p>
    <w:p w14:paraId="23077AFF" w14:textId="2713FB6F" w:rsidR="005C08FE" w:rsidRPr="002F44AA" w:rsidRDefault="005C08FE" w:rsidP="00665562">
      <w:pPr>
        <w:pStyle w:val="Geenafstand"/>
        <w:rPr>
          <w:i/>
        </w:rPr>
      </w:pPr>
      <w:r w:rsidRPr="002F44AA">
        <w:rPr>
          <w:b/>
          <w:noProof/>
          <w:lang w:eastAsia="nl-NL"/>
        </w:rPr>
        <mc:AlternateContent>
          <mc:Choice Requires="wps">
            <w:drawing>
              <wp:anchor distT="45720" distB="45720" distL="114300" distR="114300" simplePos="0" relativeHeight="251661312" behindDoc="0" locked="0" layoutInCell="1" allowOverlap="1" wp14:anchorId="2CE8E0AB" wp14:editId="671F6908">
                <wp:simplePos x="0" y="0"/>
                <wp:positionH relativeFrom="column">
                  <wp:posOffset>5715</wp:posOffset>
                </wp:positionH>
                <wp:positionV relativeFrom="paragraph">
                  <wp:posOffset>186055</wp:posOffset>
                </wp:positionV>
                <wp:extent cx="5836920" cy="1802765"/>
                <wp:effectExtent l="0" t="0" r="11430" b="26035"/>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802765"/>
                        </a:xfrm>
                        <a:prstGeom prst="rect">
                          <a:avLst/>
                        </a:prstGeom>
                        <a:solidFill>
                          <a:srgbClr val="FFFFFF"/>
                        </a:solidFill>
                        <a:ln w="9525">
                          <a:solidFill>
                            <a:srgbClr val="000000"/>
                          </a:solidFill>
                          <a:miter lim="800000"/>
                          <a:headEnd/>
                          <a:tailEnd/>
                        </a:ln>
                      </wps:spPr>
                      <wps:txbx>
                        <w:txbxContent>
                          <w:p w14:paraId="0743C419" w14:textId="77777777" w:rsidR="005C08FE" w:rsidRDefault="005C08FE" w:rsidP="005C08FE">
                            <w:pPr>
                              <w:pStyle w:val="Geenafstand"/>
                              <w:rPr>
                                <w:i/>
                              </w:rPr>
                            </w:pPr>
                            <w:r>
                              <w:rPr>
                                <w:i/>
                              </w:rPr>
                              <w:t>Deelplan 1:</w:t>
                            </w:r>
                          </w:p>
                          <w:p w14:paraId="4DC6A3DC" w14:textId="77777777" w:rsidR="005C08FE" w:rsidRDefault="005C08FE" w:rsidP="005C08FE">
                            <w:pPr>
                              <w:pStyle w:val="Geenafstand"/>
                              <w:rPr>
                                <w:i/>
                              </w:rPr>
                            </w:pPr>
                            <w:r>
                              <w:rPr>
                                <w:i/>
                              </w:rPr>
                              <w:t>Toelichting</w:t>
                            </w:r>
                          </w:p>
                          <w:p w14:paraId="58891247" w14:textId="77777777" w:rsidR="005C08FE" w:rsidRDefault="005C08FE" w:rsidP="005C08FE">
                            <w:pPr>
                              <w:pStyle w:val="Geenafstand"/>
                              <w:rPr>
                                <w:i/>
                              </w:rPr>
                            </w:pPr>
                            <w:r>
                              <w:rPr>
                                <w:i/>
                              </w:rPr>
                              <w:t>Op te vragen bronnen</w:t>
                            </w:r>
                          </w:p>
                          <w:p w14:paraId="1D8F0217" w14:textId="77777777" w:rsidR="005C08FE" w:rsidRDefault="005C08FE" w:rsidP="005C08FE">
                            <w:pPr>
                              <w:pStyle w:val="Geenafstand"/>
                              <w:rPr>
                                <w:i/>
                              </w:rPr>
                            </w:pPr>
                          </w:p>
                          <w:p w14:paraId="124FED19" w14:textId="77777777" w:rsidR="005C08FE" w:rsidRDefault="005C08FE" w:rsidP="005C08FE">
                            <w:pPr>
                              <w:pStyle w:val="Geenafstand"/>
                              <w:rPr>
                                <w:i/>
                              </w:rPr>
                            </w:pPr>
                            <w:r>
                              <w:rPr>
                                <w:i/>
                              </w:rPr>
                              <w:t xml:space="preserve">Deelplan 2: </w:t>
                            </w:r>
                          </w:p>
                          <w:p w14:paraId="1F47892A" w14:textId="77777777" w:rsidR="005C08FE" w:rsidRDefault="005C08FE" w:rsidP="005C08FE">
                            <w:pPr>
                              <w:pStyle w:val="Geenafstand"/>
                              <w:rPr>
                                <w:i/>
                              </w:rPr>
                            </w:pPr>
                            <w:r>
                              <w:rPr>
                                <w:i/>
                              </w:rPr>
                              <w:t>Toelichting</w:t>
                            </w:r>
                          </w:p>
                          <w:p w14:paraId="1665C2C3" w14:textId="77777777" w:rsidR="005C08FE" w:rsidRDefault="005C08FE" w:rsidP="005C08FE">
                            <w:pPr>
                              <w:pStyle w:val="Geenafstand"/>
                              <w:rPr>
                                <w:i/>
                              </w:rPr>
                            </w:pPr>
                            <w:r>
                              <w:rPr>
                                <w:i/>
                              </w:rPr>
                              <w:t>Op te vragen bronnen</w:t>
                            </w:r>
                          </w:p>
                          <w:p w14:paraId="58ED76A6" w14:textId="77777777" w:rsidR="005C08FE" w:rsidRDefault="005C08FE" w:rsidP="005C08FE">
                            <w:pPr>
                              <w:pStyle w:val="Geenafstand"/>
                              <w:rPr>
                                <w:i/>
                              </w:rPr>
                            </w:pPr>
                          </w:p>
                          <w:p w14:paraId="28EDA6E8" w14:textId="77777777" w:rsidR="005C08FE" w:rsidRDefault="005C08FE" w:rsidP="005C08FE">
                            <w:pPr>
                              <w:pStyle w:val="Geenafstand"/>
                              <w:rPr>
                                <w:i/>
                              </w:rPr>
                            </w:pPr>
                            <w:r>
                              <w:rPr>
                                <w:i/>
                              </w:rPr>
                              <w:t>Deelplan etc.:</w:t>
                            </w:r>
                          </w:p>
                          <w:p w14:paraId="4028DBA3" w14:textId="77777777" w:rsidR="005C08FE" w:rsidRDefault="005C08FE" w:rsidP="005C08FE">
                            <w:pPr>
                              <w:pStyle w:val="Geenafstand"/>
                              <w:rPr>
                                <w:i/>
                              </w:rPr>
                            </w:pPr>
                            <w:r>
                              <w:rPr>
                                <w:i/>
                              </w:rPr>
                              <w:t>toelichting</w:t>
                            </w:r>
                          </w:p>
                          <w:p w14:paraId="7A7ECF62" w14:textId="77777777" w:rsidR="005C08FE" w:rsidRPr="005C08FE" w:rsidRDefault="005C08FE" w:rsidP="005C08FE">
                            <w:pPr>
                              <w:pStyle w:val="Geenafstand"/>
                              <w:rPr>
                                <w:i/>
                              </w:rPr>
                            </w:pPr>
                            <w:r>
                              <w:rPr>
                                <w:i/>
                              </w:rPr>
                              <w:t>Op te vragen bronnen</w:t>
                            </w:r>
                          </w:p>
                          <w:p w14:paraId="6631164F" w14:textId="50ABA68D" w:rsidR="00EC2088" w:rsidRPr="00CC7147" w:rsidRDefault="00EC2088" w:rsidP="00CC7147">
                            <w:pPr>
                              <w:pStyle w:val="Geenafstand"/>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8E0AB" id="_x0000_s1027" type="#_x0000_t202" style="position:absolute;margin-left:.45pt;margin-top:14.65pt;width:459.6pt;height:14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">
                <v:textbox>
                  <w:txbxContent>
                    <w:p w14:paraId="0743C419" w14:textId="77777777" w:rsidR="005C08FE" w:rsidRDefault="005C08FE" w:rsidP="005C08FE">
                      <w:pPr>
                        <w:pStyle w:val="Geenafstand"/>
                        <w:rPr>
                          <w:i/>
                        </w:rPr>
                      </w:pPr>
                      <w:r>
                        <w:rPr>
                          <w:i/>
                        </w:rPr>
                        <w:t>Deelplan 1:</w:t>
                      </w:r>
                    </w:p>
                    <w:p w14:paraId="4DC6A3DC" w14:textId="77777777" w:rsidR="005C08FE" w:rsidRDefault="005C08FE" w:rsidP="005C08FE">
                      <w:pPr>
                        <w:pStyle w:val="Geenafstand"/>
                        <w:rPr>
                          <w:i/>
                        </w:rPr>
                      </w:pPr>
                      <w:r>
                        <w:rPr>
                          <w:i/>
                        </w:rPr>
                        <w:t>Toelichting</w:t>
                      </w:r>
                    </w:p>
                    <w:p w14:paraId="58891247" w14:textId="77777777" w:rsidR="005C08FE" w:rsidRDefault="005C08FE" w:rsidP="005C08FE">
                      <w:pPr>
                        <w:pStyle w:val="Geenafstand"/>
                        <w:rPr>
                          <w:i/>
                        </w:rPr>
                      </w:pPr>
                      <w:r>
                        <w:rPr>
                          <w:i/>
                        </w:rPr>
                        <w:t>Op te vragen bronnen</w:t>
                      </w:r>
                    </w:p>
                    <w:p w14:paraId="1D8F0217" w14:textId="77777777" w:rsidR="005C08FE" w:rsidRDefault="005C08FE" w:rsidP="005C08FE">
                      <w:pPr>
                        <w:pStyle w:val="Geenafstand"/>
                        <w:rPr>
                          <w:i/>
                        </w:rPr>
                      </w:pPr>
                    </w:p>
                    <w:p w14:paraId="124FED19" w14:textId="77777777" w:rsidR="005C08FE" w:rsidRDefault="005C08FE" w:rsidP="005C08FE">
                      <w:pPr>
                        <w:pStyle w:val="Geenafstand"/>
                        <w:rPr>
                          <w:i/>
                        </w:rPr>
                      </w:pPr>
                      <w:r>
                        <w:rPr>
                          <w:i/>
                        </w:rPr>
                        <w:t xml:space="preserve">Deelplan 2: </w:t>
                      </w:r>
                    </w:p>
                    <w:p w14:paraId="1F47892A" w14:textId="77777777" w:rsidR="005C08FE" w:rsidRDefault="005C08FE" w:rsidP="005C08FE">
                      <w:pPr>
                        <w:pStyle w:val="Geenafstand"/>
                        <w:rPr>
                          <w:i/>
                        </w:rPr>
                      </w:pPr>
                      <w:r>
                        <w:rPr>
                          <w:i/>
                        </w:rPr>
                        <w:t>Toelichting</w:t>
                      </w:r>
                    </w:p>
                    <w:p w14:paraId="1665C2C3" w14:textId="77777777" w:rsidR="005C08FE" w:rsidRDefault="005C08FE" w:rsidP="005C08FE">
                      <w:pPr>
                        <w:pStyle w:val="Geenafstand"/>
                        <w:rPr>
                          <w:i/>
                        </w:rPr>
                      </w:pPr>
                      <w:r>
                        <w:rPr>
                          <w:i/>
                        </w:rPr>
                        <w:t>Op te vragen bronnen</w:t>
                      </w:r>
                    </w:p>
                    <w:p w14:paraId="58ED76A6" w14:textId="77777777" w:rsidR="005C08FE" w:rsidRDefault="005C08FE" w:rsidP="005C08FE">
                      <w:pPr>
                        <w:pStyle w:val="Geenafstand"/>
                        <w:rPr>
                          <w:i/>
                        </w:rPr>
                      </w:pPr>
                    </w:p>
                    <w:p w14:paraId="28EDA6E8" w14:textId="77777777" w:rsidR="005C08FE" w:rsidRDefault="005C08FE" w:rsidP="005C08FE">
                      <w:pPr>
                        <w:pStyle w:val="Geenafstand"/>
                        <w:rPr>
                          <w:i/>
                        </w:rPr>
                      </w:pPr>
                      <w:r>
                        <w:rPr>
                          <w:i/>
                        </w:rPr>
                        <w:t>Deelplan etc.:</w:t>
                      </w:r>
                    </w:p>
                    <w:p w14:paraId="4028DBA3" w14:textId="77777777" w:rsidR="005C08FE" w:rsidRDefault="005C08FE" w:rsidP="005C08FE">
                      <w:pPr>
                        <w:pStyle w:val="Geenafstand"/>
                        <w:rPr>
                          <w:i/>
                        </w:rPr>
                      </w:pPr>
                      <w:r>
                        <w:rPr>
                          <w:i/>
                        </w:rPr>
                        <w:t>toelichting</w:t>
                      </w:r>
                    </w:p>
                    <w:p w14:paraId="7A7ECF62" w14:textId="77777777" w:rsidR="005C08FE" w:rsidRPr="005C08FE" w:rsidRDefault="005C08FE" w:rsidP="005C08FE">
                      <w:pPr>
                        <w:pStyle w:val="Geenafstand"/>
                        <w:rPr>
                          <w:i/>
                        </w:rPr>
                      </w:pPr>
                      <w:r>
                        <w:rPr>
                          <w:i/>
                        </w:rPr>
                        <w:t>Op te vragen bronnen</w:t>
                      </w:r>
                    </w:p>
                    <w:p w14:paraId="6631164F" w14:textId="50ABA68D" w:rsidR="00EC2088" w:rsidRPr="00CC7147" w:rsidRDefault="00EC2088" w:rsidP="00CC7147">
                      <w:pPr>
                        <w:pStyle w:val="Geenafstand"/>
                        <w:rPr>
                          <w:i/>
                        </w:rPr>
                      </w:pPr>
                    </w:p>
                  </w:txbxContent>
                </v:textbox>
                <w10:wrap type="square"/>
              </v:shape>
            </w:pict>
          </mc:Fallback>
        </mc:AlternateContent>
      </w:r>
    </w:p>
    <w:p w14:paraId="1BE5E08A" w14:textId="184E27CB" w:rsidR="005C08FE" w:rsidRPr="002F44AA" w:rsidRDefault="005C08FE" w:rsidP="00665562">
      <w:pPr>
        <w:pStyle w:val="Geenafstand"/>
        <w:rPr>
          <w:i/>
        </w:rPr>
      </w:pPr>
      <w:r w:rsidRPr="002F44AA">
        <w:rPr>
          <w:i/>
        </w:rPr>
        <w:t>2.2 energetische verbetering na herstructurering</w:t>
      </w:r>
    </w:p>
    <w:p w14:paraId="2AE2F430" w14:textId="22C8828D" w:rsidR="005C08FE" w:rsidRPr="002F44AA" w:rsidRDefault="005C08FE" w:rsidP="00665562">
      <w:pPr>
        <w:pStyle w:val="Geenafstand"/>
        <w:rPr>
          <w:i/>
        </w:rPr>
      </w:pPr>
      <w:r w:rsidRPr="002F44AA">
        <w:rPr>
          <w:i/>
        </w:rPr>
        <w:t>Geef per activiteit ook aan hoeveel woningen welk aantal energielabelstappen maakt en hoe wordt geborgd dat elke woning ten minste drie labelstappen maakt of label B heeft na herstructurering.</w:t>
      </w:r>
    </w:p>
    <w:p w14:paraId="7B24C321" w14:textId="77777777" w:rsidR="002F44AA" w:rsidRPr="002F44AA" w:rsidRDefault="005C08FE" w:rsidP="00665562">
      <w:pPr>
        <w:pStyle w:val="Geenafstand"/>
        <w:rPr>
          <w:i/>
        </w:rPr>
      </w:pPr>
      <w:r w:rsidRPr="002F44AA">
        <w:rPr>
          <w:b/>
          <w:noProof/>
          <w:lang w:eastAsia="nl-NL"/>
        </w:rPr>
        <mc:AlternateContent>
          <mc:Choice Requires="wps">
            <w:drawing>
              <wp:anchor distT="45720" distB="45720" distL="114300" distR="114300" simplePos="0" relativeHeight="251685888" behindDoc="0" locked="0" layoutInCell="1" allowOverlap="1" wp14:anchorId="43C715E4" wp14:editId="479FA465">
                <wp:simplePos x="0" y="0"/>
                <wp:positionH relativeFrom="column">
                  <wp:posOffset>0</wp:posOffset>
                </wp:positionH>
                <wp:positionV relativeFrom="paragraph">
                  <wp:posOffset>183515</wp:posOffset>
                </wp:positionV>
                <wp:extent cx="5836920" cy="1802765"/>
                <wp:effectExtent l="0" t="0" r="11430" b="26035"/>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802765"/>
                        </a:xfrm>
                        <a:prstGeom prst="rect">
                          <a:avLst/>
                        </a:prstGeom>
                        <a:solidFill>
                          <a:srgbClr val="FFFFFF"/>
                        </a:solidFill>
                        <a:ln w="9525">
                          <a:solidFill>
                            <a:srgbClr val="000000"/>
                          </a:solidFill>
                          <a:miter lim="800000"/>
                          <a:headEnd/>
                          <a:tailEnd/>
                        </a:ln>
                      </wps:spPr>
                      <wps:txbx>
                        <w:txbxContent>
                          <w:p w14:paraId="20199031" w14:textId="77777777" w:rsidR="005C08FE" w:rsidRDefault="005C08FE" w:rsidP="005C08FE">
                            <w:pPr>
                              <w:pStyle w:val="Geenafstand"/>
                              <w:rPr>
                                <w:i/>
                              </w:rPr>
                            </w:pPr>
                            <w:r>
                              <w:rPr>
                                <w:i/>
                              </w:rPr>
                              <w:t>Deelplan 1:</w:t>
                            </w:r>
                          </w:p>
                          <w:p w14:paraId="0FBD6878" w14:textId="77777777" w:rsidR="005C08FE" w:rsidRDefault="005C08FE" w:rsidP="005C08FE">
                            <w:pPr>
                              <w:pStyle w:val="Geenafstand"/>
                              <w:rPr>
                                <w:i/>
                              </w:rPr>
                            </w:pPr>
                            <w:r>
                              <w:rPr>
                                <w:i/>
                              </w:rPr>
                              <w:t>Toelichting</w:t>
                            </w:r>
                          </w:p>
                          <w:p w14:paraId="705D6DB3" w14:textId="77777777" w:rsidR="005C08FE" w:rsidRDefault="005C08FE" w:rsidP="005C08FE">
                            <w:pPr>
                              <w:pStyle w:val="Geenafstand"/>
                              <w:rPr>
                                <w:i/>
                              </w:rPr>
                            </w:pPr>
                            <w:r>
                              <w:rPr>
                                <w:i/>
                              </w:rPr>
                              <w:t>Op te vragen bronnen</w:t>
                            </w:r>
                          </w:p>
                          <w:p w14:paraId="4B466F60" w14:textId="77777777" w:rsidR="005C08FE" w:rsidRDefault="005C08FE" w:rsidP="005C08FE">
                            <w:pPr>
                              <w:pStyle w:val="Geenafstand"/>
                              <w:rPr>
                                <w:i/>
                              </w:rPr>
                            </w:pPr>
                          </w:p>
                          <w:p w14:paraId="682B9FBF" w14:textId="77777777" w:rsidR="005C08FE" w:rsidRDefault="005C08FE" w:rsidP="005C08FE">
                            <w:pPr>
                              <w:pStyle w:val="Geenafstand"/>
                              <w:rPr>
                                <w:i/>
                              </w:rPr>
                            </w:pPr>
                            <w:r>
                              <w:rPr>
                                <w:i/>
                              </w:rPr>
                              <w:t xml:space="preserve">Deelplan 2: </w:t>
                            </w:r>
                          </w:p>
                          <w:p w14:paraId="6C9C5579" w14:textId="77777777" w:rsidR="005C08FE" w:rsidRDefault="005C08FE" w:rsidP="005C08FE">
                            <w:pPr>
                              <w:pStyle w:val="Geenafstand"/>
                              <w:rPr>
                                <w:i/>
                              </w:rPr>
                            </w:pPr>
                            <w:r>
                              <w:rPr>
                                <w:i/>
                              </w:rPr>
                              <w:t>Toelichting</w:t>
                            </w:r>
                          </w:p>
                          <w:p w14:paraId="44880329" w14:textId="77777777" w:rsidR="005C08FE" w:rsidRDefault="005C08FE" w:rsidP="005C08FE">
                            <w:pPr>
                              <w:pStyle w:val="Geenafstand"/>
                              <w:rPr>
                                <w:i/>
                              </w:rPr>
                            </w:pPr>
                            <w:r>
                              <w:rPr>
                                <w:i/>
                              </w:rPr>
                              <w:t>Op te vragen bronnen</w:t>
                            </w:r>
                          </w:p>
                          <w:p w14:paraId="30EE0DA4" w14:textId="77777777" w:rsidR="005C08FE" w:rsidRDefault="005C08FE" w:rsidP="005C08FE">
                            <w:pPr>
                              <w:pStyle w:val="Geenafstand"/>
                              <w:rPr>
                                <w:i/>
                              </w:rPr>
                            </w:pPr>
                          </w:p>
                          <w:p w14:paraId="378E2CF0" w14:textId="77777777" w:rsidR="005C08FE" w:rsidRDefault="005C08FE" w:rsidP="005C08FE">
                            <w:pPr>
                              <w:pStyle w:val="Geenafstand"/>
                              <w:rPr>
                                <w:i/>
                              </w:rPr>
                            </w:pPr>
                            <w:r>
                              <w:rPr>
                                <w:i/>
                              </w:rPr>
                              <w:t>Deelplan etc.:</w:t>
                            </w:r>
                          </w:p>
                          <w:p w14:paraId="645EBD4A" w14:textId="77777777" w:rsidR="005C08FE" w:rsidRDefault="005C08FE" w:rsidP="005C08FE">
                            <w:pPr>
                              <w:pStyle w:val="Geenafstand"/>
                              <w:rPr>
                                <w:i/>
                              </w:rPr>
                            </w:pPr>
                            <w:r>
                              <w:rPr>
                                <w:i/>
                              </w:rPr>
                              <w:t>toelichting</w:t>
                            </w:r>
                          </w:p>
                          <w:p w14:paraId="2190B260" w14:textId="77777777" w:rsidR="005C08FE" w:rsidRPr="005C08FE" w:rsidRDefault="005C08FE" w:rsidP="005C08FE">
                            <w:pPr>
                              <w:pStyle w:val="Geenafstand"/>
                              <w:rPr>
                                <w:i/>
                              </w:rPr>
                            </w:pPr>
                            <w:r>
                              <w:rPr>
                                <w:i/>
                              </w:rPr>
                              <w:t>Op te vragen bronnen</w:t>
                            </w:r>
                          </w:p>
                          <w:p w14:paraId="322E6C7D" w14:textId="681736C6" w:rsidR="005C08FE" w:rsidRPr="00CC7147" w:rsidRDefault="005C08FE" w:rsidP="005C08FE">
                            <w:pPr>
                              <w:pStyle w:val="Geenafstand"/>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715E4" id="_x0000_s1028" type="#_x0000_t202" style="position:absolute;margin-left:0;margin-top:14.45pt;width:459.6pt;height:141.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">
                <v:textbox>
                  <w:txbxContent>
                    <w:p w14:paraId="20199031" w14:textId="77777777" w:rsidR="005C08FE" w:rsidRDefault="005C08FE" w:rsidP="005C08FE">
                      <w:pPr>
                        <w:pStyle w:val="Geenafstand"/>
                        <w:rPr>
                          <w:i/>
                        </w:rPr>
                      </w:pPr>
                      <w:r>
                        <w:rPr>
                          <w:i/>
                        </w:rPr>
                        <w:t>Deelplan 1:</w:t>
                      </w:r>
                    </w:p>
                    <w:p w14:paraId="0FBD6878" w14:textId="77777777" w:rsidR="005C08FE" w:rsidRDefault="005C08FE" w:rsidP="005C08FE">
                      <w:pPr>
                        <w:pStyle w:val="Geenafstand"/>
                        <w:rPr>
                          <w:i/>
                        </w:rPr>
                      </w:pPr>
                      <w:r>
                        <w:rPr>
                          <w:i/>
                        </w:rPr>
                        <w:t>Toelichting</w:t>
                      </w:r>
                    </w:p>
                    <w:p w14:paraId="705D6DB3" w14:textId="77777777" w:rsidR="005C08FE" w:rsidRDefault="005C08FE" w:rsidP="005C08FE">
                      <w:pPr>
                        <w:pStyle w:val="Geenafstand"/>
                        <w:rPr>
                          <w:i/>
                        </w:rPr>
                      </w:pPr>
                      <w:r>
                        <w:rPr>
                          <w:i/>
                        </w:rPr>
                        <w:t>Op te vragen bronnen</w:t>
                      </w:r>
                    </w:p>
                    <w:p w14:paraId="4B466F60" w14:textId="77777777" w:rsidR="005C08FE" w:rsidRDefault="005C08FE" w:rsidP="005C08FE">
                      <w:pPr>
                        <w:pStyle w:val="Geenafstand"/>
                        <w:rPr>
                          <w:i/>
                        </w:rPr>
                      </w:pPr>
                    </w:p>
                    <w:p w14:paraId="682B9FBF" w14:textId="77777777" w:rsidR="005C08FE" w:rsidRDefault="005C08FE" w:rsidP="005C08FE">
                      <w:pPr>
                        <w:pStyle w:val="Geenafstand"/>
                        <w:rPr>
                          <w:i/>
                        </w:rPr>
                      </w:pPr>
                      <w:r>
                        <w:rPr>
                          <w:i/>
                        </w:rPr>
                        <w:t xml:space="preserve">Deelplan 2: </w:t>
                      </w:r>
                    </w:p>
                    <w:p w14:paraId="6C9C5579" w14:textId="77777777" w:rsidR="005C08FE" w:rsidRDefault="005C08FE" w:rsidP="005C08FE">
                      <w:pPr>
                        <w:pStyle w:val="Geenafstand"/>
                        <w:rPr>
                          <w:i/>
                        </w:rPr>
                      </w:pPr>
                      <w:r>
                        <w:rPr>
                          <w:i/>
                        </w:rPr>
                        <w:t>Toelichting</w:t>
                      </w:r>
                    </w:p>
                    <w:p w14:paraId="44880329" w14:textId="77777777" w:rsidR="005C08FE" w:rsidRDefault="005C08FE" w:rsidP="005C08FE">
                      <w:pPr>
                        <w:pStyle w:val="Geenafstand"/>
                        <w:rPr>
                          <w:i/>
                        </w:rPr>
                      </w:pPr>
                      <w:r>
                        <w:rPr>
                          <w:i/>
                        </w:rPr>
                        <w:t>Op te vragen bronnen</w:t>
                      </w:r>
                    </w:p>
                    <w:p w14:paraId="30EE0DA4" w14:textId="77777777" w:rsidR="005C08FE" w:rsidRDefault="005C08FE" w:rsidP="005C08FE">
                      <w:pPr>
                        <w:pStyle w:val="Geenafstand"/>
                        <w:rPr>
                          <w:i/>
                        </w:rPr>
                      </w:pPr>
                    </w:p>
                    <w:p w14:paraId="378E2CF0" w14:textId="77777777" w:rsidR="005C08FE" w:rsidRDefault="005C08FE" w:rsidP="005C08FE">
                      <w:pPr>
                        <w:pStyle w:val="Geenafstand"/>
                        <w:rPr>
                          <w:i/>
                        </w:rPr>
                      </w:pPr>
                      <w:r>
                        <w:rPr>
                          <w:i/>
                        </w:rPr>
                        <w:t>Deelplan etc.:</w:t>
                      </w:r>
                    </w:p>
                    <w:p w14:paraId="645EBD4A" w14:textId="77777777" w:rsidR="005C08FE" w:rsidRDefault="005C08FE" w:rsidP="005C08FE">
                      <w:pPr>
                        <w:pStyle w:val="Geenafstand"/>
                        <w:rPr>
                          <w:i/>
                        </w:rPr>
                      </w:pPr>
                      <w:r>
                        <w:rPr>
                          <w:i/>
                        </w:rPr>
                        <w:t>toelichting</w:t>
                      </w:r>
                    </w:p>
                    <w:p w14:paraId="2190B260" w14:textId="77777777" w:rsidR="005C08FE" w:rsidRPr="005C08FE" w:rsidRDefault="005C08FE" w:rsidP="005C08FE">
                      <w:pPr>
                        <w:pStyle w:val="Geenafstand"/>
                        <w:rPr>
                          <w:i/>
                        </w:rPr>
                      </w:pPr>
                      <w:r>
                        <w:rPr>
                          <w:i/>
                        </w:rPr>
                        <w:t>Op te vragen bronnen</w:t>
                      </w:r>
                    </w:p>
                    <w:p w14:paraId="322E6C7D" w14:textId="681736C6" w:rsidR="005C08FE" w:rsidRPr="00CC7147" w:rsidRDefault="005C08FE" w:rsidP="005C08FE">
                      <w:pPr>
                        <w:pStyle w:val="Geenafstand"/>
                        <w:rPr>
                          <w:i/>
                        </w:rPr>
                      </w:pPr>
                    </w:p>
                  </w:txbxContent>
                </v:textbox>
                <w10:wrap type="square"/>
              </v:shape>
            </w:pict>
          </mc:Fallback>
        </mc:AlternateContent>
      </w:r>
    </w:p>
    <w:p w14:paraId="6928A7B0" w14:textId="77777777" w:rsidR="002F44AA" w:rsidRPr="002F44AA" w:rsidRDefault="002F44AA">
      <w:pPr>
        <w:rPr>
          <w:rFonts w:ascii="Verdana" w:hAnsi="Verdana"/>
          <w:i/>
          <w:sz w:val="18"/>
          <w:szCs w:val="18"/>
        </w:rPr>
      </w:pPr>
      <w:r w:rsidRPr="002F44AA">
        <w:rPr>
          <w:rFonts w:ascii="Verdana" w:hAnsi="Verdana"/>
          <w:i/>
          <w:sz w:val="18"/>
          <w:szCs w:val="18"/>
        </w:rPr>
        <w:br w:type="page"/>
      </w:r>
    </w:p>
    <w:p w14:paraId="5D07D63C" w14:textId="4C5EBA94" w:rsidR="00665562" w:rsidRPr="002F44AA" w:rsidRDefault="00665562" w:rsidP="00665562">
      <w:pPr>
        <w:pStyle w:val="Geenafstand"/>
        <w:rPr>
          <w:i/>
        </w:rPr>
      </w:pPr>
      <w:r w:rsidRPr="002F44AA">
        <w:rPr>
          <w:i/>
        </w:rPr>
        <w:lastRenderedPageBreak/>
        <w:t>2.</w:t>
      </w:r>
      <w:r w:rsidR="005C08FE" w:rsidRPr="002F44AA">
        <w:rPr>
          <w:i/>
        </w:rPr>
        <w:t>3</w:t>
      </w:r>
      <w:r w:rsidRPr="002F44AA">
        <w:rPr>
          <w:i/>
        </w:rPr>
        <w:t xml:space="preserve"> </w:t>
      </w:r>
      <w:r w:rsidR="00C02B61" w:rsidRPr="002F44AA">
        <w:rPr>
          <w:i/>
        </w:rPr>
        <w:t>Renovatie</w:t>
      </w:r>
    </w:p>
    <w:p w14:paraId="10B2ADFE" w14:textId="74831F20" w:rsidR="00C02B61" w:rsidRPr="002F44AA" w:rsidRDefault="002F44AA" w:rsidP="00C02B61">
      <w:pPr>
        <w:pStyle w:val="Geenafstand"/>
        <w:rPr>
          <w:i/>
        </w:rPr>
      </w:pPr>
      <w:r w:rsidRPr="002F44AA">
        <w:rPr>
          <w:b/>
          <w:noProof/>
          <w:lang w:eastAsia="nl-NL"/>
        </w:rPr>
        <mc:AlternateContent>
          <mc:Choice Requires="wps">
            <w:drawing>
              <wp:anchor distT="45720" distB="45720" distL="114300" distR="114300" simplePos="0" relativeHeight="251687936" behindDoc="0" locked="0" layoutInCell="1" allowOverlap="1" wp14:anchorId="3C672C99" wp14:editId="6A56FF8B">
                <wp:simplePos x="0" y="0"/>
                <wp:positionH relativeFrom="column">
                  <wp:posOffset>0</wp:posOffset>
                </wp:positionH>
                <wp:positionV relativeFrom="paragraph">
                  <wp:posOffset>1270000</wp:posOffset>
                </wp:positionV>
                <wp:extent cx="5836920" cy="1802765"/>
                <wp:effectExtent l="0" t="0" r="11430" b="26035"/>
                <wp:wrapSquare wrapText="bothSides"/>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802765"/>
                        </a:xfrm>
                        <a:prstGeom prst="rect">
                          <a:avLst/>
                        </a:prstGeom>
                        <a:solidFill>
                          <a:srgbClr val="FFFFFF"/>
                        </a:solidFill>
                        <a:ln w="9525">
                          <a:solidFill>
                            <a:srgbClr val="000000"/>
                          </a:solidFill>
                          <a:miter lim="800000"/>
                          <a:headEnd/>
                          <a:tailEnd/>
                        </a:ln>
                      </wps:spPr>
                      <wps:txbx>
                        <w:txbxContent>
                          <w:p w14:paraId="29146295" w14:textId="77777777" w:rsidR="005C08FE" w:rsidRDefault="005C08FE" w:rsidP="005C08FE">
                            <w:pPr>
                              <w:pStyle w:val="Geenafstand"/>
                              <w:rPr>
                                <w:i/>
                              </w:rPr>
                            </w:pPr>
                            <w:r>
                              <w:rPr>
                                <w:i/>
                              </w:rPr>
                              <w:t>Deelplan 1:</w:t>
                            </w:r>
                          </w:p>
                          <w:p w14:paraId="0E16A44E" w14:textId="77777777" w:rsidR="005C08FE" w:rsidRDefault="005C08FE" w:rsidP="005C08FE">
                            <w:pPr>
                              <w:pStyle w:val="Geenafstand"/>
                              <w:rPr>
                                <w:i/>
                              </w:rPr>
                            </w:pPr>
                            <w:r>
                              <w:rPr>
                                <w:i/>
                              </w:rPr>
                              <w:t>Toelichting</w:t>
                            </w:r>
                          </w:p>
                          <w:p w14:paraId="15AA0454" w14:textId="77777777" w:rsidR="005C08FE" w:rsidRDefault="005C08FE" w:rsidP="005C08FE">
                            <w:pPr>
                              <w:pStyle w:val="Geenafstand"/>
                              <w:rPr>
                                <w:i/>
                              </w:rPr>
                            </w:pPr>
                            <w:r>
                              <w:rPr>
                                <w:i/>
                              </w:rPr>
                              <w:t>Op te vragen bronnen</w:t>
                            </w:r>
                          </w:p>
                          <w:p w14:paraId="3674C2A3" w14:textId="77777777" w:rsidR="005C08FE" w:rsidRDefault="005C08FE" w:rsidP="005C08FE">
                            <w:pPr>
                              <w:pStyle w:val="Geenafstand"/>
                              <w:rPr>
                                <w:i/>
                              </w:rPr>
                            </w:pPr>
                          </w:p>
                          <w:p w14:paraId="385BC2EE" w14:textId="77777777" w:rsidR="005C08FE" w:rsidRDefault="005C08FE" w:rsidP="005C08FE">
                            <w:pPr>
                              <w:pStyle w:val="Geenafstand"/>
                              <w:rPr>
                                <w:i/>
                              </w:rPr>
                            </w:pPr>
                            <w:r>
                              <w:rPr>
                                <w:i/>
                              </w:rPr>
                              <w:t xml:space="preserve">Deelplan 2: </w:t>
                            </w:r>
                          </w:p>
                          <w:p w14:paraId="3351E487" w14:textId="77777777" w:rsidR="005C08FE" w:rsidRDefault="005C08FE" w:rsidP="005C08FE">
                            <w:pPr>
                              <w:pStyle w:val="Geenafstand"/>
                              <w:rPr>
                                <w:i/>
                              </w:rPr>
                            </w:pPr>
                            <w:r>
                              <w:rPr>
                                <w:i/>
                              </w:rPr>
                              <w:t>Toelichting</w:t>
                            </w:r>
                          </w:p>
                          <w:p w14:paraId="67B8CE21" w14:textId="77777777" w:rsidR="005C08FE" w:rsidRDefault="005C08FE" w:rsidP="005C08FE">
                            <w:pPr>
                              <w:pStyle w:val="Geenafstand"/>
                              <w:rPr>
                                <w:i/>
                              </w:rPr>
                            </w:pPr>
                            <w:r>
                              <w:rPr>
                                <w:i/>
                              </w:rPr>
                              <w:t>Op te vragen bronnen</w:t>
                            </w:r>
                          </w:p>
                          <w:p w14:paraId="37C8C5F2" w14:textId="77777777" w:rsidR="005C08FE" w:rsidRDefault="005C08FE" w:rsidP="005C08FE">
                            <w:pPr>
                              <w:pStyle w:val="Geenafstand"/>
                              <w:rPr>
                                <w:i/>
                              </w:rPr>
                            </w:pPr>
                          </w:p>
                          <w:p w14:paraId="2C5E955B" w14:textId="77777777" w:rsidR="005C08FE" w:rsidRDefault="005C08FE" w:rsidP="005C08FE">
                            <w:pPr>
                              <w:pStyle w:val="Geenafstand"/>
                              <w:rPr>
                                <w:i/>
                              </w:rPr>
                            </w:pPr>
                            <w:r>
                              <w:rPr>
                                <w:i/>
                              </w:rPr>
                              <w:t>Deelplan etc.:</w:t>
                            </w:r>
                          </w:p>
                          <w:p w14:paraId="43947FA0" w14:textId="77777777" w:rsidR="005C08FE" w:rsidRDefault="005C08FE" w:rsidP="005C08FE">
                            <w:pPr>
                              <w:pStyle w:val="Geenafstand"/>
                              <w:rPr>
                                <w:i/>
                              </w:rPr>
                            </w:pPr>
                            <w:r>
                              <w:rPr>
                                <w:i/>
                              </w:rPr>
                              <w:t>toelichting</w:t>
                            </w:r>
                          </w:p>
                          <w:p w14:paraId="32F1067A" w14:textId="77777777" w:rsidR="005C08FE" w:rsidRPr="005C08FE" w:rsidRDefault="005C08FE" w:rsidP="005C08FE">
                            <w:pPr>
                              <w:pStyle w:val="Geenafstand"/>
                              <w:rPr>
                                <w:i/>
                              </w:rPr>
                            </w:pPr>
                            <w:r>
                              <w:rPr>
                                <w:i/>
                              </w:rPr>
                              <w:t>Op te vragen bronnen</w:t>
                            </w:r>
                          </w:p>
                          <w:p w14:paraId="2363CBF4" w14:textId="45F8D0C9" w:rsidR="005C08FE" w:rsidRPr="00CC7147" w:rsidRDefault="005C08FE" w:rsidP="005C08FE">
                            <w:pPr>
                              <w:pStyle w:val="Geenafstand"/>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672C99" id="_x0000_s1029" type="#_x0000_t202" style="position:absolute;margin-left:0;margin-top:100pt;width:459.6pt;height:141.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">
                <v:textbox>
                  <w:txbxContent>
                    <w:p w14:paraId="29146295" w14:textId="77777777" w:rsidR="005C08FE" w:rsidRDefault="005C08FE" w:rsidP="005C08FE">
                      <w:pPr>
                        <w:pStyle w:val="Geenafstand"/>
                        <w:rPr>
                          <w:i/>
                        </w:rPr>
                      </w:pPr>
                      <w:r>
                        <w:rPr>
                          <w:i/>
                        </w:rPr>
                        <w:t>Deelplan 1:</w:t>
                      </w:r>
                    </w:p>
                    <w:p w14:paraId="0E16A44E" w14:textId="77777777" w:rsidR="005C08FE" w:rsidRDefault="005C08FE" w:rsidP="005C08FE">
                      <w:pPr>
                        <w:pStyle w:val="Geenafstand"/>
                        <w:rPr>
                          <w:i/>
                        </w:rPr>
                      </w:pPr>
                      <w:r>
                        <w:rPr>
                          <w:i/>
                        </w:rPr>
                        <w:t>Toelichting</w:t>
                      </w:r>
                    </w:p>
                    <w:p w14:paraId="15AA0454" w14:textId="77777777" w:rsidR="005C08FE" w:rsidRDefault="005C08FE" w:rsidP="005C08FE">
                      <w:pPr>
                        <w:pStyle w:val="Geenafstand"/>
                        <w:rPr>
                          <w:i/>
                        </w:rPr>
                      </w:pPr>
                      <w:r>
                        <w:rPr>
                          <w:i/>
                        </w:rPr>
                        <w:t>Op te vragen bronnen</w:t>
                      </w:r>
                    </w:p>
                    <w:p w14:paraId="3674C2A3" w14:textId="77777777" w:rsidR="005C08FE" w:rsidRDefault="005C08FE" w:rsidP="005C08FE">
                      <w:pPr>
                        <w:pStyle w:val="Geenafstand"/>
                        <w:rPr>
                          <w:i/>
                        </w:rPr>
                      </w:pPr>
                    </w:p>
                    <w:p w14:paraId="385BC2EE" w14:textId="77777777" w:rsidR="005C08FE" w:rsidRDefault="005C08FE" w:rsidP="005C08FE">
                      <w:pPr>
                        <w:pStyle w:val="Geenafstand"/>
                        <w:rPr>
                          <w:i/>
                        </w:rPr>
                      </w:pPr>
                      <w:r>
                        <w:rPr>
                          <w:i/>
                        </w:rPr>
                        <w:t xml:space="preserve">Deelplan 2: </w:t>
                      </w:r>
                    </w:p>
                    <w:p w14:paraId="3351E487" w14:textId="77777777" w:rsidR="005C08FE" w:rsidRDefault="005C08FE" w:rsidP="005C08FE">
                      <w:pPr>
                        <w:pStyle w:val="Geenafstand"/>
                        <w:rPr>
                          <w:i/>
                        </w:rPr>
                      </w:pPr>
                      <w:r>
                        <w:rPr>
                          <w:i/>
                        </w:rPr>
                        <w:t>Toelichting</w:t>
                      </w:r>
                    </w:p>
                    <w:p w14:paraId="67B8CE21" w14:textId="77777777" w:rsidR="005C08FE" w:rsidRDefault="005C08FE" w:rsidP="005C08FE">
                      <w:pPr>
                        <w:pStyle w:val="Geenafstand"/>
                        <w:rPr>
                          <w:i/>
                        </w:rPr>
                      </w:pPr>
                      <w:r>
                        <w:rPr>
                          <w:i/>
                        </w:rPr>
                        <w:t>Op te vragen bronnen</w:t>
                      </w:r>
                    </w:p>
                    <w:p w14:paraId="37C8C5F2" w14:textId="77777777" w:rsidR="005C08FE" w:rsidRDefault="005C08FE" w:rsidP="005C08FE">
                      <w:pPr>
                        <w:pStyle w:val="Geenafstand"/>
                        <w:rPr>
                          <w:i/>
                        </w:rPr>
                      </w:pPr>
                    </w:p>
                    <w:p w14:paraId="2C5E955B" w14:textId="77777777" w:rsidR="005C08FE" w:rsidRDefault="005C08FE" w:rsidP="005C08FE">
                      <w:pPr>
                        <w:pStyle w:val="Geenafstand"/>
                        <w:rPr>
                          <w:i/>
                        </w:rPr>
                      </w:pPr>
                      <w:r>
                        <w:rPr>
                          <w:i/>
                        </w:rPr>
                        <w:t>Deelplan etc.:</w:t>
                      </w:r>
                    </w:p>
                    <w:p w14:paraId="43947FA0" w14:textId="77777777" w:rsidR="005C08FE" w:rsidRDefault="005C08FE" w:rsidP="005C08FE">
                      <w:pPr>
                        <w:pStyle w:val="Geenafstand"/>
                        <w:rPr>
                          <w:i/>
                        </w:rPr>
                      </w:pPr>
                      <w:r>
                        <w:rPr>
                          <w:i/>
                        </w:rPr>
                        <w:t>toelichting</w:t>
                      </w:r>
                    </w:p>
                    <w:p w14:paraId="32F1067A" w14:textId="77777777" w:rsidR="005C08FE" w:rsidRPr="005C08FE" w:rsidRDefault="005C08FE" w:rsidP="005C08FE">
                      <w:pPr>
                        <w:pStyle w:val="Geenafstand"/>
                        <w:rPr>
                          <w:i/>
                        </w:rPr>
                      </w:pPr>
                      <w:r>
                        <w:rPr>
                          <w:i/>
                        </w:rPr>
                        <w:t>Op te vragen bronnen</w:t>
                      </w:r>
                    </w:p>
                    <w:p w14:paraId="2363CBF4" w14:textId="45F8D0C9" w:rsidR="005C08FE" w:rsidRPr="00CC7147" w:rsidRDefault="005C08FE" w:rsidP="005C08FE">
                      <w:pPr>
                        <w:pStyle w:val="Geenafstand"/>
                        <w:rPr>
                          <w:i/>
                        </w:rPr>
                      </w:pPr>
                    </w:p>
                  </w:txbxContent>
                </v:textbox>
                <w10:wrap type="square"/>
              </v:shape>
            </w:pict>
          </mc:Fallback>
        </mc:AlternateContent>
      </w:r>
      <w:r w:rsidR="00271746" w:rsidRPr="002F44AA">
        <w:rPr>
          <w:i/>
        </w:rPr>
        <w:t>Licht zo concreet mogelijk toe</w:t>
      </w:r>
      <w:r w:rsidR="00665562" w:rsidRPr="002F44AA">
        <w:rPr>
          <w:i/>
        </w:rPr>
        <w:t xml:space="preserve"> welke maatregelen er </w:t>
      </w:r>
      <w:r w:rsidR="00C02B61" w:rsidRPr="002F44AA">
        <w:rPr>
          <w:i/>
        </w:rPr>
        <w:t>onder de activiteit renovatie</w:t>
      </w:r>
      <w:r w:rsidR="00665562" w:rsidRPr="002F44AA">
        <w:rPr>
          <w:i/>
        </w:rPr>
        <w:t xml:space="preserve"> worden uitgevoerd. </w:t>
      </w:r>
      <w:r w:rsidR="00C02B61" w:rsidRPr="002F44AA">
        <w:rPr>
          <w:i/>
        </w:rPr>
        <w:t>Ga daarbij in op welke kwaliteitsaspecten (constructie, achterstallig onderhoud, binnenklimaat, energetische prestatie, fysieke toeg</w:t>
      </w:r>
      <w:r w:rsidR="00177DFB" w:rsidRPr="002F44AA">
        <w:rPr>
          <w:i/>
        </w:rPr>
        <w:t>ankelijkheid) verbeterd worden.</w:t>
      </w:r>
      <w:r w:rsidR="0061026D" w:rsidRPr="002F44AA">
        <w:rPr>
          <w:i/>
        </w:rPr>
        <w:t xml:space="preserve"> Bij achterstallig onderhoud: licht toe welke onderhoudswerkzaamheden dit betreft en </w:t>
      </w:r>
      <w:r w:rsidR="005C08FE" w:rsidRPr="002F44AA">
        <w:rPr>
          <w:i/>
        </w:rPr>
        <w:t xml:space="preserve"> onderbouw waarom dit achterstallig is</w:t>
      </w:r>
      <w:r w:rsidR="0061026D" w:rsidRPr="002F44AA">
        <w:rPr>
          <w:i/>
        </w:rPr>
        <w:t>.</w:t>
      </w:r>
      <w:r w:rsidR="00C02B61" w:rsidRPr="002F44AA">
        <w:rPr>
          <w:i/>
        </w:rPr>
        <w:t xml:space="preserve"> Licht in de beschrijving ook t</w:t>
      </w:r>
      <w:r w:rsidR="00CC7147" w:rsidRPr="002F44AA">
        <w:rPr>
          <w:i/>
        </w:rPr>
        <w:t xml:space="preserve">oe of er sprake is van </w:t>
      </w:r>
      <w:proofErr w:type="spellStart"/>
      <w:r w:rsidR="00CC7147" w:rsidRPr="002F44AA">
        <w:rPr>
          <w:i/>
        </w:rPr>
        <w:t>inponding</w:t>
      </w:r>
      <w:proofErr w:type="spellEnd"/>
      <w:r w:rsidR="00CC7147" w:rsidRPr="002F44AA">
        <w:rPr>
          <w:i/>
        </w:rPr>
        <w:t xml:space="preserve"> </w:t>
      </w:r>
      <w:r w:rsidR="005C08FE" w:rsidRPr="002F44AA">
        <w:rPr>
          <w:i/>
        </w:rPr>
        <w:t xml:space="preserve">(en door welke partij) </w:t>
      </w:r>
      <w:r w:rsidR="00CC7147" w:rsidRPr="002F44AA">
        <w:rPr>
          <w:i/>
        </w:rPr>
        <w:t>en op welke wijze wordt geborgd dat elke woning na de herstructurering ten minste drie labelstappen is verbeterd of ten minste label b heeft. Verwijs waar mogelijk naar beschikbare informatie uit onderzoeken, inspecties en rapporten.</w:t>
      </w:r>
    </w:p>
    <w:p w14:paraId="0E64D6FF" w14:textId="58FEF466" w:rsidR="005C08FE" w:rsidRPr="002F44AA" w:rsidRDefault="005C08FE" w:rsidP="00C02B61">
      <w:pPr>
        <w:pStyle w:val="Geenafstand"/>
        <w:rPr>
          <w:i/>
        </w:rPr>
      </w:pPr>
    </w:p>
    <w:p w14:paraId="20F9479E" w14:textId="7D3850DD" w:rsidR="00C02B61" w:rsidRPr="002F44AA" w:rsidRDefault="00C02B61" w:rsidP="002F44AA">
      <w:pPr>
        <w:pStyle w:val="Geenafstand"/>
        <w:rPr>
          <w:i/>
        </w:rPr>
      </w:pPr>
      <w:r w:rsidRPr="002F44AA">
        <w:rPr>
          <w:i/>
        </w:rPr>
        <w:t>2.</w:t>
      </w:r>
      <w:r w:rsidR="005C08FE" w:rsidRPr="002F44AA">
        <w:rPr>
          <w:i/>
        </w:rPr>
        <w:t>4</w:t>
      </w:r>
      <w:r w:rsidRPr="002F44AA">
        <w:rPr>
          <w:i/>
        </w:rPr>
        <w:t xml:space="preserve"> Transformatie</w:t>
      </w:r>
    </w:p>
    <w:p w14:paraId="163D4E1F" w14:textId="332997A6" w:rsidR="00C02B61" w:rsidRPr="002F44AA" w:rsidRDefault="00C02B61" w:rsidP="00C02B61">
      <w:pPr>
        <w:pStyle w:val="Geenafstand"/>
        <w:rPr>
          <w:i/>
        </w:rPr>
      </w:pPr>
      <w:r w:rsidRPr="002F44AA">
        <w:rPr>
          <w:i/>
        </w:rPr>
        <w:t>Geef een concrete toelichting van welke maatregelen er onder de activiteit transformatie worden uitgevoerd. Beschrijf concreet om wat voor transformatieproject</w:t>
      </w:r>
      <w:r w:rsidR="0061026D" w:rsidRPr="002F44AA">
        <w:rPr>
          <w:i/>
        </w:rPr>
        <w:t>(</w:t>
      </w:r>
      <w:r w:rsidRPr="002F44AA">
        <w:rPr>
          <w:i/>
        </w:rPr>
        <w:t>en</w:t>
      </w:r>
      <w:r w:rsidR="0061026D" w:rsidRPr="002F44AA">
        <w:rPr>
          <w:i/>
        </w:rPr>
        <w:t>)</w:t>
      </w:r>
      <w:r w:rsidRPr="002F44AA">
        <w:rPr>
          <w:i/>
        </w:rPr>
        <w:t xml:space="preserve"> het gaat en hoeveel woningen dit </w:t>
      </w:r>
      <w:r w:rsidR="0061026D" w:rsidRPr="002F44AA">
        <w:rPr>
          <w:i/>
        </w:rPr>
        <w:t>(</w:t>
      </w:r>
      <w:r w:rsidRPr="002F44AA">
        <w:rPr>
          <w:i/>
        </w:rPr>
        <w:t>per project</w:t>
      </w:r>
      <w:r w:rsidR="0061026D" w:rsidRPr="002F44AA">
        <w:rPr>
          <w:i/>
        </w:rPr>
        <w:t>)</w:t>
      </w:r>
      <w:r w:rsidRPr="002F44AA">
        <w:rPr>
          <w:i/>
        </w:rPr>
        <w:t xml:space="preserve"> oplevert. Ga daarbij ook in op de huidige status van eventuele </w:t>
      </w:r>
      <w:proofErr w:type="spellStart"/>
      <w:r w:rsidRPr="002F44AA">
        <w:rPr>
          <w:i/>
        </w:rPr>
        <w:t>verwervingen</w:t>
      </w:r>
      <w:proofErr w:type="spellEnd"/>
      <w:r w:rsidRPr="002F44AA">
        <w:rPr>
          <w:i/>
        </w:rPr>
        <w:t>.</w:t>
      </w:r>
    </w:p>
    <w:p w14:paraId="48EAA6F2" w14:textId="0B39D919" w:rsidR="00C02B61" w:rsidRPr="002F44AA" w:rsidRDefault="005C08FE" w:rsidP="00C02B61">
      <w:pPr>
        <w:pStyle w:val="Geenafstand"/>
        <w:rPr>
          <w:i/>
        </w:rPr>
      </w:pPr>
      <w:r w:rsidRPr="002F44AA">
        <w:rPr>
          <w:b/>
          <w:noProof/>
          <w:lang w:eastAsia="nl-NL"/>
        </w:rPr>
        <mc:AlternateContent>
          <mc:Choice Requires="wps">
            <w:drawing>
              <wp:anchor distT="45720" distB="45720" distL="114300" distR="114300" simplePos="0" relativeHeight="251689984" behindDoc="0" locked="0" layoutInCell="1" allowOverlap="1" wp14:anchorId="454A4E74" wp14:editId="4EB07EB9">
                <wp:simplePos x="0" y="0"/>
                <wp:positionH relativeFrom="column">
                  <wp:posOffset>0</wp:posOffset>
                </wp:positionH>
                <wp:positionV relativeFrom="paragraph">
                  <wp:posOffset>191770</wp:posOffset>
                </wp:positionV>
                <wp:extent cx="5836920" cy="1802765"/>
                <wp:effectExtent l="0" t="0" r="11430" b="26035"/>
                <wp:wrapSquare wrapText="bothSides"/>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802765"/>
                        </a:xfrm>
                        <a:prstGeom prst="rect">
                          <a:avLst/>
                        </a:prstGeom>
                        <a:solidFill>
                          <a:srgbClr val="FFFFFF"/>
                        </a:solidFill>
                        <a:ln w="9525">
                          <a:solidFill>
                            <a:srgbClr val="000000"/>
                          </a:solidFill>
                          <a:miter lim="800000"/>
                          <a:headEnd/>
                          <a:tailEnd/>
                        </a:ln>
                      </wps:spPr>
                      <wps:txbx>
                        <w:txbxContent>
                          <w:p w14:paraId="5DAB8C73" w14:textId="77777777" w:rsidR="005C08FE" w:rsidRDefault="005C08FE" w:rsidP="005C08FE">
                            <w:pPr>
                              <w:pStyle w:val="Geenafstand"/>
                              <w:rPr>
                                <w:i/>
                              </w:rPr>
                            </w:pPr>
                            <w:r>
                              <w:rPr>
                                <w:i/>
                              </w:rPr>
                              <w:t>Deelplan 1:</w:t>
                            </w:r>
                          </w:p>
                          <w:p w14:paraId="19380D1E" w14:textId="77777777" w:rsidR="005C08FE" w:rsidRDefault="005C08FE" w:rsidP="005C08FE">
                            <w:pPr>
                              <w:pStyle w:val="Geenafstand"/>
                              <w:rPr>
                                <w:i/>
                              </w:rPr>
                            </w:pPr>
                            <w:r>
                              <w:rPr>
                                <w:i/>
                              </w:rPr>
                              <w:t>Toelichting</w:t>
                            </w:r>
                          </w:p>
                          <w:p w14:paraId="165BFC9C" w14:textId="77777777" w:rsidR="005C08FE" w:rsidRDefault="005C08FE" w:rsidP="005C08FE">
                            <w:pPr>
                              <w:pStyle w:val="Geenafstand"/>
                              <w:rPr>
                                <w:i/>
                              </w:rPr>
                            </w:pPr>
                            <w:r>
                              <w:rPr>
                                <w:i/>
                              </w:rPr>
                              <w:t>Op te vragen bronnen</w:t>
                            </w:r>
                          </w:p>
                          <w:p w14:paraId="61F6B5CD" w14:textId="77777777" w:rsidR="005C08FE" w:rsidRDefault="005C08FE" w:rsidP="005C08FE">
                            <w:pPr>
                              <w:pStyle w:val="Geenafstand"/>
                              <w:rPr>
                                <w:i/>
                              </w:rPr>
                            </w:pPr>
                          </w:p>
                          <w:p w14:paraId="50A95E1A" w14:textId="77777777" w:rsidR="005C08FE" w:rsidRDefault="005C08FE" w:rsidP="005C08FE">
                            <w:pPr>
                              <w:pStyle w:val="Geenafstand"/>
                              <w:rPr>
                                <w:i/>
                              </w:rPr>
                            </w:pPr>
                            <w:r>
                              <w:rPr>
                                <w:i/>
                              </w:rPr>
                              <w:t xml:space="preserve">Deelplan 2: </w:t>
                            </w:r>
                          </w:p>
                          <w:p w14:paraId="0C8BE31D" w14:textId="77777777" w:rsidR="005C08FE" w:rsidRDefault="005C08FE" w:rsidP="005C08FE">
                            <w:pPr>
                              <w:pStyle w:val="Geenafstand"/>
                              <w:rPr>
                                <w:i/>
                              </w:rPr>
                            </w:pPr>
                            <w:r>
                              <w:rPr>
                                <w:i/>
                              </w:rPr>
                              <w:t>Toelichting</w:t>
                            </w:r>
                          </w:p>
                          <w:p w14:paraId="6D9496F0" w14:textId="77777777" w:rsidR="005C08FE" w:rsidRDefault="005C08FE" w:rsidP="005C08FE">
                            <w:pPr>
                              <w:pStyle w:val="Geenafstand"/>
                              <w:rPr>
                                <w:i/>
                              </w:rPr>
                            </w:pPr>
                            <w:r>
                              <w:rPr>
                                <w:i/>
                              </w:rPr>
                              <w:t>Op te vragen bronnen</w:t>
                            </w:r>
                          </w:p>
                          <w:p w14:paraId="786F795C" w14:textId="77777777" w:rsidR="005C08FE" w:rsidRDefault="005C08FE" w:rsidP="005C08FE">
                            <w:pPr>
                              <w:pStyle w:val="Geenafstand"/>
                              <w:rPr>
                                <w:i/>
                              </w:rPr>
                            </w:pPr>
                          </w:p>
                          <w:p w14:paraId="678FA825" w14:textId="77777777" w:rsidR="005C08FE" w:rsidRDefault="005C08FE" w:rsidP="005C08FE">
                            <w:pPr>
                              <w:pStyle w:val="Geenafstand"/>
                              <w:rPr>
                                <w:i/>
                              </w:rPr>
                            </w:pPr>
                            <w:r>
                              <w:rPr>
                                <w:i/>
                              </w:rPr>
                              <w:t>Deelplan etc.:</w:t>
                            </w:r>
                          </w:p>
                          <w:p w14:paraId="0D3278AC" w14:textId="77777777" w:rsidR="005C08FE" w:rsidRDefault="005C08FE" w:rsidP="005C08FE">
                            <w:pPr>
                              <w:pStyle w:val="Geenafstand"/>
                              <w:rPr>
                                <w:i/>
                              </w:rPr>
                            </w:pPr>
                            <w:r>
                              <w:rPr>
                                <w:i/>
                              </w:rPr>
                              <w:t>toelichting</w:t>
                            </w:r>
                          </w:p>
                          <w:p w14:paraId="644C212B" w14:textId="77777777" w:rsidR="005C08FE" w:rsidRPr="005C08FE" w:rsidRDefault="005C08FE" w:rsidP="005C08FE">
                            <w:pPr>
                              <w:pStyle w:val="Geenafstand"/>
                              <w:rPr>
                                <w:i/>
                              </w:rPr>
                            </w:pPr>
                            <w:r>
                              <w:rPr>
                                <w:i/>
                              </w:rPr>
                              <w:t>Op te vragen bronnen</w:t>
                            </w:r>
                          </w:p>
                          <w:p w14:paraId="7426AFF9" w14:textId="49A5B254" w:rsidR="005C08FE" w:rsidRPr="00CC7147" w:rsidRDefault="005C08FE" w:rsidP="005C08FE">
                            <w:pPr>
                              <w:pStyle w:val="Geenafstand"/>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A4E74" id="_x0000_s1030" type="#_x0000_t202" style="position:absolute;margin-left:0;margin-top:15.1pt;width:459.6pt;height:141.9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">
                <v:textbox>
                  <w:txbxContent>
                    <w:p w14:paraId="5DAB8C73" w14:textId="77777777" w:rsidR="005C08FE" w:rsidRDefault="005C08FE" w:rsidP="005C08FE">
                      <w:pPr>
                        <w:pStyle w:val="Geenafstand"/>
                        <w:rPr>
                          <w:i/>
                        </w:rPr>
                      </w:pPr>
                      <w:r>
                        <w:rPr>
                          <w:i/>
                        </w:rPr>
                        <w:t>Deelplan 1:</w:t>
                      </w:r>
                    </w:p>
                    <w:p w14:paraId="19380D1E" w14:textId="77777777" w:rsidR="005C08FE" w:rsidRDefault="005C08FE" w:rsidP="005C08FE">
                      <w:pPr>
                        <w:pStyle w:val="Geenafstand"/>
                        <w:rPr>
                          <w:i/>
                        </w:rPr>
                      </w:pPr>
                      <w:r>
                        <w:rPr>
                          <w:i/>
                        </w:rPr>
                        <w:t>Toelichting</w:t>
                      </w:r>
                    </w:p>
                    <w:p w14:paraId="165BFC9C" w14:textId="77777777" w:rsidR="005C08FE" w:rsidRDefault="005C08FE" w:rsidP="005C08FE">
                      <w:pPr>
                        <w:pStyle w:val="Geenafstand"/>
                        <w:rPr>
                          <w:i/>
                        </w:rPr>
                      </w:pPr>
                      <w:r>
                        <w:rPr>
                          <w:i/>
                        </w:rPr>
                        <w:t>Op te vragen bronnen</w:t>
                      </w:r>
                    </w:p>
                    <w:p w14:paraId="61F6B5CD" w14:textId="77777777" w:rsidR="005C08FE" w:rsidRDefault="005C08FE" w:rsidP="005C08FE">
                      <w:pPr>
                        <w:pStyle w:val="Geenafstand"/>
                        <w:rPr>
                          <w:i/>
                        </w:rPr>
                      </w:pPr>
                    </w:p>
                    <w:p w14:paraId="50A95E1A" w14:textId="77777777" w:rsidR="005C08FE" w:rsidRDefault="005C08FE" w:rsidP="005C08FE">
                      <w:pPr>
                        <w:pStyle w:val="Geenafstand"/>
                        <w:rPr>
                          <w:i/>
                        </w:rPr>
                      </w:pPr>
                      <w:r>
                        <w:rPr>
                          <w:i/>
                        </w:rPr>
                        <w:t xml:space="preserve">Deelplan 2: </w:t>
                      </w:r>
                    </w:p>
                    <w:p w14:paraId="0C8BE31D" w14:textId="77777777" w:rsidR="005C08FE" w:rsidRDefault="005C08FE" w:rsidP="005C08FE">
                      <w:pPr>
                        <w:pStyle w:val="Geenafstand"/>
                        <w:rPr>
                          <w:i/>
                        </w:rPr>
                      </w:pPr>
                      <w:r>
                        <w:rPr>
                          <w:i/>
                        </w:rPr>
                        <w:t>Toelichting</w:t>
                      </w:r>
                    </w:p>
                    <w:p w14:paraId="6D9496F0" w14:textId="77777777" w:rsidR="005C08FE" w:rsidRDefault="005C08FE" w:rsidP="005C08FE">
                      <w:pPr>
                        <w:pStyle w:val="Geenafstand"/>
                        <w:rPr>
                          <w:i/>
                        </w:rPr>
                      </w:pPr>
                      <w:r>
                        <w:rPr>
                          <w:i/>
                        </w:rPr>
                        <w:t>Op te vragen bronnen</w:t>
                      </w:r>
                    </w:p>
                    <w:p w14:paraId="786F795C" w14:textId="77777777" w:rsidR="005C08FE" w:rsidRDefault="005C08FE" w:rsidP="005C08FE">
                      <w:pPr>
                        <w:pStyle w:val="Geenafstand"/>
                        <w:rPr>
                          <w:i/>
                        </w:rPr>
                      </w:pPr>
                    </w:p>
                    <w:p w14:paraId="678FA825" w14:textId="77777777" w:rsidR="005C08FE" w:rsidRDefault="005C08FE" w:rsidP="005C08FE">
                      <w:pPr>
                        <w:pStyle w:val="Geenafstand"/>
                        <w:rPr>
                          <w:i/>
                        </w:rPr>
                      </w:pPr>
                      <w:r>
                        <w:rPr>
                          <w:i/>
                        </w:rPr>
                        <w:t>Deelplan etc.:</w:t>
                      </w:r>
                    </w:p>
                    <w:p w14:paraId="0D3278AC" w14:textId="77777777" w:rsidR="005C08FE" w:rsidRDefault="005C08FE" w:rsidP="005C08FE">
                      <w:pPr>
                        <w:pStyle w:val="Geenafstand"/>
                        <w:rPr>
                          <w:i/>
                        </w:rPr>
                      </w:pPr>
                      <w:r>
                        <w:rPr>
                          <w:i/>
                        </w:rPr>
                        <w:t>toelichting</w:t>
                      </w:r>
                    </w:p>
                    <w:p w14:paraId="644C212B" w14:textId="77777777" w:rsidR="005C08FE" w:rsidRPr="005C08FE" w:rsidRDefault="005C08FE" w:rsidP="005C08FE">
                      <w:pPr>
                        <w:pStyle w:val="Geenafstand"/>
                        <w:rPr>
                          <w:i/>
                        </w:rPr>
                      </w:pPr>
                      <w:r>
                        <w:rPr>
                          <w:i/>
                        </w:rPr>
                        <w:t>Op te vragen bronnen</w:t>
                      </w:r>
                    </w:p>
                    <w:p w14:paraId="7426AFF9" w14:textId="49A5B254" w:rsidR="005C08FE" w:rsidRPr="00CC7147" w:rsidRDefault="005C08FE" w:rsidP="005C08FE">
                      <w:pPr>
                        <w:pStyle w:val="Geenafstand"/>
                        <w:rPr>
                          <w:i/>
                        </w:rPr>
                      </w:pPr>
                    </w:p>
                  </w:txbxContent>
                </v:textbox>
                <w10:wrap type="square"/>
              </v:shape>
            </w:pict>
          </mc:Fallback>
        </mc:AlternateContent>
      </w:r>
    </w:p>
    <w:p w14:paraId="6FC780FD" w14:textId="53AC5189" w:rsidR="00944438" w:rsidRPr="002F44AA" w:rsidRDefault="00944438" w:rsidP="00C02B61">
      <w:pPr>
        <w:pStyle w:val="Geenafstand"/>
        <w:rPr>
          <w:i/>
        </w:rPr>
      </w:pPr>
    </w:p>
    <w:p w14:paraId="653D2661" w14:textId="77777777" w:rsidR="002F44AA" w:rsidRDefault="002F44AA">
      <w:pPr>
        <w:rPr>
          <w:rFonts w:ascii="Verdana" w:hAnsi="Verdana"/>
          <w:i/>
          <w:sz w:val="18"/>
          <w:szCs w:val="18"/>
        </w:rPr>
      </w:pPr>
      <w:r>
        <w:rPr>
          <w:i/>
        </w:rPr>
        <w:br w:type="page"/>
      </w:r>
    </w:p>
    <w:p w14:paraId="643427AA" w14:textId="75AC120B" w:rsidR="00944438" w:rsidRPr="002F44AA" w:rsidRDefault="00177DFB" w:rsidP="00944438">
      <w:pPr>
        <w:pStyle w:val="Geenafstand"/>
        <w:rPr>
          <w:i/>
        </w:rPr>
      </w:pPr>
      <w:r w:rsidRPr="002F44AA">
        <w:rPr>
          <w:i/>
        </w:rPr>
        <w:lastRenderedPageBreak/>
        <w:t>2.</w:t>
      </w:r>
      <w:r w:rsidR="005C08FE" w:rsidRPr="002F44AA">
        <w:rPr>
          <w:i/>
        </w:rPr>
        <w:t>5</w:t>
      </w:r>
      <w:r w:rsidRPr="002F44AA">
        <w:rPr>
          <w:i/>
        </w:rPr>
        <w:t xml:space="preserve"> S</w:t>
      </w:r>
      <w:r w:rsidR="00C02B61" w:rsidRPr="002F44AA">
        <w:rPr>
          <w:i/>
        </w:rPr>
        <w:t>loop</w:t>
      </w:r>
      <w:r w:rsidR="00306FD9" w:rsidRPr="002F44AA">
        <w:rPr>
          <w:i/>
        </w:rPr>
        <w:t>-</w:t>
      </w:r>
      <w:r w:rsidR="00C02B61" w:rsidRPr="002F44AA">
        <w:rPr>
          <w:i/>
        </w:rPr>
        <w:t>nieuwbouw</w:t>
      </w:r>
    </w:p>
    <w:p w14:paraId="739252C9" w14:textId="0048BD87" w:rsidR="00944438" w:rsidRPr="002F44AA" w:rsidRDefault="00C02B61" w:rsidP="00944438">
      <w:pPr>
        <w:pStyle w:val="Geenafstand"/>
        <w:rPr>
          <w:i/>
        </w:rPr>
      </w:pPr>
      <w:r w:rsidRPr="002F44AA">
        <w:rPr>
          <w:i/>
        </w:rPr>
        <w:t>Gee</w:t>
      </w:r>
      <w:r w:rsidR="0040145C" w:rsidRPr="002F44AA">
        <w:rPr>
          <w:i/>
        </w:rPr>
        <w:t>f</w:t>
      </w:r>
      <w:r w:rsidRPr="002F44AA">
        <w:rPr>
          <w:i/>
        </w:rPr>
        <w:t xml:space="preserve"> een concrete toelichting van hoeveel woningen er gesloopt gaan worden en welke gebrekkige kwaliteitsaspecten daaraan ten grondslag liggen. </w:t>
      </w:r>
      <w:r w:rsidR="00306FD9" w:rsidRPr="002F44AA">
        <w:rPr>
          <w:i/>
        </w:rPr>
        <w:t>L</w:t>
      </w:r>
      <w:r w:rsidRPr="002F44AA">
        <w:rPr>
          <w:i/>
        </w:rPr>
        <w:t xml:space="preserve">icht ook toe waarom voor sloop wordt gekozen in plaats van renovatie. Licht in de beschrijving ook toe of er sprake is van </w:t>
      </w:r>
      <w:proofErr w:type="spellStart"/>
      <w:r w:rsidRPr="002F44AA">
        <w:rPr>
          <w:i/>
        </w:rPr>
        <w:t>inponding</w:t>
      </w:r>
      <w:proofErr w:type="spellEnd"/>
      <w:r w:rsidR="005C08FE" w:rsidRPr="002F44AA">
        <w:rPr>
          <w:i/>
        </w:rPr>
        <w:t xml:space="preserve"> en door welke partij</w:t>
      </w:r>
      <w:r w:rsidR="00177DFB" w:rsidRPr="002F44AA">
        <w:rPr>
          <w:i/>
        </w:rPr>
        <w:t>.</w:t>
      </w:r>
      <w:r w:rsidR="00944438" w:rsidRPr="002F44AA">
        <w:rPr>
          <w:i/>
        </w:rPr>
        <w:t xml:space="preserve"> Verwijs waar mogelijk naar beschikbare informatie uit onderzoeken, inspecties en rapporten.</w:t>
      </w:r>
    </w:p>
    <w:p w14:paraId="1C8143A4" w14:textId="6B30A547" w:rsidR="00C02B61" w:rsidRPr="002F44AA" w:rsidRDefault="00C02B61" w:rsidP="00C02B61">
      <w:pPr>
        <w:pStyle w:val="Geenafstand"/>
        <w:rPr>
          <w:i/>
        </w:rPr>
      </w:pPr>
    </w:p>
    <w:p w14:paraId="260CB848" w14:textId="2A6C1F33" w:rsidR="00C02B61" w:rsidRPr="002F44AA" w:rsidRDefault="005C08FE" w:rsidP="00C02B61">
      <w:pPr>
        <w:pStyle w:val="Geenafstand"/>
        <w:rPr>
          <w:i/>
        </w:rPr>
      </w:pPr>
      <w:r w:rsidRPr="002F44AA">
        <w:rPr>
          <w:b/>
          <w:noProof/>
          <w:lang w:eastAsia="nl-NL"/>
        </w:rPr>
        <mc:AlternateContent>
          <mc:Choice Requires="wps">
            <w:drawing>
              <wp:anchor distT="45720" distB="45720" distL="114300" distR="114300" simplePos="0" relativeHeight="251692032" behindDoc="0" locked="0" layoutInCell="1" allowOverlap="1" wp14:anchorId="10F59EE7" wp14:editId="39DDC050">
                <wp:simplePos x="0" y="0"/>
                <wp:positionH relativeFrom="column">
                  <wp:posOffset>0</wp:posOffset>
                </wp:positionH>
                <wp:positionV relativeFrom="paragraph">
                  <wp:posOffset>182880</wp:posOffset>
                </wp:positionV>
                <wp:extent cx="5836920" cy="1802765"/>
                <wp:effectExtent l="0" t="0" r="11430" b="26035"/>
                <wp:wrapSquare wrapText="bothSides"/>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802765"/>
                        </a:xfrm>
                        <a:prstGeom prst="rect">
                          <a:avLst/>
                        </a:prstGeom>
                        <a:solidFill>
                          <a:srgbClr val="FFFFFF"/>
                        </a:solidFill>
                        <a:ln w="9525">
                          <a:solidFill>
                            <a:srgbClr val="000000"/>
                          </a:solidFill>
                          <a:miter lim="800000"/>
                          <a:headEnd/>
                          <a:tailEnd/>
                        </a:ln>
                      </wps:spPr>
                      <wps:txbx>
                        <w:txbxContent>
                          <w:p w14:paraId="4EA8CA56" w14:textId="77777777" w:rsidR="005C08FE" w:rsidRDefault="005C08FE" w:rsidP="005C08FE">
                            <w:pPr>
                              <w:pStyle w:val="Geenafstand"/>
                              <w:rPr>
                                <w:i/>
                              </w:rPr>
                            </w:pPr>
                            <w:r>
                              <w:rPr>
                                <w:i/>
                              </w:rPr>
                              <w:t>Deelplan 1:</w:t>
                            </w:r>
                          </w:p>
                          <w:p w14:paraId="3C6731BD" w14:textId="77777777" w:rsidR="005C08FE" w:rsidRDefault="005C08FE" w:rsidP="005C08FE">
                            <w:pPr>
                              <w:pStyle w:val="Geenafstand"/>
                              <w:rPr>
                                <w:i/>
                              </w:rPr>
                            </w:pPr>
                            <w:r>
                              <w:rPr>
                                <w:i/>
                              </w:rPr>
                              <w:t>Toelichting</w:t>
                            </w:r>
                          </w:p>
                          <w:p w14:paraId="5DEBFA19" w14:textId="77777777" w:rsidR="005C08FE" w:rsidRDefault="005C08FE" w:rsidP="005C08FE">
                            <w:pPr>
                              <w:pStyle w:val="Geenafstand"/>
                              <w:rPr>
                                <w:i/>
                              </w:rPr>
                            </w:pPr>
                            <w:r>
                              <w:rPr>
                                <w:i/>
                              </w:rPr>
                              <w:t>Op te vragen bronnen</w:t>
                            </w:r>
                          </w:p>
                          <w:p w14:paraId="40E67423" w14:textId="77777777" w:rsidR="005C08FE" w:rsidRDefault="005C08FE" w:rsidP="005C08FE">
                            <w:pPr>
                              <w:pStyle w:val="Geenafstand"/>
                              <w:rPr>
                                <w:i/>
                              </w:rPr>
                            </w:pPr>
                          </w:p>
                          <w:p w14:paraId="6402417F" w14:textId="77777777" w:rsidR="005C08FE" w:rsidRDefault="005C08FE" w:rsidP="005C08FE">
                            <w:pPr>
                              <w:pStyle w:val="Geenafstand"/>
                              <w:rPr>
                                <w:i/>
                              </w:rPr>
                            </w:pPr>
                            <w:r>
                              <w:rPr>
                                <w:i/>
                              </w:rPr>
                              <w:t xml:space="preserve">Deelplan 2: </w:t>
                            </w:r>
                          </w:p>
                          <w:p w14:paraId="45979CB9" w14:textId="77777777" w:rsidR="005C08FE" w:rsidRDefault="005C08FE" w:rsidP="005C08FE">
                            <w:pPr>
                              <w:pStyle w:val="Geenafstand"/>
                              <w:rPr>
                                <w:i/>
                              </w:rPr>
                            </w:pPr>
                            <w:r>
                              <w:rPr>
                                <w:i/>
                              </w:rPr>
                              <w:t>Toelichting</w:t>
                            </w:r>
                          </w:p>
                          <w:p w14:paraId="64643B26" w14:textId="77777777" w:rsidR="005C08FE" w:rsidRDefault="005C08FE" w:rsidP="005C08FE">
                            <w:pPr>
                              <w:pStyle w:val="Geenafstand"/>
                              <w:rPr>
                                <w:i/>
                              </w:rPr>
                            </w:pPr>
                            <w:r>
                              <w:rPr>
                                <w:i/>
                              </w:rPr>
                              <w:t>Op te vragen bronnen</w:t>
                            </w:r>
                          </w:p>
                          <w:p w14:paraId="743E07C1" w14:textId="77777777" w:rsidR="005C08FE" w:rsidRDefault="005C08FE" w:rsidP="005C08FE">
                            <w:pPr>
                              <w:pStyle w:val="Geenafstand"/>
                              <w:rPr>
                                <w:i/>
                              </w:rPr>
                            </w:pPr>
                          </w:p>
                          <w:p w14:paraId="0ABC66FC" w14:textId="77777777" w:rsidR="005C08FE" w:rsidRDefault="005C08FE" w:rsidP="005C08FE">
                            <w:pPr>
                              <w:pStyle w:val="Geenafstand"/>
                              <w:rPr>
                                <w:i/>
                              </w:rPr>
                            </w:pPr>
                            <w:r>
                              <w:rPr>
                                <w:i/>
                              </w:rPr>
                              <w:t>Deelplan etc.:</w:t>
                            </w:r>
                          </w:p>
                          <w:p w14:paraId="78C78C5D" w14:textId="77777777" w:rsidR="005C08FE" w:rsidRDefault="005C08FE" w:rsidP="005C08FE">
                            <w:pPr>
                              <w:pStyle w:val="Geenafstand"/>
                              <w:rPr>
                                <w:i/>
                              </w:rPr>
                            </w:pPr>
                            <w:r>
                              <w:rPr>
                                <w:i/>
                              </w:rPr>
                              <w:t>toelichting</w:t>
                            </w:r>
                          </w:p>
                          <w:p w14:paraId="1A60BC2E" w14:textId="77777777" w:rsidR="005C08FE" w:rsidRPr="005C08FE" w:rsidRDefault="005C08FE" w:rsidP="005C08FE">
                            <w:pPr>
                              <w:pStyle w:val="Geenafstand"/>
                              <w:rPr>
                                <w:i/>
                              </w:rPr>
                            </w:pPr>
                            <w:r>
                              <w:rPr>
                                <w:i/>
                              </w:rPr>
                              <w:t>Op te vragen bronnen</w:t>
                            </w:r>
                          </w:p>
                          <w:p w14:paraId="08687563" w14:textId="73AECB06" w:rsidR="005C08FE" w:rsidRPr="00CC7147" w:rsidRDefault="005C08FE" w:rsidP="005C08FE">
                            <w:pPr>
                              <w:pStyle w:val="Geenafstand"/>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F59EE7" id="_x0000_s1031" type="#_x0000_t202" style="position:absolute;margin-left:0;margin-top:14.4pt;width:459.6pt;height:141.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">
                <v:textbox>
                  <w:txbxContent>
                    <w:p w14:paraId="4EA8CA56" w14:textId="77777777" w:rsidR="005C08FE" w:rsidRDefault="005C08FE" w:rsidP="005C08FE">
                      <w:pPr>
                        <w:pStyle w:val="Geenafstand"/>
                        <w:rPr>
                          <w:i/>
                        </w:rPr>
                      </w:pPr>
                      <w:r>
                        <w:rPr>
                          <w:i/>
                        </w:rPr>
                        <w:t>Deelplan 1:</w:t>
                      </w:r>
                    </w:p>
                    <w:p w14:paraId="3C6731BD" w14:textId="77777777" w:rsidR="005C08FE" w:rsidRDefault="005C08FE" w:rsidP="005C08FE">
                      <w:pPr>
                        <w:pStyle w:val="Geenafstand"/>
                        <w:rPr>
                          <w:i/>
                        </w:rPr>
                      </w:pPr>
                      <w:r>
                        <w:rPr>
                          <w:i/>
                        </w:rPr>
                        <w:t>Toelichting</w:t>
                      </w:r>
                    </w:p>
                    <w:p w14:paraId="5DEBFA19" w14:textId="77777777" w:rsidR="005C08FE" w:rsidRDefault="005C08FE" w:rsidP="005C08FE">
                      <w:pPr>
                        <w:pStyle w:val="Geenafstand"/>
                        <w:rPr>
                          <w:i/>
                        </w:rPr>
                      </w:pPr>
                      <w:r>
                        <w:rPr>
                          <w:i/>
                        </w:rPr>
                        <w:t>Op te vragen bronnen</w:t>
                      </w:r>
                    </w:p>
                    <w:p w14:paraId="40E67423" w14:textId="77777777" w:rsidR="005C08FE" w:rsidRDefault="005C08FE" w:rsidP="005C08FE">
                      <w:pPr>
                        <w:pStyle w:val="Geenafstand"/>
                        <w:rPr>
                          <w:i/>
                        </w:rPr>
                      </w:pPr>
                    </w:p>
                    <w:p w14:paraId="6402417F" w14:textId="77777777" w:rsidR="005C08FE" w:rsidRDefault="005C08FE" w:rsidP="005C08FE">
                      <w:pPr>
                        <w:pStyle w:val="Geenafstand"/>
                        <w:rPr>
                          <w:i/>
                        </w:rPr>
                      </w:pPr>
                      <w:r>
                        <w:rPr>
                          <w:i/>
                        </w:rPr>
                        <w:t xml:space="preserve">Deelplan 2: </w:t>
                      </w:r>
                    </w:p>
                    <w:p w14:paraId="45979CB9" w14:textId="77777777" w:rsidR="005C08FE" w:rsidRDefault="005C08FE" w:rsidP="005C08FE">
                      <w:pPr>
                        <w:pStyle w:val="Geenafstand"/>
                        <w:rPr>
                          <w:i/>
                        </w:rPr>
                      </w:pPr>
                      <w:r>
                        <w:rPr>
                          <w:i/>
                        </w:rPr>
                        <w:t>Toelichting</w:t>
                      </w:r>
                    </w:p>
                    <w:p w14:paraId="64643B26" w14:textId="77777777" w:rsidR="005C08FE" w:rsidRDefault="005C08FE" w:rsidP="005C08FE">
                      <w:pPr>
                        <w:pStyle w:val="Geenafstand"/>
                        <w:rPr>
                          <w:i/>
                        </w:rPr>
                      </w:pPr>
                      <w:r>
                        <w:rPr>
                          <w:i/>
                        </w:rPr>
                        <w:t>Op te vragen bronnen</w:t>
                      </w:r>
                    </w:p>
                    <w:p w14:paraId="743E07C1" w14:textId="77777777" w:rsidR="005C08FE" w:rsidRDefault="005C08FE" w:rsidP="005C08FE">
                      <w:pPr>
                        <w:pStyle w:val="Geenafstand"/>
                        <w:rPr>
                          <w:i/>
                        </w:rPr>
                      </w:pPr>
                    </w:p>
                    <w:p w14:paraId="0ABC66FC" w14:textId="77777777" w:rsidR="005C08FE" w:rsidRDefault="005C08FE" w:rsidP="005C08FE">
                      <w:pPr>
                        <w:pStyle w:val="Geenafstand"/>
                        <w:rPr>
                          <w:i/>
                        </w:rPr>
                      </w:pPr>
                      <w:r>
                        <w:rPr>
                          <w:i/>
                        </w:rPr>
                        <w:t>Deelplan etc.:</w:t>
                      </w:r>
                    </w:p>
                    <w:p w14:paraId="78C78C5D" w14:textId="77777777" w:rsidR="005C08FE" w:rsidRDefault="005C08FE" w:rsidP="005C08FE">
                      <w:pPr>
                        <w:pStyle w:val="Geenafstand"/>
                        <w:rPr>
                          <w:i/>
                        </w:rPr>
                      </w:pPr>
                      <w:r>
                        <w:rPr>
                          <w:i/>
                        </w:rPr>
                        <w:t>toelichting</w:t>
                      </w:r>
                    </w:p>
                    <w:p w14:paraId="1A60BC2E" w14:textId="77777777" w:rsidR="005C08FE" w:rsidRPr="005C08FE" w:rsidRDefault="005C08FE" w:rsidP="005C08FE">
                      <w:pPr>
                        <w:pStyle w:val="Geenafstand"/>
                        <w:rPr>
                          <w:i/>
                        </w:rPr>
                      </w:pPr>
                      <w:r>
                        <w:rPr>
                          <w:i/>
                        </w:rPr>
                        <w:t>Op te vragen bronnen</w:t>
                      </w:r>
                    </w:p>
                    <w:p w14:paraId="08687563" w14:textId="73AECB06" w:rsidR="005C08FE" w:rsidRPr="00CC7147" w:rsidRDefault="005C08FE" w:rsidP="005C08FE">
                      <w:pPr>
                        <w:pStyle w:val="Geenafstand"/>
                        <w:rPr>
                          <w:i/>
                        </w:rPr>
                      </w:pPr>
                    </w:p>
                  </w:txbxContent>
                </v:textbox>
                <w10:wrap type="square"/>
              </v:shape>
            </w:pict>
          </mc:Fallback>
        </mc:AlternateContent>
      </w:r>
    </w:p>
    <w:p w14:paraId="5106637E" w14:textId="019B9174" w:rsidR="00C02B61" w:rsidRPr="002F44AA" w:rsidRDefault="00177DFB" w:rsidP="00C02B61">
      <w:pPr>
        <w:pStyle w:val="Geenafstand"/>
        <w:rPr>
          <w:i/>
        </w:rPr>
      </w:pPr>
      <w:r w:rsidRPr="002F44AA">
        <w:rPr>
          <w:i/>
        </w:rPr>
        <w:t>2.</w:t>
      </w:r>
      <w:r w:rsidR="005C08FE" w:rsidRPr="002F44AA">
        <w:rPr>
          <w:i/>
        </w:rPr>
        <w:t>6</w:t>
      </w:r>
      <w:r w:rsidRPr="002F44AA">
        <w:rPr>
          <w:i/>
        </w:rPr>
        <w:t xml:space="preserve"> O</w:t>
      </w:r>
      <w:r w:rsidR="00C02B61" w:rsidRPr="002F44AA">
        <w:rPr>
          <w:i/>
        </w:rPr>
        <w:t>penbare ruimte</w:t>
      </w:r>
    </w:p>
    <w:p w14:paraId="74DCF4AE" w14:textId="6E240203" w:rsidR="00944438" w:rsidRPr="002F44AA" w:rsidRDefault="005C08FE" w:rsidP="00944438">
      <w:pPr>
        <w:pStyle w:val="Geenafstand"/>
        <w:rPr>
          <w:i/>
        </w:rPr>
      </w:pPr>
      <w:r w:rsidRPr="002F44AA">
        <w:rPr>
          <w:b/>
          <w:noProof/>
          <w:lang w:eastAsia="nl-NL"/>
        </w:rPr>
        <mc:AlternateContent>
          <mc:Choice Requires="wps">
            <w:drawing>
              <wp:anchor distT="45720" distB="45720" distL="114300" distR="114300" simplePos="0" relativeHeight="251694080" behindDoc="0" locked="0" layoutInCell="1" allowOverlap="1" wp14:anchorId="06576B04" wp14:editId="68AE25EB">
                <wp:simplePos x="0" y="0"/>
                <wp:positionH relativeFrom="column">
                  <wp:posOffset>0</wp:posOffset>
                </wp:positionH>
                <wp:positionV relativeFrom="paragraph">
                  <wp:posOffset>812609</wp:posOffset>
                </wp:positionV>
                <wp:extent cx="5836920" cy="1802765"/>
                <wp:effectExtent l="0" t="0" r="11430" b="26035"/>
                <wp:wrapSquare wrapText="bothSides"/>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802765"/>
                        </a:xfrm>
                        <a:prstGeom prst="rect">
                          <a:avLst/>
                        </a:prstGeom>
                        <a:solidFill>
                          <a:srgbClr val="FFFFFF"/>
                        </a:solidFill>
                        <a:ln w="9525">
                          <a:solidFill>
                            <a:srgbClr val="000000"/>
                          </a:solidFill>
                          <a:miter lim="800000"/>
                          <a:headEnd/>
                          <a:tailEnd/>
                        </a:ln>
                      </wps:spPr>
                      <wps:txbx>
                        <w:txbxContent>
                          <w:p w14:paraId="358424F6" w14:textId="77777777" w:rsidR="005C08FE" w:rsidRDefault="005C08FE" w:rsidP="005C08FE">
                            <w:pPr>
                              <w:pStyle w:val="Geenafstand"/>
                              <w:rPr>
                                <w:i/>
                              </w:rPr>
                            </w:pPr>
                            <w:r>
                              <w:rPr>
                                <w:i/>
                              </w:rPr>
                              <w:t>Deelplan 1:</w:t>
                            </w:r>
                          </w:p>
                          <w:p w14:paraId="298AC570" w14:textId="77777777" w:rsidR="005C08FE" w:rsidRDefault="005C08FE" w:rsidP="005C08FE">
                            <w:pPr>
                              <w:pStyle w:val="Geenafstand"/>
                              <w:rPr>
                                <w:i/>
                              </w:rPr>
                            </w:pPr>
                            <w:r>
                              <w:rPr>
                                <w:i/>
                              </w:rPr>
                              <w:t>Toelichting</w:t>
                            </w:r>
                          </w:p>
                          <w:p w14:paraId="4BC52BE2" w14:textId="77777777" w:rsidR="005C08FE" w:rsidRDefault="005C08FE" w:rsidP="005C08FE">
                            <w:pPr>
                              <w:pStyle w:val="Geenafstand"/>
                              <w:rPr>
                                <w:i/>
                              </w:rPr>
                            </w:pPr>
                            <w:r>
                              <w:rPr>
                                <w:i/>
                              </w:rPr>
                              <w:t>Op te vragen bronnen</w:t>
                            </w:r>
                          </w:p>
                          <w:p w14:paraId="663160E7" w14:textId="77777777" w:rsidR="005C08FE" w:rsidRDefault="005C08FE" w:rsidP="005C08FE">
                            <w:pPr>
                              <w:pStyle w:val="Geenafstand"/>
                              <w:rPr>
                                <w:i/>
                              </w:rPr>
                            </w:pPr>
                          </w:p>
                          <w:p w14:paraId="0F5F7C07" w14:textId="77777777" w:rsidR="005C08FE" w:rsidRDefault="005C08FE" w:rsidP="005C08FE">
                            <w:pPr>
                              <w:pStyle w:val="Geenafstand"/>
                              <w:rPr>
                                <w:i/>
                              </w:rPr>
                            </w:pPr>
                            <w:r>
                              <w:rPr>
                                <w:i/>
                              </w:rPr>
                              <w:t xml:space="preserve">Deelplan 2: </w:t>
                            </w:r>
                          </w:p>
                          <w:p w14:paraId="5D25C08E" w14:textId="77777777" w:rsidR="005C08FE" w:rsidRDefault="005C08FE" w:rsidP="005C08FE">
                            <w:pPr>
                              <w:pStyle w:val="Geenafstand"/>
                              <w:rPr>
                                <w:i/>
                              </w:rPr>
                            </w:pPr>
                            <w:r>
                              <w:rPr>
                                <w:i/>
                              </w:rPr>
                              <w:t>Toelichting</w:t>
                            </w:r>
                          </w:p>
                          <w:p w14:paraId="0C58E147" w14:textId="77777777" w:rsidR="005C08FE" w:rsidRDefault="005C08FE" w:rsidP="005C08FE">
                            <w:pPr>
                              <w:pStyle w:val="Geenafstand"/>
                              <w:rPr>
                                <w:i/>
                              </w:rPr>
                            </w:pPr>
                            <w:r>
                              <w:rPr>
                                <w:i/>
                              </w:rPr>
                              <w:t>Op te vragen bronnen</w:t>
                            </w:r>
                          </w:p>
                          <w:p w14:paraId="48C72487" w14:textId="77777777" w:rsidR="005C08FE" w:rsidRDefault="005C08FE" w:rsidP="005C08FE">
                            <w:pPr>
                              <w:pStyle w:val="Geenafstand"/>
                              <w:rPr>
                                <w:i/>
                              </w:rPr>
                            </w:pPr>
                          </w:p>
                          <w:p w14:paraId="1AD130AD" w14:textId="77777777" w:rsidR="005C08FE" w:rsidRDefault="005C08FE" w:rsidP="005C08FE">
                            <w:pPr>
                              <w:pStyle w:val="Geenafstand"/>
                              <w:rPr>
                                <w:i/>
                              </w:rPr>
                            </w:pPr>
                            <w:r>
                              <w:rPr>
                                <w:i/>
                              </w:rPr>
                              <w:t>Deelplan etc.:</w:t>
                            </w:r>
                          </w:p>
                          <w:p w14:paraId="66452A52" w14:textId="77777777" w:rsidR="005C08FE" w:rsidRDefault="005C08FE" w:rsidP="005C08FE">
                            <w:pPr>
                              <w:pStyle w:val="Geenafstand"/>
                              <w:rPr>
                                <w:i/>
                              </w:rPr>
                            </w:pPr>
                            <w:r>
                              <w:rPr>
                                <w:i/>
                              </w:rPr>
                              <w:t>toelichting</w:t>
                            </w:r>
                          </w:p>
                          <w:p w14:paraId="067584F4" w14:textId="77777777" w:rsidR="005C08FE" w:rsidRPr="005C08FE" w:rsidRDefault="005C08FE" w:rsidP="005C08FE">
                            <w:pPr>
                              <w:pStyle w:val="Geenafstand"/>
                              <w:rPr>
                                <w:i/>
                              </w:rPr>
                            </w:pPr>
                            <w:r>
                              <w:rPr>
                                <w:i/>
                              </w:rPr>
                              <w:t>Op te vragen bronnen</w:t>
                            </w:r>
                          </w:p>
                          <w:p w14:paraId="45068C78" w14:textId="3D5747E4" w:rsidR="005C08FE" w:rsidRPr="00CC7147" w:rsidRDefault="005C08FE" w:rsidP="005C08FE">
                            <w:pPr>
                              <w:pStyle w:val="Geenafstand"/>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76B04" id="_x0000_s1032" type="#_x0000_t202" style="position:absolute;margin-left:0;margin-top:64pt;width:459.6pt;height:141.9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">
                <v:textbox>
                  <w:txbxContent>
                    <w:p w14:paraId="358424F6" w14:textId="77777777" w:rsidR="005C08FE" w:rsidRDefault="005C08FE" w:rsidP="005C08FE">
                      <w:pPr>
                        <w:pStyle w:val="Geenafstand"/>
                        <w:rPr>
                          <w:i/>
                        </w:rPr>
                      </w:pPr>
                      <w:r>
                        <w:rPr>
                          <w:i/>
                        </w:rPr>
                        <w:t>Deelplan 1:</w:t>
                      </w:r>
                    </w:p>
                    <w:p w14:paraId="298AC570" w14:textId="77777777" w:rsidR="005C08FE" w:rsidRDefault="005C08FE" w:rsidP="005C08FE">
                      <w:pPr>
                        <w:pStyle w:val="Geenafstand"/>
                        <w:rPr>
                          <w:i/>
                        </w:rPr>
                      </w:pPr>
                      <w:r>
                        <w:rPr>
                          <w:i/>
                        </w:rPr>
                        <w:t>Toelichting</w:t>
                      </w:r>
                    </w:p>
                    <w:p w14:paraId="4BC52BE2" w14:textId="77777777" w:rsidR="005C08FE" w:rsidRDefault="005C08FE" w:rsidP="005C08FE">
                      <w:pPr>
                        <w:pStyle w:val="Geenafstand"/>
                        <w:rPr>
                          <w:i/>
                        </w:rPr>
                      </w:pPr>
                      <w:r>
                        <w:rPr>
                          <w:i/>
                        </w:rPr>
                        <w:t>Op te vragen bronnen</w:t>
                      </w:r>
                    </w:p>
                    <w:p w14:paraId="663160E7" w14:textId="77777777" w:rsidR="005C08FE" w:rsidRDefault="005C08FE" w:rsidP="005C08FE">
                      <w:pPr>
                        <w:pStyle w:val="Geenafstand"/>
                        <w:rPr>
                          <w:i/>
                        </w:rPr>
                      </w:pPr>
                    </w:p>
                    <w:p w14:paraId="0F5F7C07" w14:textId="77777777" w:rsidR="005C08FE" w:rsidRDefault="005C08FE" w:rsidP="005C08FE">
                      <w:pPr>
                        <w:pStyle w:val="Geenafstand"/>
                        <w:rPr>
                          <w:i/>
                        </w:rPr>
                      </w:pPr>
                      <w:r>
                        <w:rPr>
                          <w:i/>
                        </w:rPr>
                        <w:t xml:space="preserve">Deelplan 2: </w:t>
                      </w:r>
                    </w:p>
                    <w:p w14:paraId="5D25C08E" w14:textId="77777777" w:rsidR="005C08FE" w:rsidRDefault="005C08FE" w:rsidP="005C08FE">
                      <w:pPr>
                        <w:pStyle w:val="Geenafstand"/>
                        <w:rPr>
                          <w:i/>
                        </w:rPr>
                      </w:pPr>
                      <w:r>
                        <w:rPr>
                          <w:i/>
                        </w:rPr>
                        <w:t>Toelichting</w:t>
                      </w:r>
                    </w:p>
                    <w:p w14:paraId="0C58E147" w14:textId="77777777" w:rsidR="005C08FE" w:rsidRDefault="005C08FE" w:rsidP="005C08FE">
                      <w:pPr>
                        <w:pStyle w:val="Geenafstand"/>
                        <w:rPr>
                          <w:i/>
                        </w:rPr>
                      </w:pPr>
                      <w:r>
                        <w:rPr>
                          <w:i/>
                        </w:rPr>
                        <w:t>Op te vragen bronnen</w:t>
                      </w:r>
                    </w:p>
                    <w:p w14:paraId="48C72487" w14:textId="77777777" w:rsidR="005C08FE" w:rsidRDefault="005C08FE" w:rsidP="005C08FE">
                      <w:pPr>
                        <w:pStyle w:val="Geenafstand"/>
                        <w:rPr>
                          <w:i/>
                        </w:rPr>
                      </w:pPr>
                    </w:p>
                    <w:p w14:paraId="1AD130AD" w14:textId="77777777" w:rsidR="005C08FE" w:rsidRDefault="005C08FE" w:rsidP="005C08FE">
                      <w:pPr>
                        <w:pStyle w:val="Geenafstand"/>
                        <w:rPr>
                          <w:i/>
                        </w:rPr>
                      </w:pPr>
                      <w:r>
                        <w:rPr>
                          <w:i/>
                        </w:rPr>
                        <w:t>Deelplan etc.:</w:t>
                      </w:r>
                    </w:p>
                    <w:p w14:paraId="66452A52" w14:textId="77777777" w:rsidR="005C08FE" w:rsidRDefault="005C08FE" w:rsidP="005C08FE">
                      <w:pPr>
                        <w:pStyle w:val="Geenafstand"/>
                        <w:rPr>
                          <w:i/>
                        </w:rPr>
                      </w:pPr>
                      <w:r>
                        <w:rPr>
                          <w:i/>
                        </w:rPr>
                        <w:t>toelichting</w:t>
                      </w:r>
                    </w:p>
                    <w:p w14:paraId="067584F4" w14:textId="77777777" w:rsidR="005C08FE" w:rsidRPr="005C08FE" w:rsidRDefault="005C08FE" w:rsidP="005C08FE">
                      <w:pPr>
                        <w:pStyle w:val="Geenafstand"/>
                        <w:rPr>
                          <w:i/>
                        </w:rPr>
                      </w:pPr>
                      <w:r>
                        <w:rPr>
                          <w:i/>
                        </w:rPr>
                        <w:t>Op te vragen bronnen</w:t>
                      </w:r>
                    </w:p>
                    <w:p w14:paraId="45068C78" w14:textId="3D5747E4" w:rsidR="005C08FE" w:rsidRPr="00CC7147" w:rsidRDefault="005C08FE" w:rsidP="005C08FE">
                      <w:pPr>
                        <w:pStyle w:val="Geenafstand"/>
                        <w:rPr>
                          <w:i/>
                        </w:rPr>
                      </w:pPr>
                    </w:p>
                  </w:txbxContent>
                </v:textbox>
                <w10:wrap type="square"/>
              </v:shape>
            </w:pict>
          </mc:Fallback>
        </mc:AlternateContent>
      </w:r>
      <w:r w:rsidR="00C02B61" w:rsidRPr="002F44AA">
        <w:rPr>
          <w:i/>
        </w:rPr>
        <w:t>Geef een concrete toelichting van de maatregelen die worden getroffen in de openbare ruimte</w:t>
      </w:r>
      <w:r w:rsidR="00177DFB" w:rsidRPr="002F44AA">
        <w:rPr>
          <w:i/>
        </w:rPr>
        <w:t xml:space="preserve"> binnen het programma</w:t>
      </w:r>
      <w:r w:rsidR="00C02B61" w:rsidRPr="002F44AA">
        <w:rPr>
          <w:i/>
        </w:rPr>
        <w:t xml:space="preserve">. Geef daarna een concrete onderbouwing van de noodzaak en toerekenbaarheid, proportionaliteit en profijt die ten grondslag ligt aan de toerekening van de investeringen aan dit deelplan. </w:t>
      </w:r>
      <w:r w:rsidR="00944438" w:rsidRPr="002F44AA">
        <w:rPr>
          <w:i/>
        </w:rPr>
        <w:t>Verwijs waar mogelijk naar beschikbare informatie uit onderzoeken, inspecties en rapporten.</w:t>
      </w:r>
    </w:p>
    <w:p w14:paraId="2FDA909F" w14:textId="342798F7" w:rsidR="00944438" w:rsidRPr="002F44AA" w:rsidRDefault="00944438">
      <w:pPr>
        <w:rPr>
          <w:rFonts w:ascii="Verdana" w:hAnsi="Verdana"/>
          <w:i/>
          <w:sz w:val="18"/>
          <w:szCs w:val="18"/>
        </w:rPr>
      </w:pPr>
      <w:r w:rsidRPr="002F44AA">
        <w:rPr>
          <w:rFonts w:ascii="Verdana" w:hAnsi="Verdana"/>
          <w:i/>
          <w:sz w:val="18"/>
          <w:szCs w:val="18"/>
        </w:rPr>
        <w:br w:type="page"/>
      </w:r>
    </w:p>
    <w:p w14:paraId="4766363F" w14:textId="08A6F911" w:rsidR="00944438" w:rsidRPr="002F44AA" w:rsidRDefault="00944438" w:rsidP="008D6216">
      <w:pPr>
        <w:pStyle w:val="Geenafstand"/>
        <w:rPr>
          <w:i/>
        </w:rPr>
      </w:pPr>
    </w:p>
    <w:p w14:paraId="5275C8F6" w14:textId="085AC8FF" w:rsidR="008D6216" w:rsidRPr="002F44AA" w:rsidRDefault="008D6216" w:rsidP="008D6216">
      <w:pPr>
        <w:pStyle w:val="Geenafstand"/>
        <w:rPr>
          <w:i/>
        </w:rPr>
      </w:pPr>
    </w:p>
    <w:p w14:paraId="0BAB619C" w14:textId="77777777" w:rsidR="008D6216" w:rsidRPr="002F44AA" w:rsidRDefault="008D6216" w:rsidP="008D6216">
      <w:pPr>
        <w:pStyle w:val="Geenafstand"/>
        <w:rPr>
          <w:b/>
        </w:rPr>
      </w:pPr>
      <w:r w:rsidRPr="002F44AA">
        <w:rPr>
          <w:b/>
          <w:i/>
        </w:rPr>
        <w:t xml:space="preserve">3. </w:t>
      </w:r>
      <w:r w:rsidRPr="002F44AA">
        <w:rPr>
          <w:b/>
        </w:rPr>
        <w:t>Financiële toelichting van de voorgenomen activiteiten</w:t>
      </w:r>
    </w:p>
    <w:p w14:paraId="6209FD00" w14:textId="3F477BDA" w:rsidR="00A96538" w:rsidRPr="002F44AA" w:rsidRDefault="00A96538" w:rsidP="00A96538">
      <w:pPr>
        <w:pStyle w:val="Geenafstand"/>
      </w:pPr>
      <w:r w:rsidRPr="002F44AA">
        <w:t xml:space="preserve">In dit onderdeel dienen de opgevoerde posten nader te worden onderbouwd en toegelicht. </w:t>
      </w:r>
      <w:r w:rsidR="00CF3FFE" w:rsidRPr="002F44AA">
        <w:t>Deze toelichting bestaat uit 5 onderdelen:</w:t>
      </w:r>
    </w:p>
    <w:p w14:paraId="27E28904" w14:textId="41DB186B" w:rsidR="00CF3FFE" w:rsidRPr="002F44AA" w:rsidRDefault="00CF3FFE" w:rsidP="00CF3FFE">
      <w:pPr>
        <w:pStyle w:val="Geenafstand"/>
        <w:numPr>
          <w:ilvl w:val="0"/>
          <w:numId w:val="1"/>
        </w:numPr>
      </w:pPr>
      <w:r w:rsidRPr="002F44AA">
        <w:t>Renovatie</w:t>
      </w:r>
    </w:p>
    <w:p w14:paraId="0D4497F1" w14:textId="41E3D2EC" w:rsidR="00CF3FFE" w:rsidRPr="002F44AA" w:rsidRDefault="00CF3FFE" w:rsidP="00CF3FFE">
      <w:pPr>
        <w:pStyle w:val="Geenafstand"/>
        <w:numPr>
          <w:ilvl w:val="0"/>
          <w:numId w:val="1"/>
        </w:numPr>
      </w:pPr>
      <w:r w:rsidRPr="002F44AA">
        <w:t xml:space="preserve">Transformatie </w:t>
      </w:r>
    </w:p>
    <w:p w14:paraId="5C1F7223" w14:textId="0A3D1C0A" w:rsidR="00CF3FFE" w:rsidRPr="002F44AA" w:rsidRDefault="00CF3FFE" w:rsidP="00CF3FFE">
      <w:pPr>
        <w:pStyle w:val="Geenafstand"/>
        <w:numPr>
          <w:ilvl w:val="0"/>
          <w:numId w:val="1"/>
        </w:numPr>
      </w:pPr>
      <w:r w:rsidRPr="002F44AA">
        <w:t>Sloop</w:t>
      </w:r>
      <w:r w:rsidR="00306FD9" w:rsidRPr="002F44AA">
        <w:t>-</w:t>
      </w:r>
      <w:r w:rsidRPr="002F44AA">
        <w:t>nieuwbouw</w:t>
      </w:r>
    </w:p>
    <w:p w14:paraId="05013E3B" w14:textId="63494015" w:rsidR="00CF3FFE" w:rsidRPr="002F44AA" w:rsidRDefault="00CF3FFE" w:rsidP="00CF3FFE">
      <w:pPr>
        <w:pStyle w:val="Geenafstand"/>
        <w:numPr>
          <w:ilvl w:val="0"/>
          <w:numId w:val="1"/>
        </w:numPr>
      </w:pPr>
      <w:r w:rsidRPr="002F44AA">
        <w:t>Uitvoeringskosten</w:t>
      </w:r>
    </w:p>
    <w:p w14:paraId="2DFF1666" w14:textId="56C40861" w:rsidR="00E31B62" w:rsidRPr="002F44AA" w:rsidRDefault="00E31B62" w:rsidP="00CF3FFE">
      <w:pPr>
        <w:pStyle w:val="Geenafstand"/>
        <w:numPr>
          <w:ilvl w:val="0"/>
          <w:numId w:val="1"/>
        </w:numPr>
      </w:pPr>
      <w:r w:rsidRPr="002F44AA">
        <w:t>Cofinanciering</w:t>
      </w:r>
    </w:p>
    <w:p w14:paraId="43851E11" w14:textId="282713D7" w:rsidR="00CF3FFE" w:rsidRPr="002F44AA" w:rsidRDefault="00E31B62" w:rsidP="00CF3FFE">
      <w:pPr>
        <w:pStyle w:val="Geenafstand"/>
        <w:numPr>
          <w:ilvl w:val="0"/>
          <w:numId w:val="1"/>
        </w:numPr>
      </w:pPr>
      <w:r w:rsidRPr="002F44AA">
        <w:t>C</w:t>
      </w:r>
      <w:r w:rsidR="00CF3FFE" w:rsidRPr="002F44AA">
        <w:t>ompensabele BTW</w:t>
      </w:r>
    </w:p>
    <w:p w14:paraId="1BFA96A2" w14:textId="39D46FA9" w:rsidR="00E31B62" w:rsidRPr="002F44AA" w:rsidRDefault="00E31B62" w:rsidP="00E31B62">
      <w:pPr>
        <w:pStyle w:val="Geenafstand"/>
      </w:pPr>
    </w:p>
    <w:p w14:paraId="343BE1EF" w14:textId="77777777" w:rsidR="00A96538" w:rsidRPr="002F44AA" w:rsidRDefault="00A96538" w:rsidP="00A96538">
      <w:pPr>
        <w:pStyle w:val="Geenafstand"/>
        <w:rPr>
          <w:i/>
        </w:rPr>
      </w:pPr>
    </w:p>
    <w:p w14:paraId="78576E1B" w14:textId="207FD396" w:rsidR="00A96538" w:rsidRPr="002F44AA" w:rsidRDefault="0095622A" w:rsidP="00A96538">
      <w:pPr>
        <w:pStyle w:val="Geenafstand"/>
        <w:rPr>
          <w:i/>
        </w:rPr>
      </w:pPr>
      <w:r w:rsidRPr="002F44AA">
        <w:rPr>
          <w:i/>
        </w:rPr>
        <w:t xml:space="preserve">3.1 </w:t>
      </w:r>
      <w:r w:rsidR="00806BB8" w:rsidRPr="002F44AA">
        <w:rPr>
          <w:i/>
        </w:rPr>
        <w:t>Algemene instructies</w:t>
      </w:r>
    </w:p>
    <w:p w14:paraId="4D27EB4F" w14:textId="77777777" w:rsidR="00A96538" w:rsidRPr="002F44AA" w:rsidRDefault="00A96538" w:rsidP="00A96538">
      <w:pPr>
        <w:pStyle w:val="Geenafstand"/>
        <w:numPr>
          <w:ilvl w:val="0"/>
          <w:numId w:val="1"/>
        </w:numPr>
      </w:pPr>
      <w:r w:rsidRPr="002F44AA">
        <w:t>Reken met constante prijzen op prijspeil 1 januari 2022. Er wordt dus geen indexering of discontering toegepast.</w:t>
      </w:r>
    </w:p>
    <w:p w14:paraId="0F7B05F3" w14:textId="7E33C947" w:rsidR="00A96538" w:rsidRPr="002F44AA" w:rsidRDefault="00A96538" w:rsidP="00420F05">
      <w:pPr>
        <w:pStyle w:val="Geenafstand"/>
        <w:numPr>
          <w:ilvl w:val="0"/>
          <w:numId w:val="1"/>
        </w:numPr>
      </w:pPr>
      <w:r w:rsidRPr="002F44AA">
        <w:t>Lees de toelichting op de regeling herstructurering volkshuisvesting (onderdeel 1.2.4.</w:t>
      </w:r>
      <w:r w:rsidR="006B5324" w:rsidRPr="002F44AA">
        <w:t xml:space="preserve"> van de algemene toelichting</w:t>
      </w:r>
      <w:r w:rsidRPr="002F44AA">
        <w:t xml:space="preserve">) goed door. Daarin staat nader beschreven </w:t>
      </w:r>
      <w:r w:rsidR="00420F05" w:rsidRPr="002F44AA">
        <w:t>aan welke</w:t>
      </w:r>
      <w:r w:rsidRPr="002F44AA">
        <w:t xml:space="preserve"> maatregelen </w:t>
      </w:r>
      <w:r w:rsidR="00420F05" w:rsidRPr="002F44AA">
        <w:t xml:space="preserve">gedacht kan worden </w:t>
      </w:r>
      <w:r w:rsidRPr="002F44AA">
        <w:t>onder</w:t>
      </w:r>
      <w:r w:rsidR="00420F05" w:rsidRPr="002F44AA">
        <w:t xml:space="preserve"> de</w:t>
      </w:r>
      <w:r w:rsidRPr="002F44AA">
        <w:t xml:space="preserve"> activiteiten. Voer enkel kosten en opbrengs</w:t>
      </w:r>
      <w:r w:rsidR="00420F05" w:rsidRPr="002F44AA">
        <w:t xml:space="preserve">ten op die hiermee samenhangen. </w:t>
      </w:r>
      <w:r w:rsidRPr="002F44AA">
        <w:t xml:space="preserve">Daarnaast is </w:t>
      </w:r>
      <w:r w:rsidR="00420F05" w:rsidRPr="002F44AA">
        <w:t xml:space="preserve">in dit onderdeel een </w:t>
      </w:r>
      <w:r w:rsidRPr="002F44AA">
        <w:t>limitatieve lijst opgenomen van kosten die mogen worden opgevoerd</w:t>
      </w:r>
      <w:r w:rsidR="00420F05" w:rsidRPr="002F44AA">
        <w:t xml:space="preserve"> voor </w:t>
      </w:r>
      <w:proofErr w:type="spellStart"/>
      <w:r w:rsidR="00420F05" w:rsidRPr="002F44AA">
        <w:t>inponding</w:t>
      </w:r>
      <w:proofErr w:type="spellEnd"/>
      <w:r w:rsidRPr="002F44AA">
        <w:t>.</w:t>
      </w:r>
    </w:p>
    <w:p w14:paraId="7DA0035B" w14:textId="38CF4288" w:rsidR="00A96538" w:rsidRPr="002F44AA" w:rsidRDefault="00A96538" w:rsidP="00A96538">
      <w:pPr>
        <w:pStyle w:val="Geenafstand"/>
        <w:numPr>
          <w:ilvl w:val="0"/>
          <w:numId w:val="1"/>
        </w:numPr>
      </w:pPr>
      <w:r w:rsidRPr="002F44AA">
        <w:t>De opgevoerde uitvoeringskosten bedragen</w:t>
      </w:r>
      <w:r w:rsidR="00EC2088" w:rsidRPr="002F44AA">
        <w:t xml:space="preserve"> per deelplan</w:t>
      </w:r>
      <w:r w:rsidRPr="002F44AA">
        <w:t xml:space="preserve"> maximaal 10% van de gevraagde bijdrage.</w:t>
      </w:r>
    </w:p>
    <w:p w14:paraId="7EADB038" w14:textId="503EC85F" w:rsidR="00A96538" w:rsidRPr="002F44AA" w:rsidRDefault="00A96538" w:rsidP="00A96538">
      <w:pPr>
        <w:pStyle w:val="Geenafstand"/>
        <w:numPr>
          <w:ilvl w:val="0"/>
          <w:numId w:val="1"/>
        </w:numPr>
      </w:pPr>
      <w:r w:rsidRPr="002F44AA">
        <w:rPr>
          <w:u w:val="single"/>
        </w:rPr>
        <w:t>Zorg dat de totalen in deze toelichting, het in te vullen Excelblad en de eigen documentatie waarnaar verwezen wordt met elkaar overeenkomen of naar elkaar herleidbaar zijn</w:t>
      </w:r>
      <w:r w:rsidRPr="002F44AA">
        <w:t>. Indien niet het geval is kan dit gevolgen hebben voor de aanvraag.</w:t>
      </w:r>
    </w:p>
    <w:p w14:paraId="1399CC24" w14:textId="4A6B2AFB" w:rsidR="005C08FE" w:rsidRPr="002F44AA" w:rsidRDefault="005C08FE" w:rsidP="00A96538">
      <w:pPr>
        <w:pStyle w:val="Geenafstand"/>
        <w:numPr>
          <w:ilvl w:val="0"/>
          <w:numId w:val="1"/>
        </w:numPr>
      </w:pPr>
      <w:r w:rsidRPr="002F44AA">
        <w:t xml:space="preserve">Voeg geen uitgebreide achtergrondinformatie toe maar geef deze als opvraagbare bronnen op. </w:t>
      </w:r>
    </w:p>
    <w:p w14:paraId="684E3F6A" w14:textId="6253B28E" w:rsidR="00A96538" w:rsidRPr="002F44AA" w:rsidRDefault="00A96538" w:rsidP="00A96538">
      <w:pPr>
        <w:pStyle w:val="Geenafstand"/>
        <w:rPr>
          <w:i/>
        </w:rPr>
      </w:pPr>
    </w:p>
    <w:p w14:paraId="1CE3B514" w14:textId="3F9AE8F0" w:rsidR="00A96538" w:rsidRPr="002F44AA" w:rsidRDefault="0095622A" w:rsidP="00A96538">
      <w:pPr>
        <w:pStyle w:val="Geenafstand"/>
        <w:rPr>
          <w:i/>
        </w:rPr>
      </w:pPr>
      <w:r w:rsidRPr="002F44AA">
        <w:rPr>
          <w:i/>
        </w:rPr>
        <w:t xml:space="preserve">3.2 </w:t>
      </w:r>
      <w:r w:rsidR="00A96538" w:rsidRPr="002F44AA">
        <w:rPr>
          <w:i/>
        </w:rPr>
        <w:t>Renovatie</w:t>
      </w:r>
    </w:p>
    <w:p w14:paraId="66A6857F" w14:textId="0AD4A8E2" w:rsidR="00A96538" w:rsidRPr="002F44AA" w:rsidRDefault="00A96538" w:rsidP="00A96538">
      <w:pPr>
        <w:pStyle w:val="Geenafstand"/>
        <w:rPr>
          <w:i/>
        </w:rPr>
      </w:pPr>
      <w:r w:rsidRPr="002F44AA">
        <w:rPr>
          <w:i/>
        </w:rPr>
        <w:t>Onderbouw waarom er sprake is van een financieel tekort doe dit door middel van:</w:t>
      </w:r>
    </w:p>
    <w:p w14:paraId="5F34131D" w14:textId="7FA1850F" w:rsidR="00420F05" w:rsidRPr="002F44AA" w:rsidRDefault="00420F05" w:rsidP="00420F05">
      <w:pPr>
        <w:pStyle w:val="Geenafstand"/>
        <w:numPr>
          <w:ilvl w:val="0"/>
          <w:numId w:val="1"/>
        </w:numPr>
      </w:pPr>
      <w:r w:rsidRPr="002F44AA">
        <w:t xml:space="preserve">Maak een concrete toelichting van alle kosten- en opbrengstenposten die </w:t>
      </w:r>
      <w:r w:rsidR="00CF3FFE" w:rsidRPr="002F44AA">
        <w:t xml:space="preserve">in bijlage 4 onder tabblad 3 ‘financiën’ onder renovatie zijn </w:t>
      </w:r>
      <w:r w:rsidRPr="002F44AA">
        <w:t xml:space="preserve">opgevoerd. </w:t>
      </w:r>
      <w:r w:rsidR="00CF3FFE" w:rsidRPr="002F44AA">
        <w:t xml:space="preserve">Licht het bedrag toe dat is opgevoerd en maak duidelijk wat er met deze kostenpost in de praktijk wordt uitgevoerd. </w:t>
      </w:r>
      <w:r w:rsidRPr="002F44AA">
        <w:t xml:space="preserve">Onderbouw deze posten zo veel mogelijk met (verwijzingen naar) kostenramingen, referentieprojecten en gehanteerde kengetallen en </w:t>
      </w:r>
      <w:proofErr w:type="spellStart"/>
      <w:r w:rsidRPr="002F44AA">
        <w:t>PxQ</w:t>
      </w:r>
      <w:proofErr w:type="spellEnd"/>
      <w:r w:rsidRPr="002F44AA">
        <w:t>-berekeningen.</w:t>
      </w:r>
    </w:p>
    <w:p w14:paraId="70AEF6A5" w14:textId="5290347C" w:rsidR="00420F05" w:rsidRPr="002F44AA" w:rsidRDefault="00420F05" w:rsidP="00420F05">
      <w:pPr>
        <w:pStyle w:val="Geenafstand"/>
        <w:numPr>
          <w:ilvl w:val="0"/>
          <w:numId w:val="1"/>
        </w:numPr>
      </w:pPr>
      <w:r w:rsidRPr="002F44AA">
        <w:t>Geef per post ook duidelijk aan welke bronnen er beschikbaar zijn om op te vragen.</w:t>
      </w:r>
    </w:p>
    <w:p w14:paraId="3071A158" w14:textId="75EAB57E" w:rsidR="00A96538" w:rsidRPr="002F44AA" w:rsidRDefault="00CF3FFE" w:rsidP="00A96538">
      <w:pPr>
        <w:pStyle w:val="Geenafstand"/>
        <w:numPr>
          <w:ilvl w:val="0"/>
          <w:numId w:val="1"/>
        </w:numPr>
      </w:pPr>
      <w:r w:rsidRPr="002F44AA">
        <w:t>Geef een specifieke toelichting</w:t>
      </w:r>
      <w:r w:rsidR="00EC2088" w:rsidRPr="002F44AA">
        <w:t xml:space="preserve"> op de kostenposten die voor een bijdrage in aanmerking komen</w:t>
      </w:r>
      <w:r w:rsidRPr="002F44AA">
        <w:t xml:space="preserve"> i</w:t>
      </w:r>
      <w:r w:rsidR="00A96538" w:rsidRPr="002F44AA">
        <w:t>n</w:t>
      </w:r>
      <w:r w:rsidRPr="002F44AA">
        <w:t xml:space="preserve">dien er sprake is van </w:t>
      </w:r>
      <w:proofErr w:type="spellStart"/>
      <w:r w:rsidRPr="002F44AA">
        <w:t>inponding</w:t>
      </w:r>
      <w:proofErr w:type="spellEnd"/>
      <w:r w:rsidRPr="002F44AA">
        <w:t xml:space="preserve">. </w:t>
      </w:r>
    </w:p>
    <w:p w14:paraId="1247749A" w14:textId="170DAAC6" w:rsidR="00A96538" w:rsidRPr="002F44AA" w:rsidRDefault="005C08FE" w:rsidP="00A96538">
      <w:pPr>
        <w:pStyle w:val="Geenafstand"/>
        <w:numPr>
          <w:ilvl w:val="0"/>
          <w:numId w:val="1"/>
        </w:numPr>
      </w:pPr>
      <w:r w:rsidRPr="002F44AA">
        <w:rPr>
          <w:b/>
          <w:noProof/>
          <w:lang w:eastAsia="nl-NL"/>
        </w:rPr>
        <mc:AlternateContent>
          <mc:Choice Requires="wps">
            <w:drawing>
              <wp:anchor distT="45720" distB="45720" distL="114300" distR="114300" simplePos="0" relativeHeight="251696128" behindDoc="0" locked="0" layoutInCell="1" allowOverlap="1" wp14:anchorId="6648B82D" wp14:editId="45B0E68E">
                <wp:simplePos x="0" y="0"/>
                <wp:positionH relativeFrom="column">
                  <wp:posOffset>-43180</wp:posOffset>
                </wp:positionH>
                <wp:positionV relativeFrom="paragraph">
                  <wp:posOffset>582930</wp:posOffset>
                </wp:positionV>
                <wp:extent cx="5836920" cy="1802765"/>
                <wp:effectExtent l="0" t="0" r="11430" b="26035"/>
                <wp:wrapSquare wrapText="bothSides"/>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802765"/>
                        </a:xfrm>
                        <a:prstGeom prst="rect">
                          <a:avLst/>
                        </a:prstGeom>
                        <a:solidFill>
                          <a:srgbClr val="FFFFFF"/>
                        </a:solidFill>
                        <a:ln w="9525">
                          <a:solidFill>
                            <a:srgbClr val="000000"/>
                          </a:solidFill>
                          <a:miter lim="800000"/>
                          <a:headEnd/>
                          <a:tailEnd/>
                        </a:ln>
                      </wps:spPr>
                      <wps:txbx>
                        <w:txbxContent>
                          <w:p w14:paraId="7DF182B2" w14:textId="77777777" w:rsidR="005C08FE" w:rsidRDefault="005C08FE" w:rsidP="005C08FE">
                            <w:pPr>
                              <w:pStyle w:val="Geenafstand"/>
                              <w:rPr>
                                <w:i/>
                              </w:rPr>
                            </w:pPr>
                            <w:r>
                              <w:rPr>
                                <w:i/>
                              </w:rPr>
                              <w:t>Deelplan 1:</w:t>
                            </w:r>
                          </w:p>
                          <w:p w14:paraId="352FE3DF" w14:textId="77777777" w:rsidR="005C08FE" w:rsidRDefault="005C08FE" w:rsidP="005C08FE">
                            <w:pPr>
                              <w:pStyle w:val="Geenafstand"/>
                              <w:rPr>
                                <w:i/>
                              </w:rPr>
                            </w:pPr>
                            <w:r>
                              <w:rPr>
                                <w:i/>
                              </w:rPr>
                              <w:t>Toelichting</w:t>
                            </w:r>
                          </w:p>
                          <w:p w14:paraId="0945A992" w14:textId="77777777" w:rsidR="005C08FE" w:rsidRDefault="005C08FE" w:rsidP="005C08FE">
                            <w:pPr>
                              <w:pStyle w:val="Geenafstand"/>
                              <w:rPr>
                                <w:i/>
                              </w:rPr>
                            </w:pPr>
                            <w:r>
                              <w:rPr>
                                <w:i/>
                              </w:rPr>
                              <w:t>Op te vragen bronnen</w:t>
                            </w:r>
                          </w:p>
                          <w:p w14:paraId="50870B6C" w14:textId="77777777" w:rsidR="005C08FE" w:rsidRDefault="005C08FE" w:rsidP="005C08FE">
                            <w:pPr>
                              <w:pStyle w:val="Geenafstand"/>
                              <w:rPr>
                                <w:i/>
                              </w:rPr>
                            </w:pPr>
                          </w:p>
                          <w:p w14:paraId="67CE0FB7" w14:textId="77777777" w:rsidR="005C08FE" w:rsidRDefault="005C08FE" w:rsidP="005C08FE">
                            <w:pPr>
                              <w:pStyle w:val="Geenafstand"/>
                              <w:rPr>
                                <w:i/>
                              </w:rPr>
                            </w:pPr>
                            <w:r>
                              <w:rPr>
                                <w:i/>
                              </w:rPr>
                              <w:t xml:space="preserve">Deelplan 2: </w:t>
                            </w:r>
                          </w:p>
                          <w:p w14:paraId="673DC562" w14:textId="77777777" w:rsidR="005C08FE" w:rsidRDefault="005C08FE" w:rsidP="005C08FE">
                            <w:pPr>
                              <w:pStyle w:val="Geenafstand"/>
                              <w:rPr>
                                <w:i/>
                              </w:rPr>
                            </w:pPr>
                            <w:r>
                              <w:rPr>
                                <w:i/>
                              </w:rPr>
                              <w:t>Toelichting</w:t>
                            </w:r>
                          </w:p>
                          <w:p w14:paraId="47CA1BA4" w14:textId="77777777" w:rsidR="005C08FE" w:rsidRDefault="005C08FE" w:rsidP="005C08FE">
                            <w:pPr>
                              <w:pStyle w:val="Geenafstand"/>
                              <w:rPr>
                                <w:i/>
                              </w:rPr>
                            </w:pPr>
                            <w:r>
                              <w:rPr>
                                <w:i/>
                              </w:rPr>
                              <w:t>Op te vragen bronnen</w:t>
                            </w:r>
                          </w:p>
                          <w:p w14:paraId="2F9330A8" w14:textId="77777777" w:rsidR="005C08FE" w:rsidRDefault="005C08FE" w:rsidP="005C08FE">
                            <w:pPr>
                              <w:pStyle w:val="Geenafstand"/>
                              <w:rPr>
                                <w:i/>
                              </w:rPr>
                            </w:pPr>
                          </w:p>
                          <w:p w14:paraId="3CBE5AD9" w14:textId="77777777" w:rsidR="005C08FE" w:rsidRDefault="005C08FE" w:rsidP="005C08FE">
                            <w:pPr>
                              <w:pStyle w:val="Geenafstand"/>
                              <w:rPr>
                                <w:i/>
                              </w:rPr>
                            </w:pPr>
                            <w:r>
                              <w:rPr>
                                <w:i/>
                              </w:rPr>
                              <w:t>Deelplan etc.:</w:t>
                            </w:r>
                          </w:p>
                          <w:p w14:paraId="6DB00B0D" w14:textId="77777777" w:rsidR="005C08FE" w:rsidRDefault="005C08FE" w:rsidP="005C08FE">
                            <w:pPr>
                              <w:pStyle w:val="Geenafstand"/>
                              <w:rPr>
                                <w:i/>
                              </w:rPr>
                            </w:pPr>
                            <w:r>
                              <w:rPr>
                                <w:i/>
                              </w:rPr>
                              <w:t>toelichting</w:t>
                            </w:r>
                          </w:p>
                          <w:p w14:paraId="15A4D1DC" w14:textId="77777777" w:rsidR="005C08FE" w:rsidRPr="005C08FE" w:rsidRDefault="005C08FE" w:rsidP="005C08FE">
                            <w:pPr>
                              <w:pStyle w:val="Geenafstand"/>
                              <w:rPr>
                                <w:i/>
                              </w:rPr>
                            </w:pPr>
                            <w:r>
                              <w:rPr>
                                <w:i/>
                              </w:rPr>
                              <w:t>Op te vragen bronnen</w:t>
                            </w:r>
                          </w:p>
                          <w:p w14:paraId="7CC17CA6" w14:textId="38E45DD4" w:rsidR="005C08FE" w:rsidRPr="00CC7147" w:rsidRDefault="005C08FE" w:rsidP="005C08FE">
                            <w:pPr>
                              <w:pStyle w:val="Geenafstand"/>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8B82D" id="_x0000_s1033" type="#_x0000_t202" style="position:absolute;left:0;text-align:left;margin-left:-3.4pt;margin-top:45.9pt;width:459.6pt;height:141.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">
                <v:textbox>
                  <w:txbxContent>
                    <w:p w14:paraId="7DF182B2" w14:textId="77777777" w:rsidR="005C08FE" w:rsidRDefault="005C08FE" w:rsidP="005C08FE">
                      <w:pPr>
                        <w:pStyle w:val="Geenafstand"/>
                        <w:rPr>
                          <w:i/>
                        </w:rPr>
                      </w:pPr>
                      <w:r>
                        <w:rPr>
                          <w:i/>
                        </w:rPr>
                        <w:t>Deelplan 1:</w:t>
                      </w:r>
                    </w:p>
                    <w:p w14:paraId="352FE3DF" w14:textId="77777777" w:rsidR="005C08FE" w:rsidRDefault="005C08FE" w:rsidP="005C08FE">
                      <w:pPr>
                        <w:pStyle w:val="Geenafstand"/>
                        <w:rPr>
                          <w:i/>
                        </w:rPr>
                      </w:pPr>
                      <w:r>
                        <w:rPr>
                          <w:i/>
                        </w:rPr>
                        <w:t>Toelichting</w:t>
                      </w:r>
                    </w:p>
                    <w:p w14:paraId="0945A992" w14:textId="77777777" w:rsidR="005C08FE" w:rsidRDefault="005C08FE" w:rsidP="005C08FE">
                      <w:pPr>
                        <w:pStyle w:val="Geenafstand"/>
                        <w:rPr>
                          <w:i/>
                        </w:rPr>
                      </w:pPr>
                      <w:r>
                        <w:rPr>
                          <w:i/>
                        </w:rPr>
                        <w:t>Op te vragen bronnen</w:t>
                      </w:r>
                    </w:p>
                    <w:p w14:paraId="50870B6C" w14:textId="77777777" w:rsidR="005C08FE" w:rsidRDefault="005C08FE" w:rsidP="005C08FE">
                      <w:pPr>
                        <w:pStyle w:val="Geenafstand"/>
                        <w:rPr>
                          <w:i/>
                        </w:rPr>
                      </w:pPr>
                    </w:p>
                    <w:p w14:paraId="67CE0FB7" w14:textId="77777777" w:rsidR="005C08FE" w:rsidRDefault="005C08FE" w:rsidP="005C08FE">
                      <w:pPr>
                        <w:pStyle w:val="Geenafstand"/>
                        <w:rPr>
                          <w:i/>
                        </w:rPr>
                      </w:pPr>
                      <w:r>
                        <w:rPr>
                          <w:i/>
                        </w:rPr>
                        <w:t xml:space="preserve">Deelplan 2: </w:t>
                      </w:r>
                    </w:p>
                    <w:p w14:paraId="673DC562" w14:textId="77777777" w:rsidR="005C08FE" w:rsidRDefault="005C08FE" w:rsidP="005C08FE">
                      <w:pPr>
                        <w:pStyle w:val="Geenafstand"/>
                        <w:rPr>
                          <w:i/>
                        </w:rPr>
                      </w:pPr>
                      <w:r>
                        <w:rPr>
                          <w:i/>
                        </w:rPr>
                        <w:t>Toelichting</w:t>
                      </w:r>
                    </w:p>
                    <w:p w14:paraId="47CA1BA4" w14:textId="77777777" w:rsidR="005C08FE" w:rsidRDefault="005C08FE" w:rsidP="005C08FE">
                      <w:pPr>
                        <w:pStyle w:val="Geenafstand"/>
                        <w:rPr>
                          <w:i/>
                        </w:rPr>
                      </w:pPr>
                      <w:r>
                        <w:rPr>
                          <w:i/>
                        </w:rPr>
                        <w:t>Op te vragen bronnen</w:t>
                      </w:r>
                    </w:p>
                    <w:p w14:paraId="2F9330A8" w14:textId="77777777" w:rsidR="005C08FE" w:rsidRDefault="005C08FE" w:rsidP="005C08FE">
                      <w:pPr>
                        <w:pStyle w:val="Geenafstand"/>
                        <w:rPr>
                          <w:i/>
                        </w:rPr>
                      </w:pPr>
                    </w:p>
                    <w:p w14:paraId="3CBE5AD9" w14:textId="77777777" w:rsidR="005C08FE" w:rsidRDefault="005C08FE" w:rsidP="005C08FE">
                      <w:pPr>
                        <w:pStyle w:val="Geenafstand"/>
                        <w:rPr>
                          <w:i/>
                        </w:rPr>
                      </w:pPr>
                      <w:r>
                        <w:rPr>
                          <w:i/>
                        </w:rPr>
                        <w:t>Deelplan etc.:</w:t>
                      </w:r>
                    </w:p>
                    <w:p w14:paraId="6DB00B0D" w14:textId="77777777" w:rsidR="005C08FE" w:rsidRDefault="005C08FE" w:rsidP="005C08FE">
                      <w:pPr>
                        <w:pStyle w:val="Geenafstand"/>
                        <w:rPr>
                          <w:i/>
                        </w:rPr>
                      </w:pPr>
                      <w:r>
                        <w:rPr>
                          <w:i/>
                        </w:rPr>
                        <w:t>toelichting</w:t>
                      </w:r>
                    </w:p>
                    <w:p w14:paraId="15A4D1DC" w14:textId="77777777" w:rsidR="005C08FE" w:rsidRPr="005C08FE" w:rsidRDefault="005C08FE" w:rsidP="005C08FE">
                      <w:pPr>
                        <w:pStyle w:val="Geenafstand"/>
                        <w:rPr>
                          <w:i/>
                        </w:rPr>
                      </w:pPr>
                      <w:r>
                        <w:rPr>
                          <w:i/>
                        </w:rPr>
                        <w:t>Op te vragen bronnen</w:t>
                      </w:r>
                    </w:p>
                    <w:p w14:paraId="7CC17CA6" w14:textId="38E45DD4" w:rsidR="005C08FE" w:rsidRPr="00CC7147" w:rsidRDefault="005C08FE" w:rsidP="005C08FE">
                      <w:pPr>
                        <w:pStyle w:val="Geenafstand"/>
                        <w:rPr>
                          <w:i/>
                        </w:rPr>
                      </w:pPr>
                    </w:p>
                  </w:txbxContent>
                </v:textbox>
                <w10:wrap type="square"/>
              </v:shape>
            </w:pict>
          </mc:Fallback>
        </mc:AlternateContent>
      </w:r>
      <w:r w:rsidR="00EC2088" w:rsidRPr="002F44AA">
        <w:t xml:space="preserve">Licht toe wat u gedaan heeft ter optimalisatie </w:t>
      </w:r>
      <w:r w:rsidR="00A96538" w:rsidRPr="002F44AA">
        <w:t xml:space="preserve"> om het financieel tekort</w:t>
      </w:r>
      <w:r w:rsidR="00EC2088" w:rsidRPr="002F44AA">
        <w:t xml:space="preserve"> voor de </w:t>
      </w:r>
      <w:proofErr w:type="spellStart"/>
      <w:r w:rsidR="00EC2088" w:rsidRPr="002F44AA">
        <w:t>renovatie</w:t>
      </w:r>
      <w:r w:rsidR="00550337" w:rsidRPr="002F44AA">
        <w:t>maatregelen</w:t>
      </w:r>
      <w:r w:rsidR="00A96538" w:rsidRPr="002F44AA">
        <w:t>zo</w:t>
      </w:r>
      <w:proofErr w:type="spellEnd"/>
      <w:r w:rsidR="00A96538" w:rsidRPr="002F44AA">
        <w:t xml:space="preserve"> klein mogelijk te maken.</w:t>
      </w:r>
    </w:p>
    <w:p w14:paraId="70E609BE" w14:textId="7D2C09D0" w:rsidR="00806BB8" w:rsidRPr="002F44AA" w:rsidRDefault="00806BB8">
      <w:pPr>
        <w:rPr>
          <w:rFonts w:ascii="Verdana" w:hAnsi="Verdana"/>
          <w:i/>
          <w:sz w:val="18"/>
          <w:szCs w:val="18"/>
        </w:rPr>
      </w:pPr>
      <w:r w:rsidRPr="002F44AA">
        <w:rPr>
          <w:rFonts w:ascii="Verdana" w:hAnsi="Verdana"/>
          <w:i/>
          <w:sz w:val="18"/>
          <w:szCs w:val="18"/>
        </w:rPr>
        <w:br w:type="page"/>
      </w:r>
    </w:p>
    <w:p w14:paraId="473F4E4A" w14:textId="77777777" w:rsidR="00CF3FFE" w:rsidRPr="002F44AA" w:rsidRDefault="00CF3FFE" w:rsidP="00A96538">
      <w:pPr>
        <w:pStyle w:val="Geenafstand"/>
        <w:rPr>
          <w:i/>
        </w:rPr>
      </w:pPr>
    </w:p>
    <w:p w14:paraId="4211745F" w14:textId="3A165EAC" w:rsidR="00A96538" w:rsidRPr="002F44AA" w:rsidRDefault="0095622A" w:rsidP="00A96538">
      <w:pPr>
        <w:pStyle w:val="Geenafstand"/>
        <w:rPr>
          <w:i/>
        </w:rPr>
      </w:pPr>
      <w:r w:rsidRPr="002F44AA">
        <w:rPr>
          <w:i/>
        </w:rPr>
        <w:t xml:space="preserve">3.3 </w:t>
      </w:r>
      <w:r w:rsidR="00A96538" w:rsidRPr="002F44AA">
        <w:rPr>
          <w:i/>
        </w:rPr>
        <w:t>Transformatie</w:t>
      </w:r>
    </w:p>
    <w:p w14:paraId="11E949D0" w14:textId="4BC2EE57" w:rsidR="00CF3FFE" w:rsidRPr="002F44AA" w:rsidRDefault="00EC2088" w:rsidP="00CF3FFE">
      <w:pPr>
        <w:pStyle w:val="Geenafstand"/>
        <w:numPr>
          <w:ilvl w:val="0"/>
          <w:numId w:val="1"/>
        </w:numPr>
      </w:pPr>
      <w:r w:rsidRPr="002F44AA">
        <w:t>Geef</w:t>
      </w:r>
      <w:r w:rsidR="00CF3FFE" w:rsidRPr="002F44AA">
        <w:t xml:space="preserve"> een concrete toelichting </w:t>
      </w:r>
      <w:r w:rsidRPr="002F44AA">
        <w:t>op</w:t>
      </w:r>
      <w:r w:rsidR="00CF3FFE" w:rsidRPr="002F44AA">
        <w:t xml:space="preserve"> alle kosten- en opbrengstenposten die in bijlage 4 onder tabblad 3 ‘financiën’ onder transformatie zijn opgevoerd. Licht het bedrag toe dat is opgevoerd en maak duidelijk wat er met deze kostenpost in de praktijk wordt uitgevoerd. Onderbouw deze posten zo veel mogelijk met (verwijzingen naar) kostenramingen, referentieprojecten en gehanteerde kengetallen en </w:t>
      </w:r>
      <w:proofErr w:type="spellStart"/>
      <w:r w:rsidR="00CF3FFE" w:rsidRPr="002F44AA">
        <w:t>PxQ</w:t>
      </w:r>
      <w:proofErr w:type="spellEnd"/>
      <w:r w:rsidR="00CF3FFE" w:rsidRPr="002F44AA">
        <w:t>-berekeningen.</w:t>
      </w:r>
    </w:p>
    <w:p w14:paraId="0F10A742" w14:textId="6944B7BC" w:rsidR="00EC2088" w:rsidRPr="002F44AA" w:rsidRDefault="00EC2088" w:rsidP="00EC2088">
      <w:pPr>
        <w:pStyle w:val="Geenafstand"/>
        <w:numPr>
          <w:ilvl w:val="0"/>
          <w:numId w:val="1"/>
        </w:numPr>
      </w:pPr>
      <w:r w:rsidRPr="002F44AA">
        <w:t>Licht toe wat u gedaan heeft ter optimalisatie om het financieel tekort voor de transformatie</w:t>
      </w:r>
      <w:r w:rsidR="00550337" w:rsidRPr="002F44AA">
        <w:t>maatregelen</w:t>
      </w:r>
      <w:r w:rsidR="002F44AA">
        <w:t xml:space="preserve"> </w:t>
      </w:r>
      <w:r w:rsidRPr="002F44AA">
        <w:t>zo klein mogelijk te maken.</w:t>
      </w:r>
    </w:p>
    <w:p w14:paraId="0155C789" w14:textId="71B07CDF" w:rsidR="00CF3FFE" w:rsidRPr="002F44AA" w:rsidRDefault="00550337" w:rsidP="00CF3FFE">
      <w:pPr>
        <w:pStyle w:val="Geenafstand"/>
      </w:pPr>
      <w:r w:rsidRPr="002F44AA">
        <w:rPr>
          <w:b/>
          <w:noProof/>
          <w:lang w:eastAsia="nl-NL"/>
        </w:rPr>
        <mc:AlternateContent>
          <mc:Choice Requires="wps">
            <w:drawing>
              <wp:anchor distT="45720" distB="45720" distL="114300" distR="114300" simplePos="0" relativeHeight="251698176" behindDoc="0" locked="0" layoutInCell="1" allowOverlap="1" wp14:anchorId="1AB35CFE" wp14:editId="6E0337FD">
                <wp:simplePos x="0" y="0"/>
                <wp:positionH relativeFrom="column">
                  <wp:posOffset>0</wp:posOffset>
                </wp:positionH>
                <wp:positionV relativeFrom="paragraph">
                  <wp:posOffset>182880</wp:posOffset>
                </wp:positionV>
                <wp:extent cx="5836920" cy="1802765"/>
                <wp:effectExtent l="0" t="0" r="11430" b="26035"/>
                <wp:wrapSquare wrapText="bothSides"/>
                <wp:docPr id="1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802765"/>
                        </a:xfrm>
                        <a:prstGeom prst="rect">
                          <a:avLst/>
                        </a:prstGeom>
                        <a:solidFill>
                          <a:srgbClr val="FFFFFF"/>
                        </a:solidFill>
                        <a:ln w="9525">
                          <a:solidFill>
                            <a:srgbClr val="000000"/>
                          </a:solidFill>
                          <a:miter lim="800000"/>
                          <a:headEnd/>
                          <a:tailEnd/>
                        </a:ln>
                      </wps:spPr>
                      <wps:txbx>
                        <w:txbxContent>
                          <w:p w14:paraId="42409DAE" w14:textId="77777777" w:rsidR="00550337" w:rsidRDefault="00550337" w:rsidP="00550337">
                            <w:pPr>
                              <w:pStyle w:val="Geenafstand"/>
                              <w:rPr>
                                <w:i/>
                              </w:rPr>
                            </w:pPr>
                            <w:r>
                              <w:rPr>
                                <w:i/>
                              </w:rPr>
                              <w:t>Deelplan 1:</w:t>
                            </w:r>
                          </w:p>
                          <w:p w14:paraId="43EDFC32" w14:textId="77777777" w:rsidR="00550337" w:rsidRDefault="00550337" w:rsidP="00550337">
                            <w:pPr>
                              <w:pStyle w:val="Geenafstand"/>
                              <w:rPr>
                                <w:i/>
                              </w:rPr>
                            </w:pPr>
                            <w:r>
                              <w:rPr>
                                <w:i/>
                              </w:rPr>
                              <w:t>Toelichting</w:t>
                            </w:r>
                          </w:p>
                          <w:p w14:paraId="1BF0D7CB" w14:textId="77777777" w:rsidR="00550337" w:rsidRDefault="00550337" w:rsidP="00550337">
                            <w:pPr>
                              <w:pStyle w:val="Geenafstand"/>
                              <w:rPr>
                                <w:i/>
                              </w:rPr>
                            </w:pPr>
                            <w:r>
                              <w:rPr>
                                <w:i/>
                              </w:rPr>
                              <w:t>Op te vragen bronnen</w:t>
                            </w:r>
                          </w:p>
                          <w:p w14:paraId="0193411F" w14:textId="77777777" w:rsidR="00550337" w:rsidRDefault="00550337" w:rsidP="00550337">
                            <w:pPr>
                              <w:pStyle w:val="Geenafstand"/>
                              <w:rPr>
                                <w:i/>
                              </w:rPr>
                            </w:pPr>
                          </w:p>
                          <w:p w14:paraId="0935E27C" w14:textId="77777777" w:rsidR="00550337" w:rsidRDefault="00550337" w:rsidP="00550337">
                            <w:pPr>
                              <w:pStyle w:val="Geenafstand"/>
                              <w:rPr>
                                <w:i/>
                              </w:rPr>
                            </w:pPr>
                            <w:r>
                              <w:rPr>
                                <w:i/>
                              </w:rPr>
                              <w:t xml:space="preserve">Deelplan 2: </w:t>
                            </w:r>
                          </w:p>
                          <w:p w14:paraId="733E6691" w14:textId="77777777" w:rsidR="00550337" w:rsidRDefault="00550337" w:rsidP="00550337">
                            <w:pPr>
                              <w:pStyle w:val="Geenafstand"/>
                              <w:rPr>
                                <w:i/>
                              </w:rPr>
                            </w:pPr>
                            <w:r>
                              <w:rPr>
                                <w:i/>
                              </w:rPr>
                              <w:t>Toelichting</w:t>
                            </w:r>
                          </w:p>
                          <w:p w14:paraId="3BF1C4DF" w14:textId="77777777" w:rsidR="00550337" w:rsidRDefault="00550337" w:rsidP="00550337">
                            <w:pPr>
                              <w:pStyle w:val="Geenafstand"/>
                              <w:rPr>
                                <w:i/>
                              </w:rPr>
                            </w:pPr>
                            <w:r>
                              <w:rPr>
                                <w:i/>
                              </w:rPr>
                              <w:t>Op te vragen bronnen</w:t>
                            </w:r>
                          </w:p>
                          <w:p w14:paraId="451A685E" w14:textId="77777777" w:rsidR="00550337" w:rsidRDefault="00550337" w:rsidP="00550337">
                            <w:pPr>
                              <w:pStyle w:val="Geenafstand"/>
                              <w:rPr>
                                <w:i/>
                              </w:rPr>
                            </w:pPr>
                          </w:p>
                          <w:p w14:paraId="2122B152" w14:textId="77777777" w:rsidR="00550337" w:rsidRDefault="00550337" w:rsidP="00550337">
                            <w:pPr>
                              <w:pStyle w:val="Geenafstand"/>
                              <w:rPr>
                                <w:i/>
                              </w:rPr>
                            </w:pPr>
                            <w:r>
                              <w:rPr>
                                <w:i/>
                              </w:rPr>
                              <w:t>Deelplan etc.:</w:t>
                            </w:r>
                          </w:p>
                          <w:p w14:paraId="4AF96217" w14:textId="77777777" w:rsidR="00550337" w:rsidRDefault="00550337" w:rsidP="00550337">
                            <w:pPr>
                              <w:pStyle w:val="Geenafstand"/>
                              <w:rPr>
                                <w:i/>
                              </w:rPr>
                            </w:pPr>
                            <w:r>
                              <w:rPr>
                                <w:i/>
                              </w:rPr>
                              <w:t>toelichting</w:t>
                            </w:r>
                          </w:p>
                          <w:p w14:paraId="5C34FB3F" w14:textId="77777777" w:rsidR="00550337" w:rsidRPr="005C08FE" w:rsidRDefault="00550337" w:rsidP="00550337">
                            <w:pPr>
                              <w:pStyle w:val="Geenafstand"/>
                              <w:rPr>
                                <w:i/>
                              </w:rPr>
                            </w:pPr>
                            <w:r>
                              <w:rPr>
                                <w:i/>
                              </w:rPr>
                              <w:t>Op te vragen bronnen</w:t>
                            </w:r>
                          </w:p>
                          <w:p w14:paraId="49C6FBA3" w14:textId="5BCB6232" w:rsidR="00550337" w:rsidRPr="00CC7147" w:rsidRDefault="00550337" w:rsidP="00550337">
                            <w:pPr>
                              <w:pStyle w:val="Geenafstand"/>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35CFE" id="_x0000_s1034" type="#_x0000_t202" style="position:absolute;margin-left:0;margin-top:14.4pt;width:459.6pt;height:141.9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">
                <v:textbox>
                  <w:txbxContent>
                    <w:p w14:paraId="42409DAE" w14:textId="77777777" w:rsidR="00550337" w:rsidRDefault="00550337" w:rsidP="00550337">
                      <w:pPr>
                        <w:pStyle w:val="Geenafstand"/>
                        <w:rPr>
                          <w:i/>
                        </w:rPr>
                      </w:pPr>
                      <w:r>
                        <w:rPr>
                          <w:i/>
                        </w:rPr>
                        <w:t>Deelplan 1:</w:t>
                      </w:r>
                    </w:p>
                    <w:p w14:paraId="43EDFC32" w14:textId="77777777" w:rsidR="00550337" w:rsidRDefault="00550337" w:rsidP="00550337">
                      <w:pPr>
                        <w:pStyle w:val="Geenafstand"/>
                        <w:rPr>
                          <w:i/>
                        </w:rPr>
                      </w:pPr>
                      <w:r>
                        <w:rPr>
                          <w:i/>
                        </w:rPr>
                        <w:t>Toelichting</w:t>
                      </w:r>
                    </w:p>
                    <w:p w14:paraId="1BF0D7CB" w14:textId="77777777" w:rsidR="00550337" w:rsidRDefault="00550337" w:rsidP="00550337">
                      <w:pPr>
                        <w:pStyle w:val="Geenafstand"/>
                        <w:rPr>
                          <w:i/>
                        </w:rPr>
                      </w:pPr>
                      <w:r>
                        <w:rPr>
                          <w:i/>
                        </w:rPr>
                        <w:t>Op te vragen bronnen</w:t>
                      </w:r>
                    </w:p>
                    <w:p w14:paraId="0193411F" w14:textId="77777777" w:rsidR="00550337" w:rsidRDefault="00550337" w:rsidP="00550337">
                      <w:pPr>
                        <w:pStyle w:val="Geenafstand"/>
                        <w:rPr>
                          <w:i/>
                        </w:rPr>
                      </w:pPr>
                    </w:p>
                    <w:p w14:paraId="0935E27C" w14:textId="77777777" w:rsidR="00550337" w:rsidRDefault="00550337" w:rsidP="00550337">
                      <w:pPr>
                        <w:pStyle w:val="Geenafstand"/>
                        <w:rPr>
                          <w:i/>
                        </w:rPr>
                      </w:pPr>
                      <w:r>
                        <w:rPr>
                          <w:i/>
                        </w:rPr>
                        <w:t xml:space="preserve">Deelplan 2: </w:t>
                      </w:r>
                    </w:p>
                    <w:p w14:paraId="733E6691" w14:textId="77777777" w:rsidR="00550337" w:rsidRDefault="00550337" w:rsidP="00550337">
                      <w:pPr>
                        <w:pStyle w:val="Geenafstand"/>
                        <w:rPr>
                          <w:i/>
                        </w:rPr>
                      </w:pPr>
                      <w:r>
                        <w:rPr>
                          <w:i/>
                        </w:rPr>
                        <w:t>Toelichting</w:t>
                      </w:r>
                    </w:p>
                    <w:p w14:paraId="3BF1C4DF" w14:textId="77777777" w:rsidR="00550337" w:rsidRDefault="00550337" w:rsidP="00550337">
                      <w:pPr>
                        <w:pStyle w:val="Geenafstand"/>
                        <w:rPr>
                          <w:i/>
                        </w:rPr>
                      </w:pPr>
                      <w:r>
                        <w:rPr>
                          <w:i/>
                        </w:rPr>
                        <w:t>Op te vragen bronnen</w:t>
                      </w:r>
                    </w:p>
                    <w:p w14:paraId="451A685E" w14:textId="77777777" w:rsidR="00550337" w:rsidRDefault="00550337" w:rsidP="00550337">
                      <w:pPr>
                        <w:pStyle w:val="Geenafstand"/>
                        <w:rPr>
                          <w:i/>
                        </w:rPr>
                      </w:pPr>
                    </w:p>
                    <w:p w14:paraId="2122B152" w14:textId="77777777" w:rsidR="00550337" w:rsidRDefault="00550337" w:rsidP="00550337">
                      <w:pPr>
                        <w:pStyle w:val="Geenafstand"/>
                        <w:rPr>
                          <w:i/>
                        </w:rPr>
                      </w:pPr>
                      <w:r>
                        <w:rPr>
                          <w:i/>
                        </w:rPr>
                        <w:t>Deelplan etc.:</w:t>
                      </w:r>
                    </w:p>
                    <w:p w14:paraId="4AF96217" w14:textId="77777777" w:rsidR="00550337" w:rsidRDefault="00550337" w:rsidP="00550337">
                      <w:pPr>
                        <w:pStyle w:val="Geenafstand"/>
                        <w:rPr>
                          <w:i/>
                        </w:rPr>
                      </w:pPr>
                      <w:r>
                        <w:rPr>
                          <w:i/>
                        </w:rPr>
                        <w:t>toelichting</w:t>
                      </w:r>
                    </w:p>
                    <w:p w14:paraId="5C34FB3F" w14:textId="77777777" w:rsidR="00550337" w:rsidRPr="005C08FE" w:rsidRDefault="00550337" w:rsidP="00550337">
                      <w:pPr>
                        <w:pStyle w:val="Geenafstand"/>
                        <w:rPr>
                          <w:i/>
                        </w:rPr>
                      </w:pPr>
                      <w:r>
                        <w:rPr>
                          <w:i/>
                        </w:rPr>
                        <w:t>Op te vragen bronnen</w:t>
                      </w:r>
                    </w:p>
                    <w:p w14:paraId="49C6FBA3" w14:textId="5BCB6232" w:rsidR="00550337" w:rsidRPr="00CC7147" w:rsidRDefault="00550337" w:rsidP="00550337">
                      <w:pPr>
                        <w:pStyle w:val="Geenafstand"/>
                        <w:rPr>
                          <w:i/>
                        </w:rPr>
                      </w:pPr>
                    </w:p>
                  </w:txbxContent>
                </v:textbox>
                <w10:wrap type="square"/>
              </v:shape>
            </w:pict>
          </mc:Fallback>
        </mc:AlternateContent>
      </w:r>
    </w:p>
    <w:p w14:paraId="4EFE3B22" w14:textId="1CD1299F" w:rsidR="00A96538" w:rsidRPr="002F44AA" w:rsidRDefault="0095622A" w:rsidP="00A96538">
      <w:pPr>
        <w:pStyle w:val="Geenafstand"/>
        <w:rPr>
          <w:i/>
        </w:rPr>
      </w:pPr>
      <w:r w:rsidRPr="002F44AA">
        <w:rPr>
          <w:i/>
        </w:rPr>
        <w:t xml:space="preserve">3.4 </w:t>
      </w:r>
      <w:r w:rsidR="00A96538" w:rsidRPr="002F44AA">
        <w:rPr>
          <w:i/>
        </w:rPr>
        <w:t>Sloop/nieuwbouw</w:t>
      </w:r>
    </w:p>
    <w:p w14:paraId="0696D8EF" w14:textId="0768A8A9" w:rsidR="00CF3FFE" w:rsidRPr="002F44AA" w:rsidRDefault="00EC2088" w:rsidP="00CF3FFE">
      <w:pPr>
        <w:pStyle w:val="Geenafstand"/>
        <w:numPr>
          <w:ilvl w:val="0"/>
          <w:numId w:val="1"/>
        </w:numPr>
      </w:pPr>
      <w:r w:rsidRPr="002F44AA">
        <w:t>Geef</w:t>
      </w:r>
      <w:r w:rsidR="00CF3FFE" w:rsidRPr="002F44AA">
        <w:t xml:space="preserve"> een concrete toelichting </w:t>
      </w:r>
      <w:r w:rsidRPr="002F44AA">
        <w:t>op</w:t>
      </w:r>
      <w:r w:rsidR="00CF3FFE" w:rsidRPr="002F44AA">
        <w:t xml:space="preserve"> alle kosten- en opbrengstenposten die in bijlage 4 onder tabblad 3 ‘financiën’ onder sloop</w:t>
      </w:r>
      <w:r w:rsidRPr="002F44AA">
        <w:t>-</w:t>
      </w:r>
      <w:r w:rsidR="00CF3FFE" w:rsidRPr="002F44AA">
        <w:t xml:space="preserve">nieuwbouw zijn opgevoerd. Licht het bedrag toe dat is opgevoerd en maak duidelijk wat er met deze kostenpost in de praktijk wordt uitgevoerd. Onderbouw deze posten zo veel mogelijk met (verwijzingen naar) kostenramingen, referentieprojecten en gehanteerde kengetallen en </w:t>
      </w:r>
      <w:proofErr w:type="spellStart"/>
      <w:r w:rsidR="00CF3FFE" w:rsidRPr="002F44AA">
        <w:t>PxQ</w:t>
      </w:r>
      <w:proofErr w:type="spellEnd"/>
      <w:r w:rsidR="00CF3FFE" w:rsidRPr="002F44AA">
        <w:t>-berekeningen.</w:t>
      </w:r>
    </w:p>
    <w:p w14:paraId="347981D4" w14:textId="2B11669F" w:rsidR="00EC2088" w:rsidRPr="002F44AA" w:rsidRDefault="00CF3FFE" w:rsidP="00CF3FFE">
      <w:pPr>
        <w:pStyle w:val="Geenafstand"/>
        <w:numPr>
          <w:ilvl w:val="0"/>
          <w:numId w:val="1"/>
        </w:numPr>
      </w:pPr>
      <w:r w:rsidRPr="002F44AA">
        <w:t>Geef een specifieke toelichting</w:t>
      </w:r>
      <w:r w:rsidR="00EC2088" w:rsidRPr="002F44AA">
        <w:t xml:space="preserve"> op de opgevoerde kostenposten die voor een bijdrage in</w:t>
      </w:r>
      <w:r w:rsidRPr="002F44AA">
        <w:t xml:space="preserve"> </w:t>
      </w:r>
      <w:r w:rsidR="00EC2088" w:rsidRPr="002F44AA">
        <w:t xml:space="preserve">aanmerking komen </w:t>
      </w:r>
      <w:r w:rsidRPr="002F44AA">
        <w:t xml:space="preserve">indien er sprake is van </w:t>
      </w:r>
      <w:proofErr w:type="spellStart"/>
      <w:r w:rsidRPr="002F44AA">
        <w:t>inponding</w:t>
      </w:r>
      <w:proofErr w:type="spellEnd"/>
      <w:r w:rsidRPr="002F44AA">
        <w:t>.</w:t>
      </w:r>
    </w:p>
    <w:p w14:paraId="347668AD" w14:textId="0C499F43" w:rsidR="00EC2088" w:rsidRPr="002F44AA" w:rsidRDefault="00EC2088" w:rsidP="00EC2088">
      <w:pPr>
        <w:pStyle w:val="Geenafstand"/>
        <w:numPr>
          <w:ilvl w:val="0"/>
          <w:numId w:val="1"/>
        </w:numPr>
      </w:pPr>
      <w:r w:rsidRPr="002F44AA">
        <w:t>Licht toe wat u gedaan heeft ter optimalisatie om het financieel tekort voor de sloop-nieuwbouw</w:t>
      </w:r>
      <w:r w:rsidR="00550337" w:rsidRPr="002F44AA">
        <w:t>maatregelen</w:t>
      </w:r>
      <w:r w:rsidR="002F44AA">
        <w:t xml:space="preserve"> </w:t>
      </w:r>
      <w:r w:rsidRPr="002F44AA">
        <w:t>zo klein mogelijk te maken.</w:t>
      </w:r>
    </w:p>
    <w:p w14:paraId="72911066" w14:textId="774B9E6E" w:rsidR="002F44AA" w:rsidRDefault="002F44AA">
      <w:pPr>
        <w:rPr>
          <w:rFonts w:ascii="Verdana" w:hAnsi="Verdana"/>
          <w:sz w:val="18"/>
          <w:szCs w:val="18"/>
        </w:rPr>
      </w:pPr>
      <w:r w:rsidRPr="002F44AA">
        <w:rPr>
          <w:rFonts w:ascii="Verdana" w:hAnsi="Verdana"/>
          <w:b/>
          <w:noProof/>
          <w:sz w:val="18"/>
          <w:szCs w:val="18"/>
          <w:lang w:eastAsia="nl-NL"/>
        </w:rPr>
        <mc:AlternateContent>
          <mc:Choice Requires="wps">
            <w:drawing>
              <wp:anchor distT="45720" distB="45720" distL="114300" distR="114300" simplePos="0" relativeHeight="251702272" behindDoc="0" locked="0" layoutInCell="1" allowOverlap="1" wp14:anchorId="2B09E7EF" wp14:editId="36138CF9">
                <wp:simplePos x="0" y="0"/>
                <wp:positionH relativeFrom="column">
                  <wp:posOffset>0</wp:posOffset>
                </wp:positionH>
                <wp:positionV relativeFrom="paragraph">
                  <wp:posOffset>295275</wp:posOffset>
                </wp:positionV>
                <wp:extent cx="5836920" cy="1802765"/>
                <wp:effectExtent l="0" t="0" r="11430" b="26035"/>
                <wp:wrapSquare wrapText="bothSides"/>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802765"/>
                        </a:xfrm>
                        <a:prstGeom prst="rect">
                          <a:avLst/>
                        </a:prstGeom>
                        <a:solidFill>
                          <a:srgbClr val="FFFFFF"/>
                        </a:solidFill>
                        <a:ln w="9525">
                          <a:solidFill>
                            <a:srgbClr val="000000"/>
                          </a:solidFill>
                          <a:miter lim="800000"/>
                          <a:headEnd/>
                          <a:tailEnd/>
                        </a:ln>
                      </wps:spPr>
                      <wps:txbx>
                        <w:txbxContent>
                          <w:p w14:paraId="346FBEB8" w14:textId="77777777" w:rsidR="002F44AA" w:rsidRDefault="002F44AA" w:rsidP="002F44AA">
                            <w:pPr>
                              <w:pStyle w:val="Geenafstand"/>
                              <w:rPr>
                                <w:i/>
                              </w:rPr>
                            </w:pPr>
                            <w:r>
                              <w:rPr>
                                <w:i/>
                              </w:rPr>
                              <w:t>Deelplan 1:</w:t>
                            </w:r>
                          </w:p>
                          <w:p w14:paraId="3DF4559C" w14:textId="77777777" w:rsidR="002F44AA" w:rsidRDefault="002F44AA" w:rsidP="002F44AA">
                            <w:pPr>
                              <w:pStyle w:val="Geenafstand"/>
                              <w:rPr>
                                <w:i/>
                              </w:rPr>
                            </w:pPr>
                            <w:r>
                              <w:rPr>
                                <w:i/>
                              </w:rPr>
                              <w:t>Toelichting</w:t>
                            </w:r>
                          </w:p>
                          <w:p w14:paraId="6185276C" w14:textId="77777777" w:rsidR="002F44AA" w:rsidRDefault="002F44AA" w:rsidP="002F44AA">
                            <w:pPr>
                              <w:pStyle w:val="Geenafstand"/>
                              <w:rPr>
                                <w:i/>
                              </w:rPr>
                            </w:pPr>
                            <w:r>
                              <w:rPr>
                                <w:i/>
                              </w:rPr>
                              <w:t>Op te vragen bronnen</w:t>
                            </w:r>
                          </w:p>
                          <w:p w14:paraId="4C464DB3" w14:textId="77777777" w:rsidR="002F44AA" w:rsidRDefault="002F44AA" w:rsidP="002F44AA">
                            <w:pPr>
                              <w:pStyle w:val="Geenafstand"/>
                              <w:rPr>
                                <w:i/>
                              </w:rPr>
                            </w:pPr>
                          </w:p>
                          <w:p w14:paraId="401FA258" w14:textId="77777777" w:rsidR="002F44AA" w:rsidRDefault="002F44AA" w:rsidP="002F44AA">
                            <w:pPr>
                              <w:pStyle w:val="Geenafstand"/>
                              <w:rPr>
                                <w:i/>
                              </w:rPr>
                            </w:pPr>
                            <w:r>
                              <w:rPr>
                                <w:i/>
                              </w:rPr>
                              <w:t xml:space="preserve">Deelplan 2: </w:t>
                            </w:r>
                          </w:p>
                          <w:p w14:paraId="18A3ED67" w14:textId="77777777" w:rsidR="002F44AA" w:rsidRDefault="002F44AA" w:rsidP="002F44AA">
                            <w:pPr>
                              <w:pStyle w:val="Geenafstand"/>
                              <w:rPr>
                                <w:i/>
                              </w:rPr>
                            </w:pPr>
                            <w:r>
                              <w:rPr>
                                <w:i/>
                              </w:rPr>
                              <w:t>Toelichting</w:t>
                            </w:r>
                          </w:p>
                          <w:p w14:paraId="63D73D51" w14:textId="77777777" w:rsidR="002F44AA" w:rsidRDefault="002F44AA" w:rsidP="002F44AA">
                            <w:pPr>
                              <w:pStyle w:val="Geenafstand"/>
                              <w:rPr>
                                <w:i/>
                              </w:rPr>
                            </w:pPr>
                            <w:r>
                              <w:rPr>
                                <w:i/>
                              </w:rPr>
                              <w:t>Op te vragen bronnen</w:t>
                            </w:r>
                          </w:p>
                          <w:p w14:paraId="53582F68" w14:textId="77777777" w:rsidR="002F44AA" w:rsidRDefault="002F44AA" w:rsidP="002F44AA">
                            <w:pPr>
                              <w:pStyle w:val="Geenafstand"/>
                              <w:rPr>
                                <w:i/>
                              </w:rPr>
                            </w:pPr>
                          </w:p>
                          <w:p w14:paraId="791F8098" w14:textId="77777777" w:rsidR="002F44AA" w:rsidRDefault="002F44AA" w:rsidP="002F44AA">
                            <w:pPr>
                              <w:pStyle w:val="Geenafstand"/>
                              <w:rPr>
                                <w:i/>
                              </w:rPr>
                            </w:pPr>
                            <w:r>
                              <w:rPr>
                                <w:i/>
                              </w:rPr>
                              <w:t>Deelplan etc.:</w:t>
                            </w:r>
                          </w:p>
                          <w:p w14:paraId="489542ED" w14:textId="77777777" w:rsidR="002F44AA" w:rsidRDefault="002F44AA" w:rsidP="002F44AA">
                            <w:pPr>
                              <w:pStyle w:val="Geenafstand"/>
                              <w:rPr>
                                <w:i/>
                              </w:rPr>
                            </w:pPr>
                            <w:r>
                              <w:rPr>
                                <w:i/>
                              </w:rPr>
                              <w:t>toelichting</w:t>
                            </w:r>
                          </w:p>
                          <w:p w14:paraId="213553BE" w14:textId="77777777" w:rsidR="002F44AA" w:rsidRPr="005C08FE" w:rsidRDefault="002F44AA" w:rsidP="002F44AA">
                            <w:pPr>
                              <w:pStyle w:val="Geenafstand"/>
                              <w:rPr>
                                <w:i/>
                              </w:rPr>
                            </w:pPr>
                            <w:r>
                              <w:rPr>
                                <w:i/>
                              </w:rPr>
                              <w:t>Op te vragen bronnen</w:t>
                            </w:r>
                          </w:p>
                          <w:p w14:paraId="15DA6B1B" w14:textId="77777777" w:rsidR="002F44AA" w:rsidRPr="00CC7147" w:rsidRDefault="002F44AA" w:rsidP="002F44AA">
                            <w:pPr>
                              <w:pStyle w:val="Geenafstand"/>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9E7EF" id="_x0000_s1035" type="#_x0000_t202" style="position:absolute;margin-left:0;margin-top:23.25pt;width:459.6pt;height:141.9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">
                <v:textbox>
                  <w:txbxContent>
                    <w:p w14:paraId="346FBEB8" w14:textId="77777777" w:rsidR="002F44AA" w:rsidRDefault="002F44AA" w:rsidP="002F44AA">
                      <w:pPr>
                        <w:pStyle w:val="Geenafstand"/>
                        <w:rPr>
                          <w:i/>
                        </w:rPr>
                      </w:pPr>
                      <w:r>
                        <w:rPr>
                          <w:i/>
                        </w:rPr>
                        <w:t>Deelplan 1:</w:t>
                      </w:r>
                    </w:p>
                    <w:p w14:paraId="3DF4559C" w14:textId="77777777" w:rsidR="002F44AA" w:rsidRDefault="002F44AA" w:rsidP="002F44AA">
                      <w:pPr>
                        <w:pStyle w:val="Geenafstand"/>
                        <w:rPr>
                          <w:i/>
                        </w:rPr>
                      </w:pPr>
                      <w:r>
                        <w:rPr>
                          <w:i/>
                        </w:rPr>
                        <w:t>Toelichting</w:t>
                      </w:r>
                    </w:p>
                    <w:p w14:paraId="6185276C" w14:textId="77777777" w:rsidR="002F44AA" w:rsidRDefault="002F44AA" w:rsidP="002F44AA">
                      <w:pPr>
                        <w:pStyle w:val="Geenafstand"/>
                        <w:rPr>
                          <w:i/>
                        </w:rPr>
                      </w:pPr>
                      <w:r>
                        <w:rPr>
                          <w:i/>
                        </w:rPr>
                        <w:t>Op te vragen bronnen</w:t>
                      </w:r>
                    </w:p>
                    <w:p w14:paraId="4C464DB3" w14:textId="77777777" w:rsidR="002F44AA" w:rsidRDefault="002F44AA" w:rsidP="002F44AA">
                      <w:pPr>
                        <w:pStyle w:val="Geenafstand"/>
                        <w:rPr>
                          <w:i/>
                        </w:rPr>
                      </w:pPr>
                    </w:p>
                    <w:p w14:paraId="401FA258" w14:textId="77777777" w:rsidR="002F44AA" w:rsidRDefault="002F44AA" w:rsidP="002F44AA">
                      <w:pPr>
                        <w:pStyle w:val="Geenafstand"/>
                        <w:rPr>
                          <w:i/>
                        </w:rPr>
                      </w:pPr>
                      <w:r>
                        <w:rPr>
                          <w:i/>
                        </w:rPr>
                        <w:t xml:space="preserve">Deelplan 2: </w:t>
                      </w:r>
                    </w:p>
                    <w:p w14:paraId="18A3ED67" w14:textId="77777777" w:rsidR="002F44AA" w:rsidRDefault="002F44AA" w:rsidP="002F44AA">
                      <w:pPr>
                        <w:pStyle w:val="Geenafstand"/>
                        <w:rPr>
                          <w:i/>
                        </w:rPr>
                      </w:pPr>
                      <w:r>
                        <w:rPr>
                          <w:i/>
                        </w:rPr>
                        <w:t>Toelichting</w:t>
                      </w:r>
                    </w:p>
                    <w:p w14:paraId="63D73D51" w14:textId="77777777" w:rsidR="002F44AA" w:rsidRDefault="002F44AA" w:rsidP="002F44AA">
                      <w:pPr>
                        <w:pStyle w:val="Geenafstand"/>
                        <w:rPr>
                          <w:i/>
                        </w:rPr>
                      </w:pPr>
                      <w:r>
                        <w:rPr>
                          <w:i/>
                        </w:rPr>
                        <w:t>Op te vragen bronnen</w:t>
                      </w:r>
                    </w:p>
                    <w:p w14:paraId="53582F68" w14:textId="77777777" w:rsidR="002F44AA" w:rsidRDefault="002F44AA" w:rsidP="002F44AA">
                      <w:pPr>
                        <w:pStyle w:val="Geenafstand"/>
                        <w:rPr>
                          <w:i/>
                        </w:rPr>
                      </w:pPr>
                    </w:p>
                    <w:p w14:paraId="791F8098" w14:textId="77777777" w:rsidR="002F44AA" w:rsidRDefault="002F44AA" w:rsidP="002F44AA">
                      <w:pPr>
                        <w:pStyle w:val="Geenafstand"/>
                        <w:rPr>
                          <w:i/>
                        </w:rPr>
                      </w:pPr>
                      <w:r>
                        <w:rPr>
                          <w:i/>
                        </w:rPr>
                        <w:t>Deelplan etc.:</w:t>
                      </w:r>
                    </w:p>
                    <w:p w14:paraId="489542ED" w14:textId="77777777" w:rsidR="002F44AA" w:rsidRDefault="002F44AA" w:rsidP="002F44AA">
                      <w:pPr>
                        <w:pStyle w:val="Geenafstand"/>
                        <w:rPr>
                          <w:i/>
                        </w:rPr>
                      </w:pPr>
                      <w:r>
                        <w:rPr>
                          <w:i/>
                        </w:rPr>
                        <w:t>toelichting</w:t>
                      </w:r>
                    </w:p>
                    <w:p w14:paraId="213553BE" w14:textId="77777777" w:rsidR="002F44AA" w:rsidRPr="005C08FE" w:rsidRDefault="002F44AA" w:rsidP="002F44AA">
                      <w:pPr>
                        <w:pStyle w:val="Geenafstand"/>
                        <w:rPr>
                          <w:i/>
                        </w:rPr>
                      </w:pPr>
                      <w:r>
                        <w:rPr>
                          <w:i/>
                        </w:rPr>
                        <w:t>Op te vragen bronnen</w:t>
                      </w:r>
                    </w:p>
                    <w:p w14:paraId="15DA6B1B" w14:textId="77777777" w:rsidR="002F44AA" w:rsidRPr="00CC7147" w:rsidRDefault="002F44AA" w:rsidP="002F44AA">
                      <w:pPr>
                        <w:pStyle w:val="Geenafstand"/>
                        <w:rPr>
                          <w:i/>
                        </w:rPr>
                      </w:pPr>
                    </w:p>
                  </w:txbxContent>
                </v:textbox>
                <w10:wrap type="square"/>
              </v:shape>
            </w:pict>
          </mc:Fallback>
        </mc:AlternateContent>
      </w:r>
      <w:r>
        <w:br w:type="page"/>
      </w:r>
    </w:p>
    <w:p w14:paraId="6F5BBDFE" w14:textId="6E1E5305" w:rsidR="00CF3FFE" w:rsidRPr="002F44AA" w:rsidRDefault="00CF3FFE" w:rsidP="00CF3FFE">
      <w:pPr>
        <w:pStyle w:val="Geenafstand"/>
      </w:pPr>
    </w:p>
    <w:p w14:paraId="78343FC9" w14:textId="1C8C185C" w:rsidR="00A96538" w:rsidRPr="002F44AA" w:rsidRDefault="0095622A" w:rsidP="00CF3FFE">
      <w:pPr>
        <w:pStyle w:val="Geenafstand"/>
        <w:rPr>
          <w:i/>
        </w:rPr>
      </w:pPr>
      <w:r w:rsidRPr="002F44AA">
        <w:rPr>
          <w:i/>
        </w:rPr>
        <w:t xml:space="preserve">3.5 </w:t>
      </w:r>
      <w:r w:rsidR="00CF3FFE" w:rsidRPr="002F44AA">
        <w:rPr>
          <w:i/>
        </w:rPr>
        <w:t>Uitvoeringskosten</w:t>
      </w:r>
    </w:p>
    <w:p w14:paraId="6065DA64" w14:textId="18EE5DAD" w:rsidR="00CF3FFE" w:rsidRPr="002F44AA" w:rsidRDefault="00CF3FFE" w:rsidP="00806BB8">
      <w:pPr>
        <w:pStyle w:val="Geenafstand"/>
        <w:numPr>
          <w:ilvl w:val="0"/>
          <w:numId w:val="1"/>
        </w:numPr>
      </w:pPr>
      <w:r w:rsidRPr="002F44AA">
        <w:t>Geef een</w:t>
      </w:r>
      <w:r w:rsidR="0095622A" w:rsidRPr="002F44AA">
        <w:t xml:space="preserve"> toelichting en onderbouwing op de opgevoerde uitvoeringskosten. Onderbouw dit aan de hand van aantallen fte, tarieven, etc.</w:t>
      </w:r>
    </w:p>
    <w:p w14:paraId="0AFD3A8C" w14:textId="48530B78" w:rsidR="0095622A" w:rsidRPr="002F44AA" w:rsidRDefault="0095622A" w:rsidP="00806BB8">
      <w:pPr>
        <w:pStyle w:val="Geenafstand"/>
        <w:numPr>
          <w:ilvl w:val="0"/>
          <w:numId w:val="1"/>
        </w:numPr>
      </w:pPr>
      <w:r w:rsidRPr="002F44AA">
        <w:t>De uitvoeringskosten bedragen maximaal 10% van de gevraagde bijdrage</w:t>
      </w:r>
      <w:r w:rsidR="00EC2088" w:rsidRPr="002F44AA">
        <w:t xml:space="preserve"> per deelplan.</w:t>
      </w:r>
    </w:p>
    <w:p w14:paraId="203B81DC" w14:textId="23DC585D" w:rsidR="0095622A" w:rsidRPr="002F44AA" w:rsidRDefault="002F44AA" w:rsidP="00806BB8">
      <w:pPr>
        <w:pStyle w:val="Geenafstand"/>
        <w:numPr>
          <w:ilvl w:val="0"/>
          <w:numId w:val="1"/>
        </w:numPr>
      </w:pPr>
      <w:r w:rsidRPr="002F44AA">
        <w:rPr>
          <w:b/>
          <w:noProof/>
          <w:lang w:eastAsia="nl-NL"/>
        </w:rPr>
        <mc:AlternateContent>
          <mc:Choice Requires="wps">
            <w:drawing>
              <wp:anchor distT="45720" distB="45720" distL="114300" distR="114300" simplePos="0" relativeHeight="251700224" behindDoc="0" locked="0" layoutInCell="1" allowOverlap="1" wp14:anchorId="2BF58DFB" wp14:editId="688421C1">
                <wp:simplePos x="0" y="0"/>
                <wp:positionH relativeFrom="column">
                  <wp:posOffset>-60325</wp:posOffset>
                </wp:positionH>
                <wp:positionV relativeFrom="paragraph">
                  <wp:posOffset>558177</wp:posOffset>
                </wp:positionV>
                <wp:extent cx="5836920" cy="1802765"/>
                <wp:effectExtent l="0" t="0" r="11430" b="26035"/>
                <wp:wrapSquare wrapText="bothSides"/>
                <wp:docPr id="2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1802765"/>
                        </a:xfrm>
                        <a:prstGeom prst="rect">
                          <a:avLst/>
                        </a:prstGeom>
                        <a:solidFill>
                          <a:srgbClr val="FFFFFF"/>
                        </a:solidFill>
                        <a:ln w="9525">
                          <a:solidFill>
                            <a:srgbClr val="000000"/>
                          </a:solidFill>
                          <a:miter lim="800000"/>
                          <a:headEnd/>
                          <a:tailEnd/>
                        </a:ln>
                      </wps:spPr>
                      <wps:txbx>
                        <w:txbxContent>
                          <w:p w14:paraId="0C87DC33" w14:textId="77777777" w:rsidR="00550337" w:rsidRDefault="00550337" w:rsidP="00550337">
                            <w:pPr>
                              <w:pStyle w:val="Geenafstand"/>
                              <w:rPr>
                                <w:i/>
                              </w:rPr>
                            </w:pPr>
                            <w:r>
                              <w:rPr>
                                <w:i/>
                              </w:rPr>
                              <w:t>Deelplan 1:</w:t>
                            </w:r>
                          </w:p>
                          <w:p w14:paraId="53174A99" w14:textId="77777777" w:rsidR="00550337" w:rsidRDefault="00550337" w:rsidP="00550337">
                            <w:pPr>
                              <w:pStyle w:val="Geenafstand"/>
                              <w:rPr>
                                <w:i/>
                              </w:rPr>
                            </w:pPr>
                            <w:r>
                              <w:rPr>
                                <w:i/>
                              </w:rPr>
                              <w:t>Toelichting</w:t>
                            </w:r>
                          </w:p>
                          <w:p w14:paraId="3F95A0A8" w14:textId="77777777" w:rsidR="00550337" w:rsidRDefault="00550337" w:rsidP="00550337">
                            <w:pPr>
                              <w:pStyle w:val="Geenafstand"/>
                              <w:rPr>
                                <w:i/>
                              </w:rPr>
                            </w:pPr>
                            <w:r>
                              <w:rPr>
                                <w:i/>
                              </w:rPr>
                              <w:t>Op te vragen bronnen</w:t>
                            </w:r>
                          </w:p>
                          <w:p w14:paraId="6A411509" w14:textId="77777777" w:rsidR="00550337" w:rsidRDefault="00550337" w:rsidP="00550337">
                            <w:pPr>
                              <w:pStyle w:val="Geenafstand"/>
                              <w:rPr>
                                <w:i/>
                              </w:rPr>
                            </w:pPr>
                          </w:p>
                          <w:p w14:paraId="5DD0E976" w14:textId="77777777" w:rsidR="00550337" w:rsidRDefault="00550337" w:rsidP="00550337">
                            <w:pPr>
                              <w:pStyle w:val="Geenafstand"/>
                              <w:rPr>
                                <w:i/>
                              </w:rPr>
                            </w:pPr>
                            <w:r>
                              <w:rPr>
                                <w:i/>
                              </w:rPr>
                              <w:t xml:space="preserve">Deelplan 2: </w:t>
                            </w:r>
                          </w:p>
                          <w:p w14:paraId="329942FD" w14:textId="77777777" w:rsidR="00550337" w:rsidRDefault="00550337" w:rsidP="00550337">
                            <w:pPr>
                              <w:pStyle w:val="Geenafstand"/>
                              <w:rPr>
                                <w:i/>
                              </w:rPr>
                            </w:pPr>
                            <w:r>
                              <w:rPr>
                                <w:i/>
                              </w:rPr>
                              <w:t>Toelichting</w:t>
                            </w:r>
                          </w:p>
                          <w:p w14:paraId="3CABA5B3" w14:textId="77777777" w:rsidR="00550337" w:rsidRDefault="00550337" w:rsidP="00550337">
                            <w:pPr>
                              <w:pStyle w:val="Geenafstand"/>
                              <w:rPr>
                                <w:i/>
                              </w:rPr>
                            </w:pPr>
                            <w:r>
                              <w:rPr>
                                <w:i/>
                              </w:rPr>
                              <w:t>Op te vragen bronnen</w:t>
                            </w:r>
                          </w:p>
                          <w:p w14:paraId="200089F0" w14:textId="77777777" w:rsidR="00550337" w:rsidRDefault="00550337" w:rsidP="00550337">
                            <w:pPr>
                              <w:pStyle w:val="Geenafstand"/>
                              <w:rPr>
                                <w:i/>
                              </w:rPr>
                            </w:pPr>
                          </w:p>
                          <w:p w14:paraId="4FB881B8" w14:textId="77777777" w:rsidR="00550337" w:rsidRDefault="00550337" w:rsidP="00550337">
                            <w:pPr>
                              <w:pStyle w:val="Geenafstand"/>
                              <w:rPr>
                                <w:i/>
                              </w:rPr>
                            </w:pPr>
                            <w:r>
                              <w:rPr>
                                <w:i/>
                              </w:rPr>
                              <w:t>Deelplan etc.:</w:t>
                            </w:r>
                          </w:p>
                          <w:p w14:paraId="74555F42" w14:textId="77777777" w:rsidR="00550337" w:rsidRDefault="00550337" w:rsidP="00550337">
                            <w:pPr>
                              <w:pStyle w:val="Geenafstand"/>
                              <w:rPr>
                                <w:i/>
                              </w:rPr>
                            </w:pPr>
                            <w:r>
                              <w:rPr>
                                <w:i/>
                              </w:rPr>
                              <w:t>toelichting</w:t>
                            </w:r>
                          </w:p>
                          <w:p w14:paraId="0A346B01" w14:textId="77777777" w:rsidR="00550337" w:rsidRPr="005C08FE" w:rsidRDefault="00550337" w:rsidP="00550337">
                            <w:pPr>
                              <w:pStyle w:val="Geenafstand"/>
                              <w:rPr>
                                <w:i/>
                              </w:rPr>
                            </w:pPr>
                            <w:r>
                              <w:rPr>
                                <w:i/>
                              </w:rPr>
                              <w:t>Op te vragen bronnen</w:t>
                            </w:r>
                          </w:p>
                          <w:p w14:paraId="3B5CC991" w14:textId="5D3FF587" w:rsidR="00550337" w:rsidRPr="00CC7147" w:rsidRDefault="00550337" w:rsidP="00550337">
                            <w:pPr>
                              <w:pStyle w:val="Geenafstand"/>
                              <w:rPr>
                                <w: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58DFB" id="_x0000_s1036" type="#_x0000_t202" style="position:absolute;left:0;text-align:left;margin-left:-4.75pt;margin-top:43.95pt;width:459.6pt;height:141.9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">
                <v:textbox>
                  <w:txbxContent>
                    <w:p w14:paraId="0C87DC33" w14:textId="77777777" w:rsidR="00550337" w:rsidRDefault="00550337" w:rsidP="00550337">
                      <w:pPr>
                        <w:pStyle w:val="Geenafstand"/>
                        <w:rPr>
                          <w:i/>
                        </w:rPr>
                      </w:pPr>
                      <w:r>
                        <w:rPr>
                          <w:i/>
                        </w:rPr>
                        <w:t>Deelplan 1:</w:t>
                      </w:r>
                    </w:p>
                    <w:p w14:paraId="53174A99" w14:textId="77777777" w:rsidR="00550337" w:rsidRDefault="00550337" w:rsidP="00550337">
                      <w:pPr>
                        <w:pStyle w:val="Geenafstand"/>
                        <w:rPr>
                          <w:i/>
                        </w:rPr>
                      </w:pPr>
                      <w:r>
                        <w:rPr>
                          <w:i/>
                        </w:rPr>
                        <w:t>Toelichting</w:t>
                      </w:r>
                    </w:p>
                    <w:p w14:paraId="3F95A0A8" w14:textId="77777777" w:rsidR="00550337" w:rsidRDefault="00550337" w:rsidP="00550337">
                      <w:pPr>
                        <w:pStyle w:val="Geenafstand"/>
                        <w:rPr>
                          <w:i/>
                        </w:rPr>
                      </w:pPr>
                      <w:r>
                        <w:rPr>
                          <w:i/>
                        </w:rPr>
                        <w:t>Op te vragen bronnen</w:t>
                      </w:r>
                    </w:p>
                    <w:p w14:paraId="6A411509" w14:textId="77777777" w:rsidR="00550337" w:rsidRDefault="00550337" w:rsidP="00550337">
                      <w:pPr>
                        <w:pStyle w:val="Geenafstand"/>
                        <w:rPr>
                          <w:i/>
                        </w:rPr>
                      </w:pPr>
                    </w:p>
                    <w:p w14:paraId="5DD0E976" w14:textId="77777777" w:rsidR="00550337" w:rsidRDefault="00550337" w:rsidP="00550337">
                      <w:pPr>
                        <w:pStyle w:val="Geenafstand"/>
                        <w:rPr>
                          <w:i/>
                        </w:rPr>
                      </w:pPr>
                      <w:r>
                        <w:rPr>
                          <w:i/>
                        </w:rPr>
                        <w:t xml:space="preserve">Deelplan 2: </w:t>
                      </w:r>
                    </w:p>
                    <w:p w14:paraId="329942FD" w14:textId="77777777" w:rsidR="00550337" w:rsidRDefault="00550337" w:rsidP="00550337">
                      <w:pPr>
                        <w:pStyle w:val="Geenafstand"/>
                        <w:rPr>
                          <w:i/>
                        </w:rPr>
                      </w:pPr>
                      <w:r>
                        <w:rPr>
                          <w:i/>
                        </w:rPr>
                        <w:t>Toelichting</w:t>
                      </w:r>
                    </w:p>
                    <w:p w14:paraId="3CABA5B3" w14:textId="77777777" w:rsidR="00550337" w:rsidRDefault="00550337" w:rsidP="00550337">
                      <w:pPr>
                        <w:pStyle w:val="Geenafstand"/>
                        <w:rPr>
                          <w:i/>
                        </w:rPr>
                      </w:pPr>
                      <w:r>
                        <w:rPr>
                          <w:i/>
                        </w:rPr>
                        <w:t>Op te vragen bronnen</w:t>
                      </w:r>
                    </w:p>
                    <w:p w14:paraId="200089F0" w14:textId="77777777" w:rsidR="00550337" w:rsidRDefault="00550337" w:rsidP="00550337">
                      <w:pPr>
                        <w:pStyle w:val="Geenafstand"/>
                        <w:rPr>
                          <w:i/>
                        </w:rPr>
                      </w:pPr>
                    </w:p>
                    <w:p w14:paraId="4FB881B8" w14:textId="77777777" w:rsidR="00550337" w:rsidRDefault="00550337" w:rsidP="00550337">
                      <w:pPr>
                        <w:pStyle w:val="Geenafstand"/>
                        <w:rPr>
                          <w:i/>
                        </w:rPr>
                      </w:pPr>
                      <w:r>
                        <w:rPr>
                          <w:i/>
                        </w:rPr>
                        <w:t>Deelplan etc.:</w:t>
                      </w:r>
                    </w:p>
                    <w:p w14:paraId="74555F42" w14:textId="77777777" w:rsidR="00550337" w:rsidRDefault="00550337" w:rsidP="00550337">
                      <w:pPr>
                        <w:pStyle w:val="Geenafstand"/>
                        <w:rPr>
                          <w:i/>
                        </w:rPr>
                      </w:pPr>
                      <w:r>
                        <w:rPr>
                          <w:i/>
                        </w:rPr>
                        <w:t>toelichting</w:t>
                      </w:r>
                    </w:p>
                    <w:p w14:paraId="0A346B01" w14:textId="77777777" w:rsidR="00550337" w:rsidRPr="005C08FE" w:rsidRDefault="00550337" w:rsidP="00550337">
                      <w:pPr>
                        <w:pStyle w:val="Geenafstand"/>
                        <w:rPr>
                          <w:i/>
                        </w:rPr>
                      </w:pPr>
                      <w:r>
                        <w:rPr>
                          <w:i/>
                        </w:rPr>
                        <w:t>Op te vragen bronnen</w:t>
                      </w:r>
                    </w:p>
                    <w:p w14:paraId="3B5CC991" w14:textId="5D3FF587" w:rsidR="00550337" w:rsidRPr="00CC7147" w:rsidRDefault="00550337" w:rsidP="00550337">
                      <w:pPr>
                        <w:pStyle w:val="Geenafstand"/>
                        <w:rPr>
                          <w:i/>
                        </w:rPr>
                      </w:pPr>
                    </w:p>
                  </w:txbxContent>
                </v:textbox>
                <w10:wrap type="square"/>
              </v:shape>
            </w:pict>
          </mc:Fallback>
        </mc:AlternateContent>
      </w:r>
      <w:r w:rsidR="0095622A" w:rsidRPr="002F44AA">
        <w:t>De uitvoeringskosten kunnen worden ingezet voor bijvoorbeeld programma- en projectmanagement, begeleiding van burgerparticipatie of voor het inhuren van specifieke expertise.</w:t>
      </w:r>
    </w:p>
    <w:p w14:paraId="52E8A7CD" w14:textId="50FFF686" w:rsidR="00806BB8" w:rsidRPr="002F44AA" w:rsidRDefault="00806BB8" w:rsidP="00806BB8">
      <w:pPr>
        <w:pStyle w:val="Geenafstand"/>
      </w:pPr>
    </w:p>
    <w:p w14:paraId="53451696" w14:textId="33CB0642" w:rsidR="0095622A" w:rsidRPr="002F44AA" w:rsidRDefault="0095622A" w:rsidP="0095622A">
      <w:pPr>
        <w:pStyle w:val="Geenafstand"/>
      </w:pPr>
    </w:p>
    <w:p w14:paraId="25F8ECC1" w14:textId="2C2FDDF8" w:rsidR="00806BB8" w:rsidRPr="002F44AA" w:rsidRDefault="00806BB8" w:rsidP="0095622A">
      <w:pPr>
        <w:pStyle w:val="Geenafstand"/>
        <w:rPr>
          <w:i/>
        </w:rPr>
      </w:pPr>
    </w:p>
    <w:p w14:paraId="56B985C7" w14:textId="1277A7A3" w:rsidR="00806BB8" w:rsidRPr="002F44AA" w:rsidRDefault="00806BB8" w:rsidP="0095622A">
      <w:pPr>
        <w:pStyle w:val="Geenafstand"/>
        <w:rPr>
          <w:i/>
        </w:rPr>
      </w:pPr>
    </w:p>
    <w:p w14:paraId="1B05BB3B" w14:textId="7546B3E1" w:rsidR="00806BB8" w:rsidRPr="002F44AA" w:rsidRDefault="00806BB8" w:rsidP="0095622A">
      <w:pPr>
        <w:pStyle w:val="Geenafstand"/>
        <w:rPr>
          <w:i/>
        </w:rPr>
      </w:pPr>
    </w:p>
    <w:p w14:paraId="1D556293" w14:textId="77777777" w:rsidR="00806BB8" w:rsidRPr="002F44AA" w:rsidRDefault="00806BB8" w:rsidP="0095622A">
      <w:pPr>
        <w:pStyle w:val="Geenafstand"/>
        <w:rPr>
          <w:i/>
        </w:rPr>
      </w:pPr>
    </w:p>
    <w:p w14:paraId="52105C44" w14:textId="77777777" w:rsidR="00806BB8" w:rsidRPr="002F44AA" w:rsidRDefault="00806BB8" w:rsidP="0095622A">
      <w:pPr>
        <w:pStyle w:val="Geenafstand"/>
        <w:rPr>
          <w:i/>
        </w:rPr>
      </w:pPr>
    </w:p>
    <w:p w14:paraId="05BD78CB" w14:textId="77777777" w:rsidR="00806BB8" w:rsidRPr="002F44AA" w:rsidRDefault="00806BB8" w:rsidP="0095622A">
      <w:pPr>
        <w:pStyle w:val="Geenafstand"/>
        <w:rPr>
          <w:i/>
        </w:rPr>
      </w:pPr>
    </w:p>
    <w:p w14:paraId="4908B628" w14:textId="77777777" w:rsidR="00806BB8" w:rsidRPr="002F44AA" w:rsidRDefault="00806BB8" w:rsidP="0095622A">
      <w:pPr>
        <w:pStyle w:val="Geenafstand"/>
        <w:rPr>
          <w:i/>
        </w:rPr>
      </w:pPr>
    </w:p>
    <w:p w14:paraId="5068C774" w14:textId="77777777" w:rsidR="00806BB8" w:rsidRPr="002F44AA" w:rsidRDefault="00806BB8" w:rsidP="0095622A">
      <w:pPr>
        <w:pStyle w:val="Geenafstand"/>
        <w:rPr>
          <w:i/>
        </w:rPr>
      </w:pPr>
    </w:p>
    <w:p w14:paraId="063F3AFC" w14:textId="77777777" w:rsidR="00E31B62" w:rsidRPr="002F44AA" w:rsidRDefault="00E31B62">
      <w:pPr>
        <w:rPr>
          <w:rFonts w:ascii="Verdana" w:hAnsi="Verdana"/>
          <w:i/>
          <w:sz w:val="18"/>
          <w:szCs w:val="18"/>
        </w:rPr>
      </w:pPr>
      <w:r w:rsidRPr="002F44AA">
        <w:rPr>
          <w:rFonts w:ascii="Verdana" w:hAnsi="Verdana"/>
          <w:i/>
          <w:sz w:val="18"/>
          <w:szCs w:val="18"/>
        </w:rPr>
        <w:br w:type="page"/>
      </w:r>
    </w:p>
    <w:p w14:paraId="2948861C" w14:textId="139CED10" w:rsidR="00E31B62" w:rsidRPr="002F44AA" w:rsidRDefault="00E31B62">
      <w:pPr>
        <w:rPr>
          <w:rFonts w:ascii="Verdana" w:hAnsi="Verdana"/>
          <w:i/>
          <w:sz w:val="18"/>
          <w:szCs w:val="18"/>
        </w:rPr>
      </w:pPr>
      <w:r w:rsidRPr="002F44AA">
        <w:rPr>
          <w:rFonts w:ascii="Verdana" w:hAnsi="Verdana"/>
          <w:i/>
          <w:sz w:val="18"/>
          <w:szCs w:val="18"/>
        </w:rPr>
        <w:lastRenderedPageBreak/>
        <w:t>3.6 Cofinanciering</w:t>
      </w:r>
    </w:p>
    <w:p w14:paraId="69E7D410" w14:textId="6F63221D" w:rsidR="00E31B62" w:rsidRPr="002F44AA" w:rsidRDefault="00CB6A7F" w:rsidP="00E31B62">
      <w:pPr>
        <w:pStyle w:val="Geenafstand"/>
        <w:numPr>
          <w:ilvl w:val="0"/>
          <w:numId w:val="13"/>
        </w:numPr>
      </w:pPr>
      <w:r w:rsidRPr="002F44AA">
        <w:t>G</w:t>
      </w:r>
      <w:r w:rsidR="00E31B62" w:rsidRPr="002F44AA">
        <w:t>eef een toelichting op het deel dat elke (mede)overheid bijdraagt aan de opgegeven cofinanciering</w:t>
      </w:r>
    </w:p>
    <w:p w14:paraId="33CE9E81" w14:textId="20B93504" w:rsidR="00E31B62" w:rsidRPr="002F44AA" w:rsidRDefault="00E31B62" w:rsidP="00E31B62">
      <w:pPr>
        <w:pStyle w:val="Geenafstand"/>
        <w:numPr>
          <w:ilvl w:val="0"/>
          <w:numId w:val="13"/>
        </w:numPr>
      </w:pPr>
      <w:r w:rsidRPr="002F44AA">
        <w:t xml:space="preserve">Let op: </w:t>
      </w:r>
      <w:r w:rsidR="00E12B9A" w:rsidRPr="002F44AA">
        <w:t>R</w:t>
      </w:r>
      <w:r w:rsidRPr="002F44AA">
        <w:t>ijksbijdragen tellen niet als cofinanciering</w:t>
      </w:r>
    </w:p>
    <w:p w14:paraId="236C3F38" w14:textId="50366615" w:rsidR="00E31B62" w:rsidRPr="002F44AA" w:rsidRDefault="00E31B62" w:rsidP="00CB6A7F">
      <w:pPr>
        <w:pStyle w:val="Geenafstand"/>
        <w:ind w:left="720"/>
      </w:pPr>
      <w:r w:rsidRPr="002F44AA">
        <w:rPr>
          <w:i/>
          <w:noProof/>
          <w:lang w:eastAsia="nl-NL"/>
        </w:rPr>
        <mc:AlternateContent>
          <mc:Choice Requires="wps">
            <w:drawing>
              <wp:anchor distT="45720" distB="45720" distL="114300" distR="114300" simplePos="0" relativeHeight="251683840" behindDoc="0" locked="0" layoutInCell="1" allowOverlap="1" wp14:anchorId="0B898A62" wp14:editId="368E7EA2">
                <wp:simplePos x="0" y="0"/>
                <wp:positionH relativeFrom="column">
                  <wp:posOffset>0</wp:posOffset>
                </wp:positionH>
                <wp:positionV relativeFrom="paragraph">
                  <wp:posOffset>183515</wp:posOffset>
                </wp:positionV>
                <wp:extent cx="5347970" cy="1009650"/>
                <wp:effectExtent l="0" t="0" r="24130" b="19050"/>
                <wp:wrapSquare wrapText="bothSides"/>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009650"/>
                        </a:xfrm>
                        <a:prstGeom prst="rect">
                          <a:avLst/>
                        </a:prstGeom>
                        <a:solidFill>
                          <a:srgbClr val="FFFFFF"/>
                        </a:solidFill>
                        <a:ln w="9525">
                          <a:solidFill>
                            <a:srgbClr val="000000"/>
                          </a:solidFill>
                          <a:miter lim="800000"/>
                          <a:headEnd/>
                          <a:tailEnd/>
                        </a:ln>
                      </wps:spPr>
                      <wps:txbx>
                        <w:txbxContent>
                          <w:p w14:paraId="18A38B90" w14:textId="77777777" w:rsidR="00EC2088" w:rsidRDefault="00EC2088" w:rsidP="00E31B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898A62" id="_x0000_s1037" type="#_x0000_t202" style="position:absolute;left:0;text-align:left;margin-left:0;margin-top:14.45pt;width:421.1pt;height:7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">
                <v:textbox>
                  <w:txbxContent>
                    <w:p w14:paraId="18A38B90" w14:textId="77777777" w:rsidR="00EC2088" w:rsidRDefault="00EC2088" w:rsidP="00E31B62"/>
                  </w:txbxContent>
                </v:textbox>
                <w10:wrap type="square"/>
              </v:shape>
            </w:pict>
          </mc:Fallback>
        </mc:AlternateContent>
      </w:r>
    </w:p>
    <w:p w14:paraId="51F717A8" w14:textId="0F5374AE" w:rsidR="00CB6A7F" w:rsidRPr="002F44AA" w:rsidRDefault="00CB6A7F" w:rsidP="00CB6A7F">
      <w:pPr>
        <w:pStyle w:val="Geenafstand"/>
        <w:ind w:left="720"/>
      </w:pPr>
    </w:p>
    <w:p w14:paraId="0FAFF93A" w14:textId="6CF8DA85" w:rsidR="00CB6A7F" w:rsidRPr="002F44AA" w:rsidRDefault="00CB6A7F" w:rsidP="00CB6A7F">
      <w:pPr>
        <w:pStyle w:val="Geenafstand"/>
        <w:ind w:left="720"/>
      </w:pPr>
    </w:p>
    <w:p w14:paraId="21E3FFDA" w14:textId="42DB1873" w:rsidR="00CB6A7F" w:rsidRPr="002F44AA" w:rsidRDefault="00CB6A7F" w:rsidP="00CB6A7F">
      <w:pPr>
        <w:pStyle w:val="Geenafstand"/>
        <w:ind w:left="720"/>
      </w:pPr>
    </w:p>
    <w:p w14:paraId="6A45CDD7" w14:textId="12F697AF" w:rsidR="00CB6A7F" w:rsidRPr="002F44AA" w:rsidRDefault="00CB6A7F" w:rsidP="00CB6A7F">
      <w:pPr>
        <w:pStyle w:val="Geenafstand"/>
        <w:ind w:left="720"/>
      </w:pPr>
    </w:p>
    <w:p w14:paraId="1925E19A" w14:textId="5D4CA04B" w:rsidR="00CB6A7F" w:rsidRPr="002F44AA" w:rsidRDefault="00CB6A7F" w:rsidP="00CB6A7F">
      <w:pPr>
        <w:pStyle w:val="Geenafstand"/>
        <w:ind w:left="720"/>
      </w:pPr>
    </w:p>
    <w:p w14:paraId="5FAE44CC" w14:textId="3B9220FF" w:rsidR="00CB6A7F" w:rsidRPr="002F44AA" w:rsidRDefault="00CB6A7F" w:rsidP="00CB6A7F">
      <w:pPr>
        <w:pStyle w:val="Geenafstand"/>
        <w:ind w:left="720"/>
      </w:pPr>
    </w:p>
    <w:p w14:paraId="7008BD23" w14:textId="1A4CD424" w:rsidR="00CB6A7F" w:rsidRPr="002F44AA" w:rsidRDefault="00CB6A7F" w:rsidP="00CB6A7F">
      <w:pPr>
        <w:pStyle w:val="Geenafstand"/>
        <w:ind w:left="720"/>
      </w:pPr>
    </w:p>
    <w:p w14:paraId="10731643" w14:textId="2A29D01F" w:rsidR="00CB6A7F" w:rsidRPr="002F44AA" w:rsidRDefault="00CB6A7F" w:rsidP="00CB6A7F">
      <w:pPr>
        <w:pStyle w:val="Geenafstand"/>
        <w:ind w:left="720"/>
      </w:pPr>
    </w:p>
    <w:p w14:paraId="21220F8D" w14:textId="77777777" w:rsidR="00CB6A7F" w:rsidRPr="002F44AA" w:rsidRDefault="00CB6A7F" w:rsidP="00CB6A7F">
      <w:pPr>
        <w:pStyle w:val="Geenafstand"/>
        <w:ind w:left="720"/>
      </w:pPr>
    </w:p>
    <w:p w14:paraId="213C2476" w14:textId="672F7A1B" w:rsidR="0095622A" w:rsidRPr="002F44AA" w:rsidRDefault="00E31B62" w:rsidP="0095622A">
      <w:pPr>
        <w:pStyle w:val="Geenafstand"/>
        <w:rPr>
          <w:i/>
        </w:rPr>
      </w:pPr>
      <w:r w:rsidRPr="002F44AA">
        <w:rPr>
          <w:i/>
        </w:rPr>
        <w:t>3.7</w:t>
      </w:r>
      <w:r w:rsidR="0095622A" w:rsidRPr="002F44AA">
        <w:rPr>
          <w:i/>
        </w:rPr>
        <w:t xml:space="preserve"> Toelichting op de ingeschatte compensabele BTW</w:t>
      </w:r>
    </w:p>
    <w:p w14:paraId="3BF85874" w14:textId="5FEB906C" w:rsidR="0095622A" w:rsidRPr="002F44AA" w:rsidRDefault="00806BB8" w:rsidP="00806BB8">
      <w:pPr>
        <w:pStyle w:val="Geenafstand"/>
        <w:numPr>
          <w:ilvl w:val="0"/>
          <w:numId w:val="1"/>
        </w:numPr>
      </w:pPr>
      <w:r w:rsidRPr="002F44AA">
        <w:rPr>
          <w:i/>
        </w:rPr>
        <w:t>G</w:t>
      </w:r>
      <w:r w:rsidR="0095622A" w:rsidRPr="002F44AA">
        <w:t xml:space="preserve">eef een inschatting van het percentage BTW dat de aanvrager terug kan vragen bij het </w:t>
      </w:r>
      <w:r w:rsidRPr="002F44AA">
        <w:t>BTW- compensatiefonds</w:t>
      </w:r>
      <w:r w:rsidR="0095622A" w:rsidRPr="002F44AA">
        <w:t xml:space="preserve">. </w:t>
      </w:r>
    </w:p>
    <w:p w14:paraId="7E635286" w14:textId="5AB28745" w:rsidR="00806BB8" w:rsidRPr="002F44AA" w:rsidRDefault="00806BB8" w:rsidP="00806BB8">
      <w:pPr>
        <w:pStyle w:val="Geenafstand"/>
        <w:numPr>
          <w:ilvl w:val="0"/>
          <w:numId w:val="1"/>
        </w:numPr>
      </w:pPr>
      <w:r w:rsidRPr="002F44AA">
        <w:t xml:space="preserve">Het opgegeven percentage is niet van invloed op de aanvraag. Het dient ter onderbouwing van een interne verrekening binnen het Rijk van de BTW. </w:t>
      </w:r>
    </w:p>
    <w:p w14:paraId="045D07D0" w14:textId="28458502" w:rsidR="00806BB8" w:rsidRPr="002F44AA" w:rsidRDefault="00806BB8" w:rsidP="00806BB8">
      <w:pPr>
        <w:pStyle w:val="Geenafstand"/>
        <w:numPr>
          <w:ilvl w:val="0"/>
          <w:numId w:val="1"/>
        </w:numPr>
      </w:pPr>
      <w:proofErr w:type="spellStart"/>
      <w:r w:rsidRPr="002F44AA">
        <w:t>nb</w:t>
      </w:r>
      <w:proofErr w:type="spellEnd"/>
      <w:r w:rsidRPr="002F44AA">
        <w:t>: het percentage kan niet hoger zijn dan 21%</w:t>
      </w:r>
    </w:p>
    <w:p w14:paraId="3475497F" w14:textId="1317FB52" w:rsidR="00806BB8" w:rsidRPr="002F44AA" w:rsidRDefault="00806BB8" w:rsidP="0095622A">
      <w:pPr>
        <w:rPr>
          <w:rFonts w:ascii="Verdana" w:hAnsi="Verdana"/>
          <w:sz w:val="18"/>
          <w:szCs w:val="18"/>
        </w:rPr>
      </w:pPr>
    </w:p>
    <w:p w14:paraId="5F1E3001" w14:textId="7C338D2D" w:rsidR="00E0306D" w:rsidRPr="002F44AA" w:rsidRDefault="00806BB8" w:rsidP="004371B6">
      <w:pPr>
        <w:rPr>
          <w:rFonts w:ascii="Verdana" w:hAnsi="Verdana"/>
          <w:sz w:val="18"/>
          <w:szCs w:val="18"/>
        </w:rPr>
      </w:pPr>
      <w:r w:rsidRPr="002F44AA">
        <w:rPr>
          <w:rFonts w:ascii="Verdana" w:hAnsi="Verdana"/>
          <w:i/>
          <w:noProof/>
          <w:sz w:val="18"/>
          <w:szCs w:val="18"/>
          <w:lang w:eastAsia="nl-NL"/>
        </w:rPr>
        <mc:AlternateContent>
          <mc:Choice Requires="wps">
            <w:drawing>
              <wp:anchor distT="45720" distB="45720" distL="114300" distR="114300" simplePos="0" relativeHeight="251681792" behindDoc="0" locked="0" layoutInCell="1" allowOverlap="1" wp14:anchorId="5F422BD9" wp14:editId="08991294">
                <wp:simplePos x="0" y="0"/>
                <wp:positionH relativeFrom="column">
                  <wp:posOffset>0</wp:posOffset>
                </wp:positionH>
                <wp:positionV relativeFrom="paragraph">
                  <wp:posOffset>321945</wp:posOffset>
                </wp:positionV>
                <wp:extent cx="5347970" cy="1009650"/>
                <wp:effectExtent l="0" t="0" r="24130" b="19050"/>
                <wp:wrapSquare wrapText="bothSides"/>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009650"/>
                        </a:xfrm>
                        <a:prstGeom prst="rect">
                          <a:avLst/>
                        </a:prstGeom>
                        <a:solidFill>
                          <a:srgbClr val="FFFFFF"/>
                        </a:solidFill>
                        <a:ln w="9525">
                          <a:solidFill>
                            <a:srgbClr val="000000"/>
                          </a:solidFill>
                          <a:miter lim="800000"/>
                          <a:headEnd/>
                          <a:tailEnd/>
                        </a:ln>
                      </wps:spPr>
                      <wps:txbx>
                        <w:txbxContent>
                          <w:p w14:paraId="6D439134" w14:textId="77777777" w:rsidR="00EC2088" w:rsidRDefault="00EC2088" w:rsidP="00806B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22BD9" id="_x0000_s1038" type="#_x0000_t202" style="position:absolute;margin-left:0;margin-top:25.35pt;width:421.1pt;height:79.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">
                <v:textbox>
                  <w:txbxContent>
                    <w:p w14:paraId="6D439134" w14:textId="77777777" w:rsidR="00EC2088" w:rsidRDefault="00EC2088" w:rsidP="00806BB8"/>
                  </w:txbxContent>
                </v:textbox>
                <w10:wrap type="square"/>
              </v:shape>
            </w:pict>
          </mc:Fallback>
        </mc:AlternateContent>
      </w:r>
    </w:p>
    <w:sectPr w:rsidR="00E0306D" w:rsidRPr="002F44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1CB511" w14:textId="77777777" w:rsidR="00EC2088" w:rsidRDefault="00EC2088" w:rsidP="003B16DC">
      <w:pPr>
        <w:spacing w:after="0" w:line="240" w:lineRule="auto"/>
      </w:pPr>
      <w:r>
        <w:separator/>
      </w:r>
    </w:p>
  </w:endnote>
  <w:endnote w:type="continuationSeparator" w:id="0">
    <w:p w14:paraId="4AF6C7F5" w14:textId="77777777" w:rsidR="00EC2088" w:rsidRDefault="00EC2088" w:rsidP="003B16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BD8F0" w14:textId="77777777" w:rsidR="00EC2088" w:rsidRDefault="00EC2088" w:rsidP="003B16DC">
      <w:pPr>
        <w:spacing w:after="0" w:line="240" w:lineRule="auto"/>
      </w:pPr>
      <w:r>
        <w:separator/>
      </w:r>
    </w:p>
  </w:footnote>
  <w:footnote w:type="continuationSeparator" w:id="0">
    <w:p w14:paraId="3F3D17A2" w14:textId="77777777" w:rsidR="00EC2088" w:rsidRDefault="00EC2088" w:rsidP="003B16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684A0C"/>
    <w:multiLevelType w:val="hybridMultilevel"/>
    <w:tmpl w:val="FAA059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0848F6"/>
    <w:multiLevelType w:val="hybridMultilevel"/>
    <w:tmpl w:val="A3B49A6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D96838"/>
    <w:multiLevelType w:val="hybridMultilevel"/>
    <w:tmpl w:val="D42E95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D525EF9"/>
    <w:multiLevelType w:val="hybridMultilevel"/>
    <w:tmpl w:val="F42E14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E02423C"/>
    <w:multiLevelType w:val="hybridMultilevel"/>
    <w:tmpl w:val="73A058B0"/>
    <w:lvl w:ilvl="0" w:tplc="3B662AB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0EB0D48"/>
    <w:multiLevelType w:val="hybridMultilevel"/>
    <w:tmpl w:val="6C58F1C6"/>
    <w:lvl w:ilvl="0" w:tplc="3B662AB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48C13F1"/>
    <w:multiLevelType w:val="hybridMultilevel"/>
    <w:tmpl w:val="A0D6AE6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84734DF"/>
    <w:multiLevelType w:val="hybridMultilevel"/>
    <w:tmpl w:val="F42E14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FD45959"/>
    <w:multiLevelType w:val="hybridMultilevel"/>
    <w:tmpl w:val="BD9E0D36"/>
    <w:lvl w:ilvl="0" w:tplc="3B662ABC">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660D73"/>
    <w:multiLevelType w:val="hybridMultilevel"/>
    <w:tmpl w:val="A0D6AE62"/>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3B52913"/>
    <w:multiLevelType w:val="hybridMultilevel"/>
    <w:tmpl w:val="0F020FE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BDF5E7F"/>
    <w:multiLevelType w:val="hybridMultilevel"/>
    <w:tmpl w:val="64FA3364"/>
    <w:lvl w:ilvl="0" w:tplc="9F1684DC">
      <w:start w:val="1"/>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DBE2EAC"/>
    <w:multiLevelType w:val="hybridMultilevel"/>
    <w:tmpl w:val="730023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2"/>
  </w:num>
  <w:num w:numId="4">
    <w:abstractNumId w:val="6"/>
  </w:num>
  <w:num w:numId="5">
    <w:abstractNumId w:val="10"/>
  </w:num>
  <w:num w:numId="6">
    <w:abstractNumId w:val="9"/>
  </w:num>
  <w:num w:numId="7">
    <w:abstractNumId w:val="0"/>
  </w:num>
  <w:num w:numId="8">
    <w:abstractNumId w:val="1"/>
  </w:num>
  <w:num w:numId="9">
    <w:abstractNumId w:val="4"/>
  </w:num>
  <w:num w:numId="10">
    <w:abstractNumId w:val="7"/>
  </w:num>
  <w:num w:numId="11">
    <w:abstractNumId w:val="3"/>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06D"/>
    <w:rsid w:val="00177DFB"/>
    <w:rsid w:val="0026375F"/>
    <w:rsid w:val="00271746"/>
    <w:rsid w:val="002F44AA"/>
    <w:rsid w:val="00306FD9"/>
    <w:rsid w:val="00396CC4"/>
    <w:rsid w:val="003B16DC"/>
    <w:rsid w:val="003B7215"/>
    <w:rsid w:val="003F7339"/>
    <w:rsid w:val="0040145C"/>
    <w:rsid w:val="00420F05"/>
    <w:rsid w:val="00430391"/>
    <w:rsid w:val="004371B6"/>
    <w:rsid w:val="00456B0A"/>
    <w:rsid w:val="004C6E0B"/>
    <w:rsid w:val="005012B0"/>
    <w:rsid w:val="00516539"/>
    <w:rsid w:val="00550337"/>
    <w:rsid w:val="005C08FE"/>
    <w:rsid w:val="0061026D"/>
    <w:rsid w:val="00665562"/>
    <w:rsid w:val="006B5324"/>
    <w:rsid w:val="00764AE3"/>
    <w:rsid w:val="007944E9"/>
    <w:rsid w:val="00806BB8"/>
    <w:rsid w:val="00871186"/>
    <w:rsid w:val="008D6216"/>
    <w:rsid w:val="00944438"/>
    <w:rsid w:val="009457BD"/>
    <w:rsid w:val="0095622A"/>
    <w:rsid w:val="009A5E14"/>
    <w:rsid w:val="00A4326F"/>
    <w:rsid w:val="00A82902"/>
    <w:rsid w:val="00A96538"/>
    <w:rsid w:val="00AD1911"/>
    <w:rsid w:val="00B17111"/>
    <w:rsid w:val="00B2289B"/>
    <w:rsid w:val="00C01D6F"/>
    <w:rsid w:val="00C02B61"/>
    <w:rsid w:val="00C447E3"/>
    <w:rsid w:val="00CB6A7F"/>
    <w:rsid w:val="00CC7147"/>
    <w:rsid w:val="00CF3FFE"/>
    <w:rsid w:val="00E0306D"/>
    <w:rsid w:val="00E12B9A"/>
    <w:rsid w:val="00E31B62"/>
    <w:rsid w:val="00E90FE5"/>
    <w:rsid w:val="00EA2F7A"/>
    <w:rsid w:val="00EA60AC"/>
    <w:rsid w:val="00EC20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05E438"/>
  <w15:chartTrackingRefBased/>
  <w15:docId w15:val="{17C8229A-D674-4F69-9AB7-1EE41CFA5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306D"/>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E0306D"/>
    <w:pPr>
      <w:spacing w:after="0" w:line="240" w:lineRule="auto"/>
    </w:pPr>
    <w:rPr>
      <w:rFonts w:ascii="Verdana" w:hAnsi="Verdana"/>
      <w:sz w:val="18"/>
      <w:szCs w:val="18"/>
    </w:rPr>
  </w:style>
  <w:style w:type="character" w:customStyle="1" w:styleId="Kop1Char">
    <w:name w:val="Kop 1 Char"/>
    <w:basedOn w:val="Standaardalinea-lettertype"/>
    <w:link w:val="Kop1"/>
    <w:uiPriority w:val="9"/>
    <w:rsid w:val="00E0306D"/>
    <w:rPr>
      <w:rFonts w:asciiTheme="majorHAnsi" w:eastAsiaTheme="majorEastAsia" w:hAnsiTheme="majorHAnsi" w:cstheme="majorBidi"/>
      <w:color w:val="2E74B5" w:themeColor="accent1" w:themeShade="BF"/>
      <w:sz w:val="32"/>
      <w:szCs w:val="32"/>
      <w:lang w:val="en-US"/>
    </w:rPr>
  </w:style>
  <w:style w:type="table" w:styleId="Tabelraster">
    <w:name w:val="Table Grid"/>
    <w:basedOn w:val="Standaardtabel"/>
    <w:uiPriority w:val="59"/>
    <w:rsid w:val="00E0306D"/>
    <w:pPr>
      <w:spacing w:after="0" w:line="240" w:lineRule="auto"/>
    </w:pPr>
    <w:rPr>
      <w:rFonts w:eastAsiaTheme="minorEastAsia"/>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wijzingopmerking">
    <w:name w:val="annotation reference"/>
    <w:basedOn w:val="Standaardalinea-lettertype"/>
    <w:uiPriority w:val="99"/>
    <w:semiHidden/>
    <w:unhideWhenUsed/>
    <w:rsid w:val="00E0306D"/>
    <w:rPr>
      <w:sz w:val="16"/>
      <w:szCs w:val="16"/>
    </w:rPr>
  </w:style>
  <w:style w:type="paragraph" w:styleId="Tekstopmerking">
    <w:name w:val="annotation text"/>
    <w:basedOn w:val="Standaard"/>
    <w:link w:val="TekstopmerkingChar"/>
    <w:uiPriority w:val="99"/>
    <w:unhideWhenUsed/>
    <w:rsid w:val="00E0306D"/>
    <w:pPr>
      <w:spacing w:after="0" w:line="240" w:lineRule="auto"/>
    </w:pPr>
    <w:rPr>
      <w:rFonts w:ascii="Calibri Light" w:eastAsiaTheme="minorEastAsia" w:hAnsi="Calibri Light"/>
      <w:color w:val="262626" w:themeColor="text1" w:themeTint="D9"/>
      <w:sz w:val="20"/>
      <w:szCs w:val="20"/>
      <w:lang w:val="en-US" w:bidi="en-US"/>
    </w:rPr>
  </w:style>
  <w:style w:type="character" w:customStyle="1" w:styleId="TekstopmerkingChar">
    <w:name w:val="Tekst opmerking Char"/>
    <w:basedOn w:val="Standaardalinea-lettertype"/>
    <w:link w:val="Tekstopmerking"/>
    <w:uiPriority w:val="99"/>
    <w:rsid w:val="00E0306D"/>
    <w:rPr>
      <w:rFonts w:ascii="Calibri Light" w:eastAsiaTheme="minorEastAsia" w:hAnsi="Calibri Light"/>
      <w:color w:val="262626" w:themeColor="text1" w:themeTint="D9"/>
      <w:sz w:val="20"/>
      <w:szCs w:val="20"/>
      <w:lang w:val="en-US" w:bidi="en-US"/>
    </w:rPr>
  </w:style>
  <w:style w:type="paragraph" w:styleId="Lijstalinea">
    <w:name w:val="List Paragraph"/>
    <w:aliases w:val="Lijstalinea: opsomming in platte tekst,Dot pt,F5 List Paragraph,List Paragraph1,No Spacing1,List Paragraph Char Char Char,Indicator Text,Numbered Para 1,Bullet 1,Bullet Points,Párrafo de lista,MAIN CONTENT,Recommendation,List Paragraph2"/>
    <w:basedOn w:val="Standaard"/>
    <w:link w:val="LijstalineaChar"/>
    <w:uiPriority w:val="34"/>
    <w:qFormat/>
    <w:rsid w:val="00E0306D"/>
    <w:pPr>
      <w:spacing w:after="0" w:line="276" w:lineRule="auto"/>
      <w:ind w:left="720"/>
      <w:contextualSpacing/>
    </w:pPr>
    <w:rPr>
      <w:rFonts w:ascii="Calibri Light" w:eastAsiaTheme="minorEastAsia" w:hAnsi="Calibri Light"/>
      <w:color w:val="262626" w:themeColor="text1" w:themeTint="D9"/>
      <w:sz w:val="18"/>
      <w:lang w:val="en-US" w:bidi="en-US"/>
    </w:rPr>
  </w:style>
  <w:style w:type="character" w:customStyle="1" w:styleId="LijstalineaChar">
    <w:name w:val="Lijstalinea Char"/>
    <w:aliases w:val="Lijstalinea: opsomming in platte tekst Char,Dot pt Char,F5 List Paragraph Char,List Paragraph1 Char,No Spacing1 Char,List Paragraph Char Char Char Char,Indicator Text Char,Numbered Para 1 Char,Bullet 1 Char,Bullet Points Char"/>
    <w:basedOn w:val="Standaardalinea-lettertype"/>
    <w:link w:val="Lijstalinea"/>
    <w:uiPriority w:val="34"/>
    <w:qFormat/>
    <w:locked/>
    <w:rsid w:val="00E0306D"/>
    <w:rPr>
      <w:rFonts w:ascii="Calibri Light" w:eastAsiaTheme="minorEastAsia" w:hAnsi="Calibri Light"/>
      <w:color w:val="262626" w:themeColor="text1" w:themeTint="D9"/>
      <w:sz w:val="18"/>
      <w:lang w:val="en-US" w:bidi="en-US"/>
    </w:rPr>
  </w:style>
  <w:style w:type="paragraph" w:styleId="Ballontekst">
    <w:name w:val="Balloon Text"/>
    <w:basedOn w:val="Standaard"/>
    <w:link w:val="BallontekstChar"/>
    <w:uiPriority w:val="99"/>
    <w:semiHidden/>
    <w:unhideWhenUsed/>
    <w:rsid w:val="00E0306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0306D"/>
    <w:rPr>
      <w:rFonts w:ascii="Segoe UI" w:hAnsi="Segoe UI" w:cs="Segoe UI"/>
      <w:sz w:val="18"/>
      <w:szCs w:val="18"/>
    </w:rPr>
  </w:style>
  <w:style w:type="paragraph" w:styleId="Koptekst">
    <w:name w:val="header"/>
    <w:basedOn w:val="Standaard"/>
    <w:link w:val="KoptekstChar"/>
    <w:uiPriority w:val="99"/>
    <w:unhideWhenUsed/>
    <w:rsid w:val="003B16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16DC"/>
  </w:style>
  <w:style w:type="paragraph" w:styleId="Voettekst">
    <w:name w:val="footer"/>
    <w:basedOn w:val="Standaard"/>
    <w:link w:val="VoettekstChar"/>
    <w:uiPriority w:val="99"/>
    <w:unhideWhenUsed/>
    <w:rsid w:val="003B16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B16DC"/>
  </w:style>
  <w:style w:type="paragraph" w:styleId="Onderwerpvanopmerking">
    <w:name w:val="annotation subject"/>
    <w:basedOn w:val="Tekstopmerking"/>
    <w:next w:val="Tekstopmerking"/>
    <w:link w:val="OnderwerpvanopmerkingChar"/>
    <w:uiPriority w:val="99"/>
    <w:semiHidden/>
    <w:unhideWhenUsed/>
    <w:rsid w:val="00C01D6F"/>
    <w:pPr>
      <w:spacing w:after="160"/>
    </w:pPr>
    <w:rPr>
      <w:rFonts w:asciiTheme="minorHAnsi" w:eastAsiaTheme="minorHAnsi" w:hAnsiTheme="minorHAnsi"/>
      <w:b/>
      <w:bCs/>
      <w:color w:val="auto"/>
      <w:lang w:val="nl-NL" w:bidi="ar-SA"/>
    </w:rPr>
  </w:style>
  <w:style w:type="character" w:customStyle="1" w:styleId="OnderwerpvanopmerkingChar">
    <w:name w:val="Onderwerp van opmerking Char"/>
    <w:basedOn w:val="TekstopmerkingChar"/>
    <w:link w:val="Onderwerpvanopmerking"/>
    <w:uiPriority w:val="99"/>
    <w:semiHidden/>
    <w:rsid w:val="00C01D6F"/>
    <w:rPr>
      <w:rFonts w:ascii="Calibri Light" w:eastAsiaTheme="minorEastAsia" w:hAnsi="Calibri Light"/>
      <w:b/>
      <w:bCs/>
      <w:color w:val="262626" w:themeColor="text1" w:themeTint="D9"/>
      <w:sz w:val="20"/>
      <w:szCs w:val="20"/>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3922-1E37-4DF9-BF76-BAB88C41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1209</Words>
  <Characters>6650</Characters>
  <Application>Microsoft Office Word</Application>
  <DocSecurity>4</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Doelwijt, Kerwin</dc:creator>
  <cp:keywords/>
  <dc:description/>
  <cp:lastModifiedBy>Sommeren, J. van (Jerry)</cp:lastModifiedBy>
  <cp:revision>2</cp:revision>
  <dcterms:created xsi:type="dcterms:W3CDTF">2021-03-19T08:48:00Z</dcterms:created>
  <dcterms:modified xsi:type="dcterms:W3CDTF">2021-03-19T08:48:00Z</dcterms:modified>
</cp:coreProperties>
</file>