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9B09" w14:textId="337D9A99" w:rsidR="00427195" w:rsidRDefault="003C2063">
      <w:pPr>
        <w:rPr>
          <w:szCs w:val="18"/>
        </w:rPr>
      </w:pPr>
      <w:r w:rsidRPr="00D247A5">
        <w:rPr>
          <w:noProof/>
        </w:rPr>
        <w:drawing>
          <wp:anchor distT="0" distB="0" distL="114300" distR="114300" simplePos="0" relativeHeight="251659264" behindDoc="1" locked="0" layoutInCell="1" allowOverlap="1" wp14:anchorId="5E0C6986" wp14:editId="108F290B">
            <wp:simplePos x="0" y="0"/>
            <wp:positionH relativeFrom="column">
              <wp:posOffset>3289935</wp:posOffset>
            </wp:positionH>
            <wp:positionV relativeFrom="paragraph">
              <wp:posOffset>-1024890</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D247A5">
        <w:rPr>
          <w:noProof/>
        </w:rPr>
        <w:drawing>
          <wp:anchor distT="0" distB="0" distL="114300" distR="114300" simplePos="0" relativeHeight="251658240" behindDoc="1" locked="0" layoutInCell="1" allowOverlap="1" wp14:anchorId="45D80888" wp14:editId="55CE019C">
            <wp:simplePos x="0" y="0"/>
            <wp:positionH relativeFrom="column">
              <wp:posOffset>2823210</wp:posOffset>
            </wp:positionH>
            <wp:positionV relativeFrom="paragraph">
              <wp:posOffset>-1024890</wp:posOffset>
            </wp:positionV>
            <wp:extent cx="466725" cy="1333500"/>
            <wp:effectExtent l="0" t="0" r="9525" b="0"/>
            <wp:wrapNone/>
            <wp:docPr id="6" name="Afbeelding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8230017" w14:textId="12706AAA" w:rsidR="00CB53EF" w:rsidRDefault="00CB53EF">
      <w:pPr>
        <w:rPr>
          <w:szCs w:val="18"/>
        </w:rPr>
      </w:pPr>
    </w:p>
    <w:p w14:paraId="33058B64" w14:textId="774BD6D5" w:rsidR="00CB53EF" w:rsidRDefault="00CB53EF">
      <w:pPr>
        <w:rPr>
          <w:szCs w:val="18"/>
        </w:rPr>
      </w:pPr>
    </w:p>
    <w:p w14:paraId="73125719" w14:textId="21A45B7C" w:rsidR="00CB53EF" w:rsidRDefault="00CB53EF">
      <w:pPr>
        <w:rPr>
          <w:szCs w:val="18"/>
        </w:rPr>
      </w:pPr>
    </w:p>
    <w:p w14:paraId="39567233" w14:textId="107BE50C" w:rsidR="00CB53EF" w:rsidRDefault="00CB53EF">
      <w:pPr>
        <w:rPr>
          <w:szCs w:val="18"/>
        </w:rPr>
      </w:pPr>
    </w:p>
    <w:p w14:paraId="7C0EB208" w14:textId="77777777" w:rsidR="003C2063" w:rsidRDefault="003C2063">
      <w:pPr>
        <w:rPr>
          <w:szCs w:val="18"/>
        </w:rPr>
      </w:pPr>
    </w:p>
    <w:p w14:paraId="3447770C" w14:textId="77777777" w:rsidR="001E3094" w:rsidRPr="004A0780" w:rsidRDefault="001E3094" w:rsidP="004A0780">
      <w:pPr>
        <w:pStyle w:val="Kop1"/>
        <w:rPr>
          <w:sz w:val="24"/>
          <w:szCs w:val="24"/>
        </w:rPr>
      </w:pPr>
      <w:r w:rsidRPr="004A0780">
        <w:rPr>
          <w:sz w:val="24"/>
          <w:szCs w:val="24"/>
        </w:rPr>
        <w:t xml:space="preserve">Bijlage I: Verplichtingen </w:t>
      </w:r>
    </w:p>
    <w:p w14:paraId="34AED549" w14:textId="77777777" w:rsidR="001E3094" w:rsidRPr="001E3094" w:rsidRDefault="001E3094" w:rsidP="001E3094">
      <w:pPr>
        <w:tabs>
          <w:tab w:val="left" w:pos="1276"/>
        </w:tabs>
        <w:ind w:right="1133"/>
        <w:rPr>
          <w:b/>
          <w:bCs/>
          <w:iCs/>
          <w:sz w:val="24"/>
        </w:rPr>
      </w:pPr>
    </w:p>
    <w:p w14:paraId="323927C3" w14:textId="77777777" w:rsidR="001E3094" w:rsidRPr="001E3094" w:rsidRDefault="001E3094" w:rsidP="001E3094">
      <w:pPr>
        <w:tabs>
          <w:tab w:val="left" w:pos="1276"/>
        </w:tabs>
        <w:ind w:right="16"/>
        <w:rPr>
          <w:bCs/>
          <w:iCs/>
          <w:szCs w:val="18"/>
        </w:rPr>
      </w:pPr>
      <w:r w:rsidRPr="001E3094">
        <w:rPr>
          <w:bCs/>
          <w:iCs/>
          <w:szCs w:val="18"/>
        </w:rPr>
        <w:t xml:space="preserve">De bepalingen en verplichtingen van het Kaderbesluit nationale EZ-subsidies en de Regeling nationale EZ-subsidies titel 3.9 innovatiekredieten zijn op de kredietverlening van toepassing. In het bijzonder zijn de volgende verplichtingen verbonden aan het innovatiekrediet. </w:t>
      </w:r>
    </w:p>
    <w:p w14:paraId="55B7404D" w14:textId="77777777" w:rsidR="001E3094" w:rsidRPr="001E3094" w:rsidRDefault="001E3094" w:rsidP="001E3094">
      <w:pPr>
        <w:ind w:right="16"/>
        <w:rPr>
          <w:rFonts w:cs="Verdana"/>
          <w:b/>
          <w:szCs w:val="18"/>
        </w:rPr>
      </w:pPr>
    </w:p>
    <w:p w14:paraId="722AA95B" w14:textId="77777777" w:rsidR="001E3094" w:rsidRPr="001E3094" w:rsidRDefault="001E3094" w:rsidP="001E3094">
      <w:pPr>
        <w:rPr>
          <w:rFonts w:cs="Verdana"/>
          <w:b/>
          <w:szCs w:val="18"/>
        </w:rPr>
      </w:pPr>
      <w:r w:rsidRPr="001E3094">
        <w:rPr>
          <w:rFonts w:cs="Verdana"/>
          <w:b/>
          <w:szCs w:val="18"/>
        </w:rPr>
        <w:t>Bij de subsidiebeschikking opgelegde verplichtingen</w:t>
      </w:r>
    </w:p>
    <w:p w14:paraId="69AFEAA9" w14:textId="77777777" w:rsidR="001E3094" w:rsidRPr="001E3094" w:rsidRDefault="001E3094" w:rsidP="001E3094">
      <w:pPr>
        <w:rPr>
          <w:rFonts w:cs="Verdana"/>
          <w:b/>
          <w:szCs w:val="18"/>
        </w:rPr>
      </w:pPr>
    </w:p>
    <w:p w14:paraId="1CCA5719" w14:textId="77777777" w:rsidR="001E3094" w:rsidRPr="001E3094" w:rsidRDefault="001E3094" w:rsidP="001E3094">
      <w:pPr>
        <w:numPr>
          <w:ilvl w:val="0"/>
          <w:numId w:val="16"/>
        </w:numPr>
        <w:tabs>
          <w:tab w:val="left" w:pos="360"/>
        </w:tabs>
        <w:contextualSpacing/>
        <w:rPr>
          <w:rFonts w:cs="Verdana"/>
          <w:szCs w:val="18"/>
          <w:lang w:eastAsia="en-US"/>
        </w:rPr>
      </w:pPr>
      <w:r w:rsidRPr="001E3094">
        <w:rPr>
          <w:rFonts w:cs="Verdana"/>
          <w:i/>
          <w:szCs w:val="18"/>
          <w:lang w:eastAsia="en-US"/>
        </w:rPr>
        <w:t>Uitvoering project</w:t>
      </w:r>
      <w:r w:rsidRPr="001E3094">
        <w:rPr>
          <w:rFonts w:cs="Verdana"/>
          <w:szCs w:val="18"/>
          <w:lang w:eastAsia="en-US"/>
        </w:rPr>
        <w:br/>
        <w:t>Het innovatiekrediet wordt verleend ten behoeve van de in het projectplan beschreven activiteiten. Het projectplan is daarmee bindend geworden in relatie tot het innovatiekrediet. U bent dus verplicht om binnen de termijn van het ontwikkelingsproject de activiteiten daadwerkelijk uit te voeren. Deze zijn klaar op de einddatum die u hebt ingevuld op uw aanvraagformulier.</w:t>
      </w:r>
      <w:r w:rsidRPr="001E3094">
        <w:rPr>
          <w:rFonts w:cs="Verdana"/>
          <w:szCs w:val="18"/>
          <w:lang w:eastAsia="en-US"/>
        </w:rPr>
        <w:br/>
      </w:r>
    </w:p>
    <w:p w14:paraId="197C1DAC" w14:textId="77777777" w:rsidR="001E3094" w:rsidRPr="001E3094" w:rsidRDefault="001E3094" w:rsidP="001E3094">
      <w:pPr>
        <w:numPr>
          <w:ilvl w:val="0"/>
          <w:numId w:val="16"/>
        </w:numPr>
        <w:tabs>
          <w:tab w:val="left" w:pos="360"/>
        </w:tabs>
        <w:contextualSpacing/>
        <w:rPr>
          <w:rFonts w:cs="Verdana"/>
          <w:szCs w:val="18"/>
          <w:lang w:eastAsia="en-US"/>
        </w:rPr>
      </w:pPr>
      <w:r w:rsidRPr="001E3094">
        <w:rPr>
          <w:rFonts w:cs="Verdana"/>
          <w:i/>
          <w:szCs w:val="18"/>
          <w:lang w:eastAsia="en-US"/>
        </w:rPr>
        <w:t>Toestemming voor wijzigingen</w:t>
      </w:r>
      <w:r w:rsidRPr="001E3094">
        <w:rPr>
          <w:rFonts w:cs="Verdana"/>
          <w:i/>
          <w:szCs w:val="18"/>
          <w:lang w:eastAsia="en-US"/>
        </w:rPr>
        <w:br/>
      </w:r>
      <w:r w:rsidRPr="001E3094">
        <w:rPr>
          <w:rFonts w:cs="Verdana"/>
          <w:szCs w:val="18"/>
          <w:lang w:eastAsia="en-US"/>
        </w:rPr>
        <w:t>Alle informatie die u bij de aanvraag hebt verstrekt, is meegewogen bij de toekenning. Daarom hebt u voor belangrijke wijzigingen en bepaalde handelingen mijn voorafgaande toestemming nodig. Denk daarbij aan wijzigingen of handelingen, of een voornemen daartoe, betreffende:</w:t>
      </w:r>
    </w:p>
    <w:p w14:paraId="498AFCD1" w14:textId="77777777" w:rsidR="001E3094" w:rsidRPr="001E3094" w:rsidRDefault="001E3094" w:rsidP="001E3094">
      <w:pPr>
        <w:numPr>
          <w:ilvl w:val="0"/>
          <w:numId w:val="18"/>
        </w:numPr>
        <w:tabs>
          <w:tab w:val="left" w:pos="360"/>
        </w:tabs>
        <w:ind w:left="993" w:hanging="284"/>
        <w:contextualSpacing/>
        <w:rPr>
          <w:rFonts w:cs="Verdana"/>
          <w:szCs w:val="18"/>
          <w:lang w:eastAsia="en-US"/>
        </w:rPr>
      </w:pPr>
      <w:r w:rsidRPr="001E3094">
        <w:rPr>
          <w:rFonts w:cs="Verdana"/>
          <w:szCs w:val="18"/>
          <w:lang w:eastAsia="en-US"/>
        </w:rPr>
        <w:t>de begroting en planning van het project, in ieder geval als de verwachte subsidiabele kosten in een rapportageperiode meer dan 25% afwijken van de voor die periode begrote subsidiabele kosten;</w:t>
      </w:r>
    </w:p>
    <w:p w14:paraId="7411B3A4" w14:textId="77777777" w:rsidR="001E3094" w:rsidRPr="001E3094" w:rsidRDefault="001E3094" w:rsidP="001E3094">
      <w:pPr>
        <w:numPr>
          <w:ilvl w:val="0"/>
          <w:numId w:val="18"/>
        </w:numPr>
        <w:tabs>
          <w:tab w:val="left" w:pos="360"/>
        </w:tabs>
        <w:ind w:left="993" w:hanging="284"/>
        <w:contextualSpacing/>
        <w:rPr>
          <w:rFonts w:cs="Verdana"/>
          <w:szCs w:val="18"/>
          <w:lang w:eastAsia="en-US"/>
        </w:rPr>
      </w:pPr>
      <w:r w:rsidRPr="001E3094">
        <w:rPr>
          <w:rFonts w:cs="Verdana"/>
          <w:szCs w:val="18"/>
          <w:lang w:eastAsia="en-US"/>
        </w:rPr>
        <w:t>de financiering van het project;</w:t>
      </w:r>
    </w:p>
    <w:p w14:paraId="662592FC" w14:textId="77777777" w:rsidR="001E3094" w:rsidRPr="001E3094" w:rsidRDefault="001E3094" w:rsidP="001E3094">
      <w:pPr>
        <w:numPr>
          <w:ilvl w:val="0"/>
          <w:numId w:val="18"/>
        </w:numPr>
        <w:tabs>
          <w:tab w:val="left" w:pos="360"/>
        </w:tabs>
        <w:ind w:left="993" w:hanging="284"/>
        <w:contextualSpacing/>
        <w:rPr>
          <w:rFonts w:cs="Verdana"/>
          <w:szCs w:val="18"/>
          <w:lang w:eastAsia="en-US"/>
        </w:rPr>
      </w:pPr>
      <w:r w:rsidRPr="001E3094">
        <w:rPr>
          <w:rFonts w:cs="Verdana"/>
          <w:szCs w:val="18"/>
          <w:lang w:eastAsia="en-US"/>
        </w:rPr>
        <w:t>het perspectief op succesvolle afronding en/of commercialisatie van het project;</w:t>
      </w:r>
    </w:p>
    <w:p w14:paraId="4A84C9DA" w14:textId="77777777" w:rsidR="001E3094" w:rsidRPr="001E3094" w:rsidRDefault="001E3094" w:rsidP="001E3094">
      <w:pPr>
        <w:numPr>
          <w:ilvl w:val="0"/>
          <w:numId w:val="18"/>
        </w:numPr>
        <w:tabs>
          <w:tab w:val="left" w:pos="360"/>
        </w:tabs>
        <w:ind w:left="993" w:hanging="284"/>
        <w:contextualSpacing/>
        <w:rPr>
          <w:rFonts w:cs="Verdana"/>
          <w:szCs w:val="18"/>
          <w:lang w:eastAsia="en-US"/>
        </w:rPr>
      </w:pPr>
      <w:r w:rsidRPr="001E3094">
        <w:rPr>
          <w:rFonts w:cs="Verdana"/>
          <w:szCs w:val="18"/>
          <w:lang w:eastAsia="en-US"/>
        </w:rPr>
        <w:t>de directe of indirecte zeggenschap in uw onderneming;</w:t>
      </w:r>
    </w:p>
    <w:p w14:paraId="63409725" w14:textId="77777777" w:rsidR="001E3094" w:rsidRPr="001E3094" w:rsidRDefault="001E3094" w:rsidP="001E3094">
      <w:pPr>
        <w:numPr>
          <w:ilvl w:val="0"/>
          <w:numId w:val="18"/>
        </w:numPr>
        <w:tabs>
          <w:tab w:val="left" w:pos="360"/>
        </w:tabs>
        <w:ind w:left="993" w:hanging="284"/>
        <w:contextualSpacing/>
        <w:rPr>
          <w:rFonts w:cs="Verdana"/>
          <w:szCs w:val="18"/>
          <w:lang w:eastAsia="en-US"/>
        </w:rPr>
      </w:pPr>
      <w:r w:rsidRPr="001E3094">
        <w:rPr>
          <w:rFonts w:cs="Verdana"/>
          <w:szCs w:val="18"/>
          <w:lang w:eastAsia="en-US"/>
        </w:rPr>
        <w:t>de (bedrijfs-)economische of financiële positie;</w:t>
      </w:r>
    </w:p>
    <w:p w14:paraId="3FF3564F" w14:textId="77777777" w:rsidR="001E3094" w:rsidRPr="001E3094" w:rsidRDefault="001E3094" w:rsidP="001E3094">
      <w:pPr>
        <w:numPr>
          <w:ilvl w:val="0"/>
          <w:numId w:val="18"/>
        </w:numPr>
        <w:tabs>
          <w:tab w:val="left" w:pos="360"/>
        </w:tabs>
        <w:ind w:left="993" w:hanging="284"/>
        <w:contextualSpacing/>
        <w:rPr>
          <w:rFonts w:cs="Verdana"/>
          <w:szCs w:val="18"/>
          <w:lang w:eastAsia="en-US"/>
        </w:rPr>
      </w:pPr>
      <w:r w:rsidRPr="001E3094">
        <w:rPr>
          <w:rFonts w:cs="Verdana"/>
          <w:szCs w:val="18"/>
          <w:lang w:eastAsia="en-US"/>
        </w:rPr>
        <w:t>de ondernemingsactiviteiten, in het bijzonder het voornemen tot staking, verplaatsing, verkoop of vervreemding daarvan;</w:t>
      </w:r>
    </w:p>
    <w:p w14:paraId="7542F5CE" w14:textId="77777777" w:rsidR="001E3094" w:rsidRPr="001E3094" w:rsidRDefault="001E3094" w:rsidP="001E3094">
      <w:pPr>
        <w:numPr>
          <w:ilvl w:val="0"/>
          <w:numId w:val="18"/>
        </w:numPr>
        <w:tabs>
          <w:tab w:val="left" w:pos="360"/>
        </w:tabs>
        <w:ind w:left="993" w:hanging="284"/>
        <w:contextualSpacing/>
        <w:rPr>
          <w:rFonts w:cs="Verdana"/>
          <w:szCs w:val="18"/>
          <w:lang w:eastAsia="en-US"/>
        </w:rPr>
      </w:pPr>
      <w:r w:rsidRPr="001E3094">
        <w:rPr>
          <w:rFonts w:cs="Verdana"/>
          <w:szCs w:val="18"/>
          <w:lang w:eastAsia="en-US"/>
        </w:rPr>
        <w:t>de vervreemding van in het kader van het project verkregen intellectuele eigendomsrechten.</w:t>
      </w:r>
      <w:r w:rsidRPr="001E3094">
        <w:rPr>
          <w:rFonts w:cs="Verdana"/>
          <w:szCs w:val="18"/>
          <w:lang w:eastAsia="en-US"/>
        </w:rPr>
        <w:br/>
      </w:r>
      <w:r w:rsidRPr="001E3094">
        <w:rPr>
          <w:rFonts w:cs="Verdana"/>
          <w:szCs w:val="18"/>
          <w:lang w:eastAsia="en-US"/>
        </w:rPr>
        <w:br/>
        <w:t>Twijfelt u of u voor een voorgenomen wijziging of handeling toestemming moet vragen, neem dan contact op met uw adviseur. U kunt toestemming vragen of uw voorgenomen wijziging of handeling melden per e-mail: innovatiekrediet@rvo.nl. Of stuur een brief aan: Rijksdienst voor Ondernemend Nederland, t.a.v. Team innovatiekrediet, Postbus 93144, 2509 AC Den Haag.</w:t>
      </w:r>
      <w:r w:rsidRPr="001E3094">
        <w:rPr>
          <w:rFonts w:cs="Verdana"/>
          <w:szCs w:val="18"/>
          <w:lang w:eastAsia="en-US"/>
        </w:rPr>
        <w:br/>
      </w:r>
    </w:p>
    <w:p w14:paraId="24DCC943" w14:textId="77777777" w:rsidR="001E3094" w:rsidRPr="001E3094" w:rsidRDefault="001E3094" w:rsidP="001E3094">
      <w:pPr>
        <w:numPr>
          <w:ilvl w:val="0"/>
          <w:numId w:val="16"/>
        </w:numPr>
        <w:tabs>
          <w:tab w:val="left" w:pos="360"/>
        </w:tabs>
        <w:contextualSpacing/>
        <w:rPr>
          <w:rFonts w:cs="Verdana"/>
          <w:szCs w:val="18"/>
          <w:lang w:eastAsia="en-US"/>
        </w:rPr>
      </w:pPr>
      <w:r w:rsidRPr="001E3094">
        <w:rPr>
          <w:rFonts w:cs="Verdana"/>
          <w:i/>
          <w:szCs w:val="18"/>
          <w:lang w:eastAsia="en-US"/>
        </w:rPr>
        <w:t>Verwerving intellectuele eigendom</w:t>
      </w:r>
      <w:r w:rsidRPr="001E3094">
        <w:rPr>
          <w:rFonts w:cs="Verdana"/>
          <w:szCs w:val="18"/>
          <w:lang w:eastAsia="en-US"/>
        </w:rPr>
        <w:br/>
        <w:t>U beschikt vrijelijk over de voor de ontwikkeling benodigde kennis, zodat met de toepassing van die kennis geen inbreuk wordt gemaakt op rechten van derden.</w:t>
      </w:r>
      <w:r w:rsidRPr="001E3094">
        <w:rPr>
          <w:rFonts w:cs="Verdana"/>
          <w:szCs w:val="18"/>
          <w:lang w:eastAsia="en-US"/>
        </w:rPr>
        <w:br/>
      </w:r>
      <w:r w:rsidRPr="001E3094">
        <w:rPr>
          <w:rFonts w:cs="Verdana"/>
          <w:szCs w:val="18"/>
          <w:lang w:eastAsia="en-US"/>
        </w:rPr>
        <w:br/>
        <w:t>In verband met het welslagen van het project, de terugbetaling van het krediet en het ter zekerheid daarvan te vestigen pandrecht, bent u gehouden om gedurende de looptijd van het krediet (dus tot het moment dat het project is afgerond en het krediet en de opgebouwde rente en de vaste opslag volledig zijn terugbetaald):</w:t>
      </w:r>
    </w:p>
    <w:p w14:paraId="4521D8B2" w14:textId="77777777" w:rsidR="001E3094" w:rsidRPr="001E3094" w:rsidRDefault="001E3094" w:rsidP="001E3094">
      <w:pPr>
        <w:numPr>
          <w:ilvl w:val="0"/>
          <w:numId w:val="19"/>
        </w:numPr>
        <w:tabs>
          <w:tab w:val="left" w:pos="360"/>
        </w:tabs>
        <w:ind w:left="709" w:hanging="255"/>
        <w:contextualSpacing/>
        <w:rPr>
          <w:rFonts w:cs="Verdana"/>
          <w:szCs w:val="18"/>
          <w:lang w:eastAsia="en-US"/>
        </w:rPr>
      </w:pPr>
      <w:r w:rsidRPr="001E3094">
        <w:rPr>
          <w:rFonts w:cs="Verdana"/>
          <w:szCs w:val="18"/>
          <w:lang w:eastAsia="en-US"/>
        </w:rPr>
        <w:t>zodra de resultaten van het project daartoe aanleiding geven, het intellectuele eigendom op die resultaten te verwerven, deze intellectuele eigendomsrechten te beschermen en zo mogelijk die rechten op eigen naam te registreren;</w:t>
      </w:r>
    </w:p>
    <w:p w14:paraId="3E82F7D6" w14:textId="77777777" w:rsidR="001E3094" w:rsidRPr="001E3094" w:rsidRDefault="001E3094" w:rsidP="001E3094">
      <w:pPr>
        <w:numPr>
          <w:ilvl w:val="0"/>
          <w:numId w:val="19"/>
        </w:numPr>
        <w:tabs>
          <w:tab w:val="left" w:pos="360"/>
        </w:tabs>
        <w:ind w:left="709" w:hanging="255"/>
        <w:contextualSpacing/>
        <w:rPr>
          <w:rFonts w:cs="Verdana"/>
          <w:szCs w:val="18"/>
          <w:lang w:eastAsia="en-US"/>
        </w:rPr>
      </w:pPr>
      <w:r w:rsidRPr="001E3094">
        <w:rPr>
          <w:rFonts w:cs="Verdana"/>
          <w:szCs w:val="18"/>
          <w:lang w:eastAsia="en-US"/>
        </w:rPr>
        <w:t>de verworven intellectuele eigendomsrechten in stand te houden. Daaraan verbonden kosten zijn voor uw eigen rekening;</w:t>
      </w:r>
    </w:p>
    <w:p w14:paraId="416A980C" w14:textId="79DA0D0D" w:rsidR="001E3094" w:rsidRDefault="001E3094" w:rsidP="001E3094">
      <w:pPr>
        <w:numPr>
          <w:ilvl w:val="0"/>
          <w:numId w:val="19"/>
        </w:numPr>
        <w:tabs>
          <w:tab w:val="left" w:pos="360"/>
        </w:tabs>
        <w:ind w:left="709" w:hanging="255"/>
        <w:contextualSpacing/>
        <w:rPr>
          <w:rFonts w:cs="Verdana"/>
          <w:szCs w:val="18"/>
          <w:lang w:eastAsia="en-US"/>
        </w:rPr>
      </w:pPr>
      <w:r w:rsidRPr="001E3094">
        <w:rPr>
          <w:rFonts w:cs="Verdana"/>
          <w:szCs w:val="18"/>
          <w:lang w:eastAsia="en-US"/>
        </w:rPr>
        <w:t>de voor het project aangewende en de tijdens het project opgedane kennis en resultaten in stand te houden en te voorkomen dat deze kennis en resultaten voor derden toegankelijk worden.</w:t>
      </w:r>
      <w:r w:rsidRPr="001E3094">
        <w:rPr>
          <w:rFonts w:cs="Verdana"/>
          <w:szCs w:val="18"/>
          <w:lang w:eastAsia="en-US"/>
        </w:rPr>
        <w:br/>
      </w:r>
    </w:p>
    <w:p w14:paraId="3D33B19F" w14:textId="1FC5F889" w:rsidR="00CB53EF" w:rsidRDefault="00CB53EF" w:rsidP="00CB53EF">
      <w:pPr>
        <w:tabs>
          <w:tab w:val="left" w:pos="360"/>
        </w:tabs>
        <w:contextualSpacing/>
        <w:rPr>
          <w:rFonts w:cs="Verdana"/>
          <w:szCs w:val="18"/>
          <w:lang w:eastAsia="en-US"/>
        </w:rPr>
      </w:pPr>
    </w:p>
    <w:p w14:paraId="08DC5D70" w14:textId="74A0A4BD" w:rsidR="00CB53EF" w:rsidRDefault="00CB53EF" w:rsidP="00CB53EF">
      <w:pPr>
        <w:tabs>
          <w:tab w:val="left" w:pos="360"/>
        </w:tabs>
        <w:contextualSpacing/>
        <w:rPr>
          <w:rFonts w:cs="Verdana"/>
          <w:szCs w:val="18"/>
          <w:lang w:eastAsia="en-US"/>
        </w:rPr>
      </w:pPr>
    </w:p>
    <w:p w14:paraId="51DCD999" w14:textId="4A136C37" w:rsidR="003C2063" w:rsidRDefault="003C2063" w:rsidP="00CB53EF">
      <w:pPr>
        <w:tabs>
          <w:tab w:val="left" w:pos="360"/>
        </w:tabs>
        <w:contextualSpacing/>
        <w:rPr>
          <w:rFonts w:cs="Verdana"/>
          <w:szCs w:val="18"/>
          <w:lang w:eastAsia="en-US"/>
        </w:rPr>
      </w:pPr>
    </w:p>
    <w:p w14:paraId="662B67E6" w14:textId="2A3DCE4E" w:rsidR="003C2063" w:rsidRDefault="003C2063" w:rsidP="00CB53EF">
      <w:pPr>
        <w:tabs>
          <w:tab w:val="left" w:pos="360"/>
        </w:tabs>
        <w:contextualSpacing/>
        <w:rPr>
          <w:rFonts w:cs="Verdana"/>
          <w:szCs w:val="18"/>
          <w:lang w:eastAsia="en-US"/>
        </w:rPr>
      </w:pPr>
    </w:p>
    <w:p w14:paraId="20204175" w14:textId="77777777" w:rsidR="003C2063" w:rsidRPr="001E3094" w:rsidRDefault="003C2063" w:rsidP="00CB53EF">
      <w:pPr>
        <w:tabs>
          <w:tab w:val="left" w:pos="360"/>
        </w:tabs>
        <w:contextualSpacing/>
        <w:rPr>
          <w:rFonts w:cs="Verdana"/>
          <w:szCs w:val="18"/>
          <w:lang w:eastAsia="en-US"/>
        </w:rPr>
      </w:pPr>
    </w:p>
    <w:p w14:paraId="3157CCE4" w14:textId="77777777" w:rsidR="001E3094" w:rsidRPr="001E3094" w:rsidRDefault="001E3094" w:rsidP="001E3094">
      <w:pPr>
        <w:numPr>
          <w:ilvl w:val="0"/>
          <w:numId w:val="16"/>
        </w:numPr>
        <w:tabs>
          <w:tab w:val="left" w:pos="360"/>
        </w:tabs>
        <w:contextualSpacing/>
        <w:rPr>
          <w:rFonts w:cs="Verdana"/>
          <w:szCs w:val="18"/>
          <w:lang w:eastAsia="en-US"/>
        </w:rPr>
      </w:pPr>
      <w:r w:rsidRPr="001E3094">
        <w:rPr>
          <w:rFonts w:cs="Verdana"/>
          <w:i/>
          <w:szCs w:val="18"/>
          <w:lang w:eastAsia="en-US"/>
        </w:rPr>
        <w:t>Rapportage</w:t>
      </w:r>
      <w:r w:rsidRPr="001E3094">
        <w:rPr>
          <w:rFonts w:cs="Verdana"/>
          <w:szCs w:val="18"/>
          <w:lang w:eastAsia="en-US"/>
        </w:rPr>
        <w:br/>
        <w:t>Rapportages moet u binnen vier weken na afloop van afgesloten rapportageperiodes indienen. In de subsidiebeschikking leest u wat uw rapportageperiodes zijn.</w:t>
      </w:r>
      <w:r w:rsidRPr="001E3094">
        <w:rPr>
          <w:rFonts w:cs="Verdana"/>
          <w:szCs w:val="18"/>
          <w:lang w:eastAsia="en-US"/>
        </w:rPr>
        <w:br/>
      </w:r>
      <w:r w:rsidRPr="001E3094">
        <w:rPr>
          <w:rFonts w:cs="Verdana"/>
          <w:szCs w:val="18"/>
          <w:lang w:eastAsia="en-US"/>
        </w:rPr>
        <w:br/>
        <w:t>U rapporteert volgens het model voortgangsrapportage dat beschikbaar is op de website van Rijksdienst voor Ondernemend Nederland. (</w:t>
      </w:r>
      <w:hyperlink r:id="rId9" w:history="1">
        <w:r w:rsidRPr="001E3094">
          <w:rPr>
            <w:rFonts w:cs="Verdana"/>
            <w:color w:val="0000FF"/>
            <w:szCs w:val="18"/>
            <w:u w:val="single"/>
            <w:lang w:eastAsia="en-US"/>
          </w:rPr>
          <w:t>www.rvo.nl/innovatiekrediet</w:t>
        </w:r>
      </w:hyperlink>
      <w:r w:rsidRPr="001E3094">
        <w:rPr>
          <w:rFonts w:cs="Verdana"/>
          <w:szCs w:val="18"/>
          <w:lang w:eastAsia="en-US"/>
        </w:rPr>
        <w:t xml:space="preserve">). U geeft in de voortgangsrapportage onder andere altijd aan of er mijlpalen overeenkomstig het projectplan zijn behaald. U dient de rapportage altijd te ondertekenen. Ook geeft u specifiek aan welke opgebouwde kennis, behaalde resultaten en andere activa onder het pandrecht vallen. U ondertekent daarom ook altijd de lijst met beschrijving van de verpande activa die onderdeel is van de rapportage. </w:t>
      </w:r>
    </w:p>
    <w:p w14:paraId="105C1A14" w14:textId="77777777" w:rsidR="001E3094" w:rsidRPr="001E3094" w:rsidRDefault="001E3094" w:rsidP="001E3094">
      <w:pPr>
        <w:tabs>
          <w:tab w:val="left" w:pos="360"/>
        </w:tabs>
        <w:ind w:left="360"/>
        <w:contextualSpacing/>
        <w:rPr>
          <w:rFonts w:cs="Verdana"/>
          <w:szCs w:val="18"/>
          <w:lang w:eastAsia="en-US"/>
        </w:rPr>
      </w:pPr>
    </w:p>
    <w:p w14:paraId="38611D2D" w14:textId="77777777" w:rsidR="001E3094" w:rsidRPr="001E3094" w:rsidRDefault="001E3094" w:rsidP="001E3094">
      <w:pPr>
        <w:numPr>
          <w:ilvl w:val="0"/>
          <w:numId w:val="16"/>
        </w:numPr>
        <w:tabs>
          <w:tab w:val="left" w:pos="360"/>
        </w:tabs>
        <w:contextualSpacing/>
        <w:rPr>
          <w:rFonts w:cs="Verdana"/>
          <w:szCs w:val="18"/>
          <w:lang w:eastAsia="en-US"/>
        </w:rPr>
      </w:pPr>
      <w:r w:rsidRPr="001E3094">
        <w:rPr>
          <w:rFonts w:cs="Verdana"/>
          <w:i/>
          <w:szCs w:val="18"/>
          <w:lang w:eastAsia="en-US"/>
        </w:rPr>
        <w:t>Onttrekking middelen</w:t>
      </w:r>
      <w:r w:rsidRPr="001E3094">
        <w:rPr>
          <w:rFonts w:cs="Verdana"/>
          <w:szCs w:val="18"/>
          <w:lang w:eastAsia="en-US"/>
        </w:rPr>
        <w:t xml:space="preserve"> </w:t>
      </w:r>
      <w:r w:rsidRPr="001E3094">
        <w:rPr>
          <w:rFonts w:cs="Verdana"/>
          <w:szCs w:val="18"/>
          <w:lang w:eastAsia="en-US"/>
        </w:rPr>
        <w:br/>
        <w:t xml:space="preserve">Zolang het krediet nog niet volledig is afgelost, mogen door de aandeelhouders geen middelen aan ONDERNEMING worden onttrokken </w:t>
      </w:r>
      <w:r w:rsidRPr="001E3094">
        <w:rPr>
          <w:szCs w:val="18"/>
        </w:rPr>
        <w:t>in de vorm van rentebetalingen en/of aflossingen op (achtergestelde) leningen van aandeelhouders, dividenduitkeringen of andersoortige</w:t>
      </w:r>
      <w:r w:rsidRPr="001E3094">
        <w:rPr>
          <w:rFonts w:cs="Verdana"/>
          <w:szCs w:val="18"/>
          <w:lang w:eastAsia="en-US"/>
        </w:rPr>
        <w:t xml:space="preserve"> uitkeringen aan verschaffers van risicodragend vermogen.</w:t>
      </w:r>
      <w:r w:rsidRPr="001E3094">
        <w:rPr>
          <w:rFonts w:cs="Verdana"/>
          <w:szCs w:val="18"/>
          <w:lang w:eastAsia="en-US"/>
        </w:rPr>
        <w:br/>
      </w:r>
    </w:p>
    <w:p w14:paraId="00A90BC3" w14:textId="77777777" w:rsidR="001E3094" w:rsidRPr="001E3094" w:rsidRDefault="001E3094" w:rsidP="001E3094">
      <w:pPr>
        <w:numPr>
          <w:ilvl w:val="0"/>
          <w:numId w:val="16"/>
        </w:numPr>
        <w:tabs>
          <w:tab w:val="left" w:pos="360"/>
        </w:tabs>
        <w:contextualSpacing/>
        <w:rPr>
          <w:rFonts w:cs="Verdana"/>
          <w:szCs w:val="18"/>
          <w:lang w:eastAsia="en-US"/>
        </w:rPr>
      </w:pPr>
      <w:r w:rsidRPr="001E3094">
        <w:rPr>
          <w:rFonts w:cs="Verdana"/>
          <w:i/>
          <w:szCs w:val="18"/>
          <w:lang w:eastAsia="en-US"/>
        </w:rPr>
        <w:t xml:space="preserve">Inkomsten uit verkoop van onder het project vallende activa </w:t>
      </w:r>
      <w:r w:rsidRPr="001E3094">
        <w:rPr>
          <w:rFonts w:cs="Verdana"/>
          <w:i/>
          <w:szCs w:val="18"/>
          <w:lang w:eastAsia="en-US"/>
        </w:rPr>
        <w:br/>
      </w:r>
      <w:r w:rsidRPr="001E3094">
        <w:rPr>
          <w:rFonts w:cs="Verdana"/>
          <w:szCs w:val="18"/>
          <w:lang w:eastAsia="en-US"/>
        </w:rPr>
        <w:t xml:space="preserve">Als vóór de vaststelling van het krediet inkomsten worden verkregen uit verkoop of anderszins van een nulserie of prototype, onderdelen hiervan of van andere activa die mede zijn gefinancierd met dit krediet, worden deze inkomsten bij de vaststelling van het krediet in mindering gebracht op de kosten die voor krediet in aanmerking komen. </w:t>
      </w:r>
    </w:p>
    <w:p w14:paraId="7034E518" w14:textId="77777777" w:rsidR="001E3094" w:rsidRPr="001E3094" w:rsidRDefault="001E3094" w:rsidP="001E3094">
      <w:pPr>
        <w:tabs>
          <w:tab w:val="left" w:pos="360"/>
        </w:tabs>
        <w:ind w:left="720"/>
        <w:contextualSpacing/>
        <w:rPr>
          <w:rFonts w:cs="Verdana"/>
          <w:szCs w:val="18"/>
          <w:lang w:eastAsia="en-US"/>
        </w:rPr>
      </w:pPr>
    </w:p>
    <w:p w14:paraId="3845BED5" w14:textId="77777777" w:rsidR="001E3094" w:rsidRPr="001E3094" w:rsidRDefault="001E3094" w:rsidP="001E3094">
      <w:pPr>
        <w:numPr>
          <w:ilvl w:val="0"/>
          <w:numId w:val="16"/>
        </w:numPr>
        <w:tabs>
          <w:tab w:val="left" w:pos="360"/>
        </w:tabs>
        <w:contextualSpacing/>
        <w:rPr>
          <w:rFonts w:cs="Verdana"/>
          <w:i/>
          <w:szCs w:val="18"/>
          <w:lang w:eastAsia="en-US"/>
        </w:rPr>
      </w:pPr>
      <w:r w:rsidRPr="001E3094">
        <w:rPr>
          <w:rFonts w:cs="Verdana"/>
          <w:i/>
          <w:szCs w:val="18"/>
          <w:lang w:eastAsia="en-US"/>
        </w:rPr>
        <w:t>Communicatie over het project</w:t>
      </w:r>
    </w:p>
    <w:p w14:paraId="66B6D329" w14:textId="77777777" w:rsidR="001E3094" w:rsidRPr="001E3094" w:rsidRDefault="001E3094" w:rsidP="001E3094">
      <w:pPr>
        <w:ind w:left="720"/>
        <w:rPr>
          <w:iCs/>
        </w:rPr>
      </w:pPr>
      <w:r w:rsidRPr="001E3094">
        <w:rPr>
          <w:iCs/>
        </w:rPr>
        <w:t>Ik verzoek u in publicaties of in andere vormen van communicatie over het project te vermelden dat het project mede gefinancierd is door een innovatiekrediet van het ministerie van Economische Zaken en Klimaat.</w:t>
      </w:r>
    </w:p>
    <w:p w14:paraId="0ECFA74F" w14:textId="77777777" w:rsidR="001E3094" w:rsidRPr="001E3094" w:rsidRDefault="001E3094" w:rsidP="001E3094">
      <w:pPr>
        <w:tabs>
          <w:tab w:val="left" w:pos="360"/>
        </w:tabs>
        <w:contextualSpacing/>
        <w:rPr>
          <w:rFonts w:cs="Verdana"/>
          <w:b/>
          <w:szCs w:val="18"/>
          <w:lang w:eastAsia="en-US"/>
        </w:rPr>
      </w:pPr>
      <w:r w:rsidRPr="001E3094">
        <w:rPr>
          <w:rFonts w:cs="Verdana"/>
          <w:szCs w:val="18"/>
          <w:lang w:eastAsia="en-US"/>
        </w:rPr>
        <w:br/>
      </w:r>
    </w:p>
    <w:p w14:paraId="4F524C41" w14:textId="77777777" w:rsidR="001E3094" w:rsidRPr="001E3094" w:rsidRDefault="001E3094" w:rsidP="001E3094">
      <w:pPr>
        <w:spacing w:after="160" w:line="259" w:lineRule="auto"/>
        <w:rPr>
          <w:rFonts w:cs="Verdana"/>
          <w:b/>
          <w:szCs w:val="18"/>
          <w:lang w:eastAsia="en-US"/>
        </w:rPr>
      </w:pPr>
      <w:r w:rsidRPr="001E3094">
        <w:rPr>
          <w:rFonts w:cs="Verdana"/>
          <w:b/>
          <w:szCs w:val="18"/>
          <w:lang w:eastAsia="en-US"/>
        </w:rPr>
        <w:br w:type="page"/>
      </w:r>
    </w:p>
    <w:p w14:paraId="23442930" w14:textId="77777777" w:rsidR="001E3094" w:rsidRPr="001E3094" w:rsidRDefault="001E3094" w:rsidP="001E3094">
      <w:pPr>
        <w:tabs>
          <w:tab w:val="left" w:pos="360"/>
        </w:tabs>
        <w:contextualSpacing/>
        <w:rPr>
          <w:rFonts w:cs="Verdana"/>
          <w:szCs w:val="18"/>
          <w:lang w:eastAsia="en-US"/>
        </w:rPr>
      </w:pPr>
      <w:r w:rsidRPr="001E3094">
        <w:rPr>
          <w:rFonts w:cs="Verdana"/>
          <w:b/>
          <w:szCs w:val="18"/>
          <w:lang w:eastAsia="en-US"/>
        </w:rPr>
        <w:lastRenderedPageBreak/>
        <w:t>Algemene (wettelijke) verplichtingen</w:t>
      </w:r>
      <w:r w:rsidRPr="001E3094">
        <w:rPr>
          <w:rFonts w:cs="Verdana"/>
          <w:b/>
          <w:szCs w:val="18"/>
          <w:lang w:eastAsia="en-US"/>
        </w:rPr>
        <w:br/>
      </w:r>
    </w:p>
    <w:p w14:paraId="08ECEC89" w14:textId="77777777" w:rsidR="001E3094" w:rsidRPr="001E3094" w:rsidRDefault="001E3094" w:rsidP="001E3094">
      <w:pPr>
        <w:numPr>
          <w:ilvl w:val="0"/>
          <w:numId w:val="17"/>
        </w:numPr>
        <w:tabs>
          <w:tab w:val="left" w:pos="360"/>
        </w:tabs>
        <w:contextualSpacing/>
        <w:rPr>
          <w:rFonts w:cs="Verdana"/>
          <w:szCs w:val="18"/>
          <w:lang w:eastAsia="en-US"/>
        </w:rPr>
      </w:pPr>
      <w:r w:rsidRPr="001E3094">
        <w:rPr>
          <w:rFonts w:cs="Verdana"/>
          <w:i/>
          <w:szCs w:val="18"/>
          <w:lang w:eastAsia="en-US"/>
        </w:rPr>
        <w:t>Vaststelling van de subsidie</w:t>
      </w:r>
      <w:r w:rsidRPr="001E3094">
        <w:rPr>
          <w:rFonts w:cs="Verdana"/>
          <w:i/>
          <w:szCs w:val="18"/>
          <w:lang w:eastAsia="en-US"/>
        </w:rPr>
        <w:br/>
      </w:r>
      <w:r w:rsidRPr="001E3094">
        <w:rPr>
          <w:rFonts w:cs="Verdana"/>
          <w:szCs w:val="18"/>
          <w:lang w:eastAsia="en-US"/>
        </w:rPr>
        <w:t>Na afronding van het project (of eerder, als u door omstandigheden eerder het project beëindigt) levert u binnen 13 weken het eindverslag in en vraagt u vaststelling van de subsidie aan. Maak hiervoor gebruik van de ‘Aanvraag vaststelling’ op de website van Rijksdienst voor Ondernemend Nederland (www.rvo.nl/innovatiekrediet).</w:t>
      </w:r>
      <w:r w:rsidRPr="001E3094">
        <w:t xml:space="preserve"> </w:t>
      </w:r>
      <w:r w:rsidRPr="001E3094">
        <w:rPr>
          <w:rFonts w:cs="Verdana"/>
          <w:szCs w:val="18"/>
          <w:lang w:eastAsia="en-US"/>
        </w:rPr>
        <w:t>Stuur een controleverklaring van de accountant mee als de totale projectkosten hoger zijn dan € 125.000. Maak hiervoor gebruik van het ‘Model controleverklaring’.</w:t>
      </w:r>
      <w:r w:rsidRPr="001E3094">
        <w:rPr>
          <w:rFonts w:cs="Verdana"/>
          <w:szCs w:val="18"/>
          <w:lang w:eastAsia="en-US"/>
        </w:rPr>
        <w:br/>
      </w:r>
    </w:p>
    <w:p w14:paraId="043AEBEF" w14:textId="77777777" w:rsidR="001E3094" w:rsidRPr="001E3094" w:rsidRDefault="001E3094" w:rsidP="001E3094">
      <w:pPr>
        <w:numPr>
          <w:ilvl w:val="0"/>
          <w:numId w:val="17"/>
        </w:numPr>
        <w:tabs>
          <w:tab w:val="left" w:pos="360"/>
        </w:tabs>
        <w:contextualSpacing/>
        <w:rPr>
          <w:rFonts w:cs="Verdana"/>
          <w:szCs w:val="18"/>
          <w:lang w:eastAsia="en-US"/>
        </w:rPr>
      </w:pPr>
      <w:r w:rsidRPr="001E3094">
        <w:rPr>
          <w:rFonts w:cs="Verdana"/>
          <w:i/>
          <w:szCs w:val="18"/>
          <w:lang w:eastAsia="en-US"/>
        </w:rPr>
        <w:t>Medewerking controle en evaluatie</w:t>
      </w:r>
      <w:r w:rsidRPr="001E3094">
        <w:rPr>
          <w:rFonts w:cs="Verdana"/>
          <w:szCs w:val="18"/>
          <w:lang w:eastAsia="en-US"/>
        </w:rPr>
        <w:br/>
        <w:t xml:space="preserve">Als Rijksdienst voor Ondernemend Nederland een controle wil uitvoeren op uw activiteiten of een evaluatie uitvoert van de effecten van de projecten, bent u verplicht hieraan mee te werken. Een medewerker van Rijksdienst voor Ondernemend Nederland kan daarvoor bij u op bezoek komen. </w:t>
      </w:r>
      <w:r w:rsidRPr="001E3094">
        <w:rPr>
          <w:rFonts w:cs="Verdana"/>
          <w:szCs w:val="18"/>
          <w:lang w:eastAsia="en-US"/>
        </w:rPr>
        <w:br/>
      </w:r>
    </w:p>
    <w:p w14:paraId="6379F116" w14:textId="77777777" w:rsidR="001E3094" w:rsidRPr="001E3094" w:rsidRDefault="001E3094" w:rsidP="001E3094">
      <w:pPr>
        <w:numPr>
          <w:ilvl w:val="0"/>
          <w:numId w:val="17"/>
        </w:numPr>
        <w:tabs>
          <w:tab w:val="left" w:pos="360"/>
        </w:tabs>
        <w:contextualSpacing/>
        <w:rPr>
          <w:rFonts w:cs="Verdana"/>
          <w:szCs w:val="18"/>
          <w:lang w:eastAsia="en-US"/>
        </w:rPr>
      </w:pPr>
      <w:r w:rsidRPr="001E3094">
        <w:rPr>
          <w:rFonts w:cs="Verdana"/>
          <w:i/>
          <w:szCs w:val="18"/>
          <w:lang w:eastAsia="en-US"/>
        </w:rPr>
        <w:t>Staatssteun</w:t>
      </w:r>
      <w:r w:rsidRPr="001E3094">
        <w:rPr>
          <w:rFonts w:cs="Verdana"/>
          <w:szCs w:val="18"/>
          <w:lang w:eastAsia="en-US"/>
        </w:rPr>
        <w:t xml:space="preserve"> </w:t>
      </w:r>
      <w:r w:rsidRPr="001E3094">
        <w:rPr>
          <w:rFonts w:cs="Verdana"/>
          <w:szCs w:val="18"/>
          <w:lang w:eastAsia="en-US"/>
        </w:rPr>
        <w:br/>
        <w:t>De subsidie valt onder de Algemene Groepsvrijstellingsverordening van de Europese Unie betreffende staatssteun. De Europese Commissie kan de Minister van Economische Zaken en Klimaat tot tien jaar na de vaststelling opdragen de subsidie terug te vorderen als deze ongeoorloofde staatssteun blijkt te zijn.</w:t>
      </w:r>
    </w:p>
    <w:p w14:paraId="5822BAD9" w14:textId="77777777" w:rsidR="001E3094" w:rsidRPr="001E3094" w:rsidRDefault="001E3094" w:rsidP="001E3094">
      <w:pPr>
        <w:tabs>
          <w:tab w:val="left" w:pos="360"/>
        </w:tabs>
        <w:contextualSpacing/>
        <w:rPr>
          <w:rFonts w:cs="Verdana"/>
          <w:szCs w:val="18"/>
          <w:lang w:eastAsia="en-US"/>
        </w:rPr>
      </w:pPr>
    </w:p>
    <w:p w14:paraId="4766F936" w14:textId="77777777" w:rsidR="001E3094" w:rsidRPr="001E3094" w:rsidRDefault="001E3094" w:rsidP="001E3094">
      <w:pPr>
        <w:tabs>
          <w:tab w:val="left" w:pos="360"/>
        </w:tabs>
        <w:contextualSpacing/>
        <w:rPr>
          <w:rFonts w:cs="Verdana"/>
          <w:szCs w:val="18"/>
          <w:lang w:eastAsia="en-US"/>
        </w:rPr>
      </w:pPr>
    </w:p>
    <w:p w14:paraId="5473796A" w14:textId="77777777" w:rsidR="001E3094" w:rsidRPr="001E3094" w:rsidRDefault="001E3094" w:rsidP="001E3094">
      <w:pPr>
        <w:tabs>
          <w:tab w:val="left" w:pos="360"/>
        </w:tabs>
        <w:contextualSpacing/>
        <w:rPr>
          <w:rFonts w:cs="Verdana"/>
          <w:szCs w:val="18"/>
          <w:lang w:eastAsia="en-US"/>
        </w:rPr>
      </w:pPr>
    </w:p>
    <w:p w14:paraId="6D05A774" w14:textId="77777777" w:rsidR="001E3094" w:rsidRPr="001E3094" w:rsidRDefault="001E3094" w:rsidP="001E3094">
      <w:pPr>
        <w:tabs>
          <w:tab w:val="left" w:pos="360"/>
        </w:tabs>
        <w:contextualSpacing/>
        <w:rPr>
          <w:rFonts w:cs="Verdana"/>
          <w:szCs w:val="18"/>
          <w:lang w:eastAsia="en-US"/>
        </w:rPr>
      </w:pPr>
    </w:p>
    <w:p w14:paraId="0CF60614" w14:textId="77777777" w:rsidR="001E3094" w:rsidRPr="001E3094" w:rsidRDefault="001E3094" w:rsidP="001E3094">
      <w:pPr>
        <w:tabs>
          <w:tab w:val="left" w:pos="360"/>
        </w:tabs>
        <w:contextualSpacing/>
        <w:rPr>
          <w:rFonts w:cs="Verdana"/>
          <w:szCs w:val="18"/>
          <w:lang w:eastAsia="en-US"/>
        </w:rPr>
      </w:pPr>
    </w:p>
    <w:p w14:paraId="5553E756" w14:textId="77777777" w:rsidR="001E3094" w:rsidRPr="001E3094" w:rsidRDefault="001E3094" w:rsidP="001E3094">
      <w:pPr>
        <w:tabs>
          <w:tab w:val="left" w:pos="360"/>
        </w:tabs>
        <w:contextualSpacing/>
        <w:rPr>
          <w:rFonts w:cs="Verdana"/>
          <w:szCs w:val="18"/>
          <w:lang w:eastAsia="en-US"/>
        </w:rPr>
      </w:pPr>
    </w:p>
    <w:p w14:paraId="0EDE9F51" w14:textId="77777777" w:rsidR="001E3094" w:rsidRPr="001E3094" w:rsidRDefault="001E3094" w:rsidP="001E3094">
      <w:pPr>
        <w:tabs>
          <w:tab w:val="left" w:pos="360"/>
        </w:tabs>
        <w:contextualSpacing/>
        <w:rPr>
          <w:rFonts w:cs="Verdana"/>
          <w:szCs w:val="18"/>
          <w:lang w:eastAsia="en-US"/>
        </w:rPr>
      </w:pPr>
    </w:p>
    <w:p w14:paraId="0D92AE6F" w14:textId="77777777" w:rsidR="001E3094" w:rsidRPr="001E3094" w:rsidRDefault="001E3094" w:rsidP="001E3094">
      <w:pPr>
        <w:tabs>
          <w:tab w:val="left" w:pos="1276"/>
        </w:tabs>
        <w:ind w:right="1133"/>
        <w:rPr>
          <w:b/>
          <w:bCs/>
          <w:iCs/>
          <w:szCs w:val="18"/>
        </w:rPr>
      </w:pPr>
    </w:p>
    <w:p w14:paraId="4F3AA127" w14:textId="77777777" w:rsidR="001E3094" w:rsidRPr="001E3094" w:rsidRDefault="001E3094" w:rsidP="001E3094">
      <w:pPr>
        <w:tabs>
          <w:tab w:val="left" w:pos="192"/>
        </w:tabs>
        <w:adjustRightInd w:val="0"/>
        <w:ind w:left="720"/>
        <w:rPr>
          <w:rFonts w:cs="Verdana"/>
          <w:noProof/>
          <w:szCs w:val="18"/>
        </w:rPr>
      </w:pPr>
    </w:p>
    <w:p w14:paraId="1745444A" w14:textId="77777777" w:rsidR="001E3094" w:rsidRPr="001E3094" w:rsidRDefault="001E3094" w:rsidP="001E3094">
      <w:pPr>
        <w:tabs>
          <w:tab w:val="left" w:pos="192"/>
        </w:tabs>
        <w:adjustRightInd w:val="0"/>
        <w:rPr>
          <w:rFonts w:cs="Verdana"/>
          <w:noProof/>
          <w:szCs w:val="18"/>
        </w:rPr>
      </w:pPr>
    </w:p>
    <w:p w14:paraId="57598CAB" w14:textId="77777777" w:rsidR="001E3094" w:rsidRPr="001E3094" w:rsidRDefault="001E3094" w:rsidP="001E3094">
      <w:pPr>
        <w:rPr>
          <w:szCs w:val="18"/>
        </w:rPr>
      </w:pPr>
    </w:p>
    <w:p w14:paraId="21766865" w14:textId="77777777" w:rsidR="001E3094" w:rsidRPr="001E3094" w:rsidRDefault="001E3094" w:rsidP="001E3094">
      <w:pPr>
        <w:tabs>
          <w:tab w:val="left" w:pos="1276"/>
        </w:tabs>
        <w:ind w:right="1133"/>
        <w:rPr>
          <w:b/>
          <w:bCs/>
          <w:i/>
          <w:iCs/>
          <w:szCs w:val="18"/>
        </w:rPr>
      </w:pPr>
    </w:p>
    <w:p w14:paraId="568FB039" w14:textId="77777777" w:rsidR="001E3094" w:rsidRPr="001E3094" w:rsidRDefault="001E3094" w:rsidP="001E3094">
      <w:pPr>
        <w:tabs>
          <w:tab w:val="left" w:pos="1276"/>
        </w:tabs>
        <w:ind w:right="1133"/>
        <w:rPr>
          <w:b/>
          <w:bCs/>
          <w:i/>
          <w:iCs/>
          <w:szCs w:val="18"/>
        </w:rPr>
      </w:pPr>
    </w:p>
    <w:p w14:paraId="61686A20" w14:textId="77777777" w:rsidR="001E3094" w:rsidRPr="001E3094" w:rsidRDefault="001E3094" w:rsidP="001E3094">
      <w:pPr>
        <w:rPr>
          <w:b/>
          <w:szCs w:val="18"/>
        </w:rPr>
      </w:pPr>
    </w:p>
    <w:p w14:paraId="7DBC2B48" w14:textId="77777777" w:rsidR="001E3094" w:rsidRPr="001E3094" w:rsidRDefault="001E3094" w:rsidP="001E3094">
      <w:pPr>
        <w:rPr>
          <w:color w:val="000000"/>
          <w:szCs w:val="18"/>
        </w:rPr>
      </w:pPr>
    </w:p>
    <w:p w14:paraId="36D56B4F" w14:textId="77777777" w:rsidR="001E3094" w:rsidRPr="001E3094" w:rsidRDefault="001E3094" w:rsidP="001E3094">
      <w:pPr>
        <w:tabs>
          <w:tab w:val="left" w:pos="1276"/>
        </w:tabs>
        <w:ind w:right="1133"/>
        <w:rPr>
          <w:b/>
          <w:bCs/>
          <w:i/>
          <w:iCs/>
          <w:szCs w:val="18"/>
        </w:rPr>
      </w:pPr>
    </w:p>
    <w:p w14:paraId="34827CCF" w14:textId="77777777" w:rsidR="001E3094" w:rsidRPr="001E3094" w:rsidRDefault="001E3094" w:rsidP="001E3094">
      <w:pPr>
        <w:tabs>
          <w:tab w:val="left" w:pos="1276"/>
        </w:tabs>
        <w:ind w:right="1133"/>
        <w:rPr>
          <w:b/>
          <w:bCs/>
          <w:i/>
          <w:iCs/>
          <w:szCs w:val="18"/>
        </w:rPr>
      </w:pPr>
    </w:p>
    <w:p w14:paraId="0CFAD324" w14:textId="77777777" w:rsidR="001E3094" w:rsidRPr="001E3094" w:rsidRDefault="001E3094" w:rsidP="001E3094">
      <w:pPr>
        <w:tabs>
          <w:tab w:val="left" w:pos="1276"/>
        </w:tabs>
        <w:ind w:right="1133"/>
        <w:rPr>
          <w:b/>
          <w:bCs/>
          <w:i/>
          <w:iCs/>
          <w:szCs w:val="18"/>
        </w:rPr>
      </w:pPr>
      <w:r w:rsidRPr="001E3094">
        <w:rPr>
          <w:b/>
          <w:bCs/>
          <w:i/>
          <w:iCs/>
          <w:szCs w:val="18"/>
        </w:rPr>
        <w:br w:type="page"/>
      </w:r>
    </w:p>
    <w:p w14:paraId="0D82B990" w14:textId="77777777" w:rsidR="001E3094" w:rsidRPr="004A0780" w:rsidRDefault="001E3094" w:rsidP="004A0780">
      <w:pPr>
        <w:pStyle w:val="Kop1"/>
        <w:rPr>
          <w:sz w:val="24"/>
          <w:szCs w:val="24"/>
        </w:rPr>
      </w:pPr>
      <w:r w:rsidRPr="004A0780">
        <w:rPr>
          <w:sz w:val="24"/>
          <w:szCs w:val="24"/>
        </w:rPr>
        <w:lastRenderedPageBreak/>
        <w:t>Bijlage II: Overeenkomst van verpanding</w:t>
      </w:r>
      <w:r w:rsidRPr="004A0780">
        <w:rPr>
          <w:sz w:val="24"/>
          <w:szCs w:val="24"/>
        </w:rPr>
        <w:tab/>
      </w:r>
      <w:r w:rsidRPr="004A0780">
        <w:rPr>
          <w:sz w:val="24"/>
          <w:szCs w:val="24"/>
        </w:rPr>
        <w:tab/>
      </w:r>
      <w:r w:rsidRPr="004A0780">
        <w:rPr>
          <w:sz w:val="24"/>
          <w:szCs w:val="24"/>
        </w:rPr>
        <w:tab/>
      </w:r>
    </w:p>
    <w:p w14:paraId="6B15869A" w14:textId="77777777" w:rsidR="001E3094" w:rsidRPr="001E3094" w:rsidRDefault="001E3094" w:rsidP="001E3094">
      <w:pPr>
        <w:rPr>
          <w:b/>
          <w:bCs/>
          <w:iCs/>
          <w:sz w:val="24"/>
        </w:rPr>
      </w:pPr>
    </w:p>
    <w:p w14:paraId="18582EA3" w14:textId="29C8BCA2" w:rsidR="004A0780" w:rsidRDefault="001E3094" w:rsidP="001E3094">
      <w:pPr>
        <w:ind w:right="25"/>
        <w:rPr>
          <w:szCs w:val="18"/>
        </w:rPr>
      </w:pPr>
      <w:r w:rsidRPr="001E3094">
        <w:rPr>
          <w:noProof/>
          <w:szCs w:val="18"/>
        </w:rPr>
        <w:t>ONDERNEMING</w:t>
      </w:r>
      <w:r w:rsidR="00913633">
        <w:rPr>
          <w:szCs w:val="18"/>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4A0780" w14:paraId="4B3F4B23" w14:textId="77777777" w:rsidTr="007F6E83">
        <w:trPr>
          <w:trHeight w:val="340"/>
        </w:trPr>
        <w:tc>
          <w:tcPr>
            <w:tcW w:w="9770" w:type="dxa"/>
            <w:shd w:val="clear" w:color="auto" w:fill="F9F9F9"/>
          </w:tcPr>
          <w:p w14:paraId="7795DCAA" w14:textId="77777777" w:rsidR="004A0780" w:rsidRPr="00AF7C57" w:rsidRDefault="004A0780" w:rsidP="007F6E83">
            <w:pPr>
              <w:ind w:right="25"/>
              <w:rPr>
                <w:rFonts w:cs="Calibri"/>
                <w:color w:val="000000" w:themeColor="text1"/>
                <w:szCs w:val="18"/>
              </w:rPr>
            </w:pPr>
            <w:permStart w:id="1732848671" w:edGrp="everyone"/>
            <w:permEnd w:id="1732848671"/>
          </w:p>
        </w:tc>
      </w:tr>
    </w:tbl>
    <w:p w14:paraId="035502C7" w14:textId="77777777" w:rsidR="004A0780" w:rsidRDefault="004A0780" w:rsidP="001E3094">
      <w:pPr>
        <w:ind w:right="25"/>
        <w:rPr>
          <w:szCs w:val="18"/>
        </w:rPr>
      </w:pPr>
    </w:p>
    <w:p w14:paraId="28DAEB80" w14:textId="3C3F53D8" w:rsidR="004A0780" w:rsidRDefault="001E3094" w:rsidP="001E3094">
      <w:pPr>
        <w:ind w:right="25"/>
        <w:rPr>
          <w:szCs w:val="18"/>
        </w:rPr>
      </w:pPr>
      <w:r w:rsidRPr="001E3094">
        <w:rPr>
          <w:szCs w:val="18"/>
        </w:rPr>
        <w:t xml:space="preserve">gevestigd te </w:t>
      </w:r>
      <w:r w:rsidRPr="001E3094">
        <w:rPr>
          <w:noProof/>
          <w:szCs w:val="18"/>
        </w:rPr>
        <w:t>PLAATS</w:t>
      </w:r>
      <w:r w:rsidR="00913633">
        <w:rPr>
          <w:szCs w:val="18"/>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4A0780" w14:paraId="193BA8A4" w14:textId="77777777" w:rsidTr="007F6E83">
        <w:trPr>
          <w:trHeight w:val="340"/>
        </w:trPr>
        <w:tc>
          <w:tcPr>
            <w:tcW w:w="9770" w:type="dxa"/>
            <w:shd w:val="clear" w:color="auto" w:fill="F9F9F9"/>
          </w:tcPr>
          <w:p w14:paraId="3962AAB5" w14:textId="6E6B8270" w:rsidR="004A0780" w:rsidRDefault="004A0780" w:rsidP="00AF7C57">
            <w:pPr>
              <w:rPr>
                <w:rFonts w:cs="Calibri"/>
                <w:szCs w:val="18"/>
              </w:rPr>
            </w:pPr>
            <w:permStart w:id="599671933" w:edGrp="everyone"/>
            <w:permEnd w:id="599671933"/>
          </w:p>
        </w:tc>
      </w:tr>
    </w:tbl>
    <w:p w14:paraId="04C6C845" w14:textId="56324E69" w:rsidR="004A0780" w:rsidRDefault="004A0780" w:rsidP="001E3094">
      <w:pPr>
        <w:ind w:right="25"/>
        <w:rPr>
          <w:szCs w:val="18"/>
        </w:rPr>
      </w:pPr>
    </w:p>
    <w:p w14:paraId="48FA1E5E" w14:textId="674B97D9" w:rsidR="004A0780" w:rsidRDefault="004A0780" w:rsidP="001E3094">
      <w:pPr>
        <w:ind w:right="25"/>
        <w:rPr>
          <w:szCs w:val="18"/>
        </w:rPr>
      </w:pPr>
      <w:r>
        <w:rPr>
          <w:szCs w:val="18"/>
        </w:rPr>
        <w:t xml:space="preserve">en </w:t>
      </w:r>
      <w:r w:rsidR="001E3094" w:rsidRPr="001E3094">
        <w:rPr>
          <w:szCs w:val="18"/>
        </w:rPr>
        <w:t>ingeschreven in het Handelsregister onder nummer</w:t>
      </w:r>
      <w:r w:rsidR="00913633">
        <w:rPr>
          <w:szCs w:val="18"/>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4A0780" w14:paraId="320B68E2" w14:textId="77777777" w:rsidTr="007F6E83">
        <w:trPr>
          <w:trHeight w:val="340"/>
        </w:trPr>
        <w:tc>
          <w:tcPr>
            <w:tcW w:w="9770" w:type="dxa"/>
            <w:shd w:val="clear" w:color="auto" w:fill="F9F9F9"/>
          </w:tcPr>
          <w:p w14:paraId="20C1489D" w14:textId="77777777" w:rsidR="004A0780" w:rsidRDefault="004A0780" w:rsidP="007F6E83">
            <w:pPr>
              <w:ind w:right="25"/>
              <w:rPr>
                <w:rFonts w:cs="Calibri"/>
                <w:szCs w:val="18"/>
              </w:rPr>
            </w:pPr>
            <w:permStart w:id="817585986" w:edGrp="everyone"/>
            <w:permEnd w:id="817585986"/>
          </w:p>
        </w:tc>
      </w:tr>
    </w:tbl>
    <w:p w14:paraId="47D5356A" w14:textId="77777777" w:rsidR="004A0780" w:rsidRDefault="004A0780" w:rsidP="001E3094">
      <w:pPr>
        <w:ind w:right="25"/>
        <w:rPr>
          <w:szCs w:val="18"/>
        </w:rPr>
      </w:pPr>
    </w:p>
    <w:p w14:paraId="101CE206" w14:textId="77777777" w:rsidR="004A0780" w:rsidRDefault="001E3094" w:rsidP="001E3094">
      <w:pPr>
        <w:ind w:right="25"/>
        <w:rPr>
          <w:szCs w:val="18"/>
        </w:rPr>
      </w:pPr>
      <w:r w:rsidRPr="001E3094">
        <w:rPr>
          <w:szCs w:val="18"/>
        </w:rPr>
        <w:t xml:space="preserve">hierna te noemen:  </w:t>
      </w:r>
      <w:r w:rsidRPr="001E3094">
        <w:rPr>
          <w:b/>
          <w:szCs w:val="18"/>
        </w:rPr>
        <w:t>Pandgever</w:t>
      </w:r>
      <w:r w:rsidRPr="001E3094">
        <w:rPr>
          <w:szCs w:val="18"/>
        </w:rPr>
        <w:t xml:space="preserve">, </w:t>
      </w:r>
    </w:p>
    <w:p w14:paraId="0EF19C10" w14:textId="77777777" w:rsidR="004A0780" w:rsidRDefault="004A0780" w:rsidP="001E3094">
      <w:pPr>
        <w:ind w:right="25"/>
        <w:rPr>
          <w:szCs w:val="18"/>
        </w:rPr>
      </w:pPr>
    </w:p>
    <w:p w14:paraId="2F73DF2C" w14:textId="77777777" w:rsidR="004A0780" w:rsidRDefault="001E3094" w:rsidP="001E3094">
      <w:pPr>
        <w:ind w:right="25"/>
        <w:rPr>
          <w:szCs w:val="18"/>
        </w:rPr>
      </w:pPr>
      <w:r w:rsidRPr="001E3094">
        <w:rPr>
          <w:szCs w:val="18"/>
        </w:rPr>
        <w:t>en</w:t>
      </w:r>
      <w:r w:rsidR="004A0780">
        <w:rPr>
          <w:szCs w:val="18"/>
        </w:rPr>
        <w:t xml:space="preserve"> </w:t>
      </w:r>
    </w:p>
    <w:p w14:paraId="030CCF6A" w14:textId="77777777" w:rsidR="004A0780" w:rsidRDefault="004A0780" w:rsidP="001E3094">
      <w:pPr>
        <w:ind w:right="25"/>
        <w:rPr>
          <w:szCs w:val="18"/>
        </w:rPr>
      </w:pPr>
    </w:p>
    <w:p w14:paraId="72D160F5" w14:textId="0B4577AD" w:rsidR="001E3094" w:rsidRPr="004A0780" w:rsidRDefault="001E3094" w:rsidP="001E3094">
      <w:pPr>
        <w:ind w:right="25"/>
        <w:rPr>
          <w:szCs w:val="18"/>
        </w:rPr>
      </w:pPr>
      <w:r w:rsidRPr="001E3094">
        <w:rPr>
          <w:szCs w:val="18"/>
        </w:rPr>
        <w:t xml:space="preserve">De Staat der Nederlanden, hierna te noemen:  </w:t>
      </w:r>
      <w:r w:rsidRPr="001E3094">
        <w:rPr>
          <w:b/>
          <w:szCs w:val="18"/>
        </w:rPr>
        <w:t>Pandhouder</w:t>
      </w:r>
    </w:p>
    <w:p w14:paraId="658183B9" w14:textId="77777777" w:rsidR="001E3094" w:rsidRPr="001E3094" w:rsidRDefault="001E3094" w:rsidP="001E3094">
      <w:pPr>
        <w:ind w:right="1133"/>
        <w:rPr>
          <w:szCs w:val="18"/>
        </w:rPr>
      </w:pPr>
    </w:p>
    <w:p w14:paraId="34A73FA0" w14:textId="77777777" w:rsidR="001E3094" w:rsidRPr="001E3094" w:rsidRDefault="001E3094" w:rsidP="001E3094">
      <w:pPr>
        <w:ind w:right="1133"/>
        <w:rPr>
          <w:szCs w:val="18"/>
        </w:rPr>
      </w:pPr>
      <w:r w:rsidRPr="001E3094">
        <w:rPr>
          <w:szCs w:val="18"/>
        </w:rPr>
        <w:t xml:space="preserve">in aanmerking nemende dat: </w:t>
      </w:r>
    </w:p>
    <w:p w14:paraId="0F40BACA" w14:textId="77777777" w:rsidR="001E3094" w:rsidRPr="001E3094" w:rsidRDefault="001E3094" w:rsidP="001E3094">
      <w:pPr>
        <w:ind w:right="1133"/>
        <w:rPr>
          <w:szCs w:val="18"/>
        </w:rPr>
      </w:pPr>
    </w:p>
    <w:p w14:paraId="618D2174" w14:textId="5A0D40B7" w:rsidR="004A0780" w:rsidRDefault="001E3094" w:rsidP="001E3094">
      <w:pPr>
        <w:numPr>
          <w:ilvl w:val="0"/>
          <w:numId w:val="15"/>
        </w:numPr>
        <w:contextualSpacing/>
        <w:rPr>
          <w:color w:val="000000"/>
          <w:szCs w:val="18"/>
        </w:rPr>
      </w:pPr>
      <w:r w:rsidRPr="001E3094">
        <w:rPr>
          <w:color w:val="000000"/>
          <w:szCs w:val="18"/>
        </w:rPr>
        <w:t xml:space="preserve">Pandhouder aan </w:t>
      </w:r>
      <w:r w:rsidRPr="001E3094">
        <w:rPr>
          <w:noProof/>
          <w:szCs w:val="18"/>
        </w:rPr>
        <w:t>ONDERNEMING.</w:t>
      </w:r>
      <w:r w:rsidRPr="001E3094">
        <w:rPr>
          <w:color w:val="000000"/>
          <w:szCs w:val="18"/>
        </w:rPr>
        <w:t xml:space="preserve"> (hierna: Subsidieontvanger) bij brief (zoals aangehecht) met kenmerk</w:t>
      </w:r>
      <w:r w:rsidR="00913633">
        <w:rPr>
          <w:color w:val="000000"/>
          <w:szCs w:val="18"/>
        </w:rPr>
        <w:t>:</w:t>
      </w:r>
      <w:r w:rsidRPr="001E3094">
        <w:rPr>
          <w:color w:val="000000"/>
          <w:szCs w:val="18"/>
        </w:rPr>
        <w:t xml:space="preserve"> </w:t>
      </w:r>
    </w:p>
    <w:tbl>
      <w:tblPr>
        <w:tblStyle w:val="Tabelraster"/>
        <w:tblW w:w="0" w:type="auto"/>
        <w:tblInd w:w="360" w:type="dxa"/>
        <w:tblLayout w:type="fixed"/>
        <w:tblLook w:val="04A0" w:firstRow="1" w:lastRow="0" w:firstColumn="1" w:lastColumn="0" w:noHBand="0" w:noVBand="1"/>
      </w:tblPr>
      <w:tblGrid>
        <w:gridCol w:w="9416"/>
      </w:tblGrid>
      <w:tr w:rsidR="004A0780" w14:paraId="6FFB040C" w14:textId="77777777" w:rsidTr="00AF7C57">
        <w:trPr>
          <w:trHeight w:val="340"/>
        </w:trPr>
        <w:tc>
          <w:tcPr>
            <w:tcW w:w="9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5EBC1192" w14:textId="77777777" w:rsidR="004A0780" w:rsidRDefault="004A0780" w:rsidP="004A0780">
            <w:pPr>
              <w:contextualSpacing/>
              <w:rPr>
                <w:color w:val="000000"/>
                <w:szCs w:val="18"/>
              </w:rPr>
            </w:pPr>
            <w:permStart w:id="482557873" w:edGrp="everyone"/>
            <w:permEnd w:id="482557873"/>
          </w:p>
        </w:tc>
      </w:tr>
    </w:tbl>
    <w:p w14:paraId="7CA79F60" w14:textId="57FFCFF8" w:rsidR="00913633" w:rsidRDefault="001E3094" w:rsidP="004A0780">
      <w:pPr>
        <w:ind w:left="360"/>
        <w:contextualSpacing/>
        <w:rPr>
          <w:color w:val="000000"/>
          <w:szCs w:val="18"/>
        </w:rPr>
      </w:pPr>
      <w:r w:rsidRPr="001E3094">
        <w:rPr>
          <w:color w:val="000000"/>
          <w:szCs w:val="18"/>
        </w:rPr>
        <w:t xml:space="preserve">een subsidie in de vorm van krediet heeft verleend op grond van de Regeling nationale EZK- en LNV subsidies, Hoofdstuk 3, Titel 3.9 (innovatiekredieten) voor het project </w:t>
      </w:r>
    </w:p>
    <w:p w14:paraId="0BDA3B95" w14:textId="2EF9B2A5" w:rsidR="00913633" w:rsidRDefault="00913633" w:rsidP="004A0780">
      <w:pPr>
        <w:ind w:left="360"/>
        <w:contextualSpacing/>
        <w:rPr>
          <w:color w:val="000000"/>
          <w:szCs w:val="18"/>
        </w:rPr>
      </w:pPr>
      <w:r>
        <w:rPr>
          <w:color w:val="000000"/>
          <w:szCs w:val="18"/>
        </w:rPr>
        <w:t>Projecttitel:</w:t>
      </w:r>
    </w:p>
    <w:tbl>
      <w:tblPr>
        <w:tblStyle w:val="Tabelraster"/>
        <w:tblW w:w="0" w:type="auto"/>
        <w:tblInd w:w="360" w:type="dxa"/>
        <w:tblLayout w:type="fixed"/>
        <w:tblLook w:val="04A0" w:firstRow="1" w:lastRow="0" w:firstColumn="1" w:lastColumn="0" w:noHBand="0" w:noVBand="1"/>
      </w:tblPr>
      <w:tblGrid>
        <w:gridCol w:w="9416"/>
      </w:tblGrid>
      <w:tr w:rsidR="00913633" w14:paraId="40D6BE4C" w14:textId="77777777" w:rsidTr="00AF7C57">
        <w:trPr>
          <w:trHeight w:val="340"/>
        </w:trPr>
        <w:tc>
          <w:tcPr>
            <w:tcW w:w="9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2CD34A51" w14:textId="77777777" w:rsidR="00913633" w:rsidRDefault="00913633" w:rsidP="007F6E83">
            <w:pPr>
              <w:contextualSpacing/>
              <w:rPr>
                <w:color w:val="000000"/>
                <w:szCs w:val="18"/>
              </w:rPr>
            </w:pPr>
            <w:permStart w:id="1243031482" w:edGrp="everyone"/>
            <w:permEnd w:id="1243031482"/>
          </w:p>
        </w:tc>
      </w:tr>
    </w:tbl>
    <w:p w14:paraId="414A8CCF" w14:textId="14466ACA" w:rsidR="001E3094" w:rsidRDefault="00913633" w:rsidP="004A0780">
      <w:pPr>
        <w:ind w:left="360"/>
        <w:contextualSpacing/>
        <w:rPr>
          <w:color w:val="000000"/>
          <w:szCs w:val="18"/>
        </w:rPr>
      </w:pPr>
      <w:r>
        <w:rPr>
          <w:color w:val="000000"/>
          <w:szCs w:val="18"/>
        </w:rPr>
        <w:t>P</w:t>
      </w:r>
      <w:r w:rsidR="001E3094" w:rsidRPr="001E3094">
        <w:rPr>
          <w:color w:val="000000"/>
          <w:szCs w:val="18"/>
        </w:rPr>
        <w:t>rojectnummer:</w:t>
      </w:r>
    </w:p>
    <w:tbl>
      <w:tblPr>
        <w:tblStyle w:val="Tabelraster"/>
        <w:tblW w:w="0" w:type="auto"/>
        <w:tblInd w:w="360" w:type="dxa"/>
        <w:tblLayout w:type="fixed"/>
        <w:tblLook w:val="04A0" w:firstRow="1" w:lastRow="0" w:firstColumn="1" w:lastColumn="0" w:noHBand="0" w:noVBand="1"/>
      </w:tblPr>
      <w:tblGrid>
        <w:gridCol w:w="9416"/>
      </w:tblGrid>
      <w:tr w:rsidR="00913633" w14:paraId="2E480235" w14:textId="77777777" w:rsidTr="00AF7C57">
        <w:trPr>
          <w:trHeight w:val="340"/>
        </w:trPr>
        <w:tc>
          <w:tcPr>
            <w:tcW w:w="9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591C5078" w14:textId="77777777" w:rsidR="00913633" w:rsidRDefault="00913633" w:rsidP="007F6E83">
            <w:pPr>
              <w:contextualSpacing/>
              <w:rPr>
                <w:color w:val="000000"/>
                <w:szCs w:val="18"/>
              </w:rPr>
            </w:pPr>
            <w:permStart w:id="1501375509" w:edGrp="everyone"/>
            <w:permEnd w:id="1501375509"/>
          </w:p>
        </w:tc>
      </w:tr>
    </w:tbl>
    <w:p w14:paraId="6408A83B" w14:textId="77777777" w:rsidR="001E3094" w:rsidRPr="001E3094" w:rsidRDefault="001E3094" w:rsidP="001E3094">
      <w:pPr>
        <w:numPr>
          <w:ilvl w:val="0"/>
          <w:numId w:val="15"/>
        </w:numPr>
        <w:ind w:right="25"/>
        <w:rPr>
          <w:color w:val="000000"/>
          <w:szCs w:val="18"/>
        </w:rPr>
      </w:pPr>
      <w:r w:rsidRPr="001E3094">
        <w:rPr>
          <w:color w:val="000000"/>
          <w:szCs w:val="18"/>
        </w:rPr>
        <w:t>Pandhouder op aanvraag van Subsidieontvanger het subsidiebedrag kan verhogen tot maximaal het bedrag dat volgens de Regeling nationale EZK- en LNV subsidies voor het voornoemde project kan worden verkregen;</w:t>
      </w:r>
    </w:p>
    <w:p w14:paraId="3B2AC0C4" w14:textId="77777777" w:rsidR="001E3094" w:rsidRPr="001E3094" w:rsidRDefault="001E3094" w:rsidP="001E3094">
      <w:pPr>
        <w:numPr>
          <w:ilvl w:val="0"/>
          <w:numId w:val="15"/>
        </w:numPr>
        <w:tabs>
          <w:tab w:val="left" w:pos="8610"/>
        </w:tabs>
        <w:ind w:right="25"/>
        <w:rPr>
          <w:szCs w:val="18"/>
        </w:rPr>
      </w:pPr>
      <w:r w:rsidRPr="001E3094">
        <w:rPr>
          <w:szCs w:val="18"/>
        </w:rPr>
        <w:t>In het hiervoor genoemde besluit tot subsidieverlening en eventuele besluiten tot verhoging van deze subsidie (hierna tezamen: “de Subsidiebeschikking”) is opgenomen dat Subsidieontvanger de verplichting heeft om het subsidiebedrag en de eventuele verhoging hiervan terug te betalen (hierna: “de Subsidie”), inclusief de daarover verschuldigde de rente;</w:t>
      </w:r>
    </w:p>
    <w:p w14:paraId="7231F72B" w14:textId="77777777" w:rsidR="001E3094" w:rsidRPr="001E3094" w:rsidRDefault="001E3094" w:rsidP="001E3094">
      <w:pPr>
        <w:numPr>
          <w:ilvl w:val="0"/>
          <w:numId w:val="15"/>
        </w:numPr>
        <w:tabs>
          <w:tab w:val="left" w:pos="8610"/>
        </w:tabs>
        <w:ind w:right="25"/>
        <w:rPr>
          <w:szCs w:val="18"/>
        </w:rPr>
      </w:pPr>
      <w:r w:rsidRPr="001E3094">
        <w:rPr>
          <w:szCs w:val="18"/>
        </w:rPr>
        <w:t>In de Subsidiebeschikking en eventuele besluiten tot verhoging is de verplichting opgenomen dat Subsidieontvanger zekerheid dient te stellen voor de nakoming van de verplichting tot terugbetaling van de Subsidie en de daarover verschuldigde rente en vaste opslag.</w:t>
      </w:r>
    </w:p>
    <w:p w14:paraId="01E40FE8" w14:textId="77777777" w:rsidR="001E3094" w:rsidRPr="001E3094" w:rsidRDefault="001E3094" w:rsidP="001E3094">
      <w:pPr>
        <w:numPr>
          <w:ilvl w:val="0"/>
          <w:numId w:val="15"/>
        </w:numPr>
        <w:tabs>
          <w:tab w:val="left" w:pos="8610"/>
        </w:tabs>
        <w:ind w:right="25"/>
        <w:rPr>
          <w:szCs w:val="18"/>
        </w:rPr>
      </w:pPr>
      <w:r w:rsidRPr="001E3094">
        <w:rPr>
          <w:szCs w:val="18"/>
        </w:rPr>
        <w:t>In deze overeenkomst van verpanding (hierna: “Overeenkomst”) de voorwaarden zijn opgenomen waaronder Pandgever zekerheid verstrekt, conform het vereiste in de Subsidiebeschikking, in de vorm van een eerste pandrecht ten gunste van Pandhouder.</w:t>
      </w:r>
    </w:p>
    <w:p w14:paraId="2542DE52" w14:textId="77777777" w:rsidR="001E3094" w:rsidRPr="001E3094" w:rsidRDefault="001E3094" w:rsidP="001E3094">
      <w:pPr>
        <w:tabs>
          <w:tab w:val="left" w:pos="8610"/>
        </w:tabs>
        <w:ind w:right="25"/>
        <w:rPr>
          <w:szCs w:val="18"/>
        </w:rPr>
      </w:pPr>
    </w:p>
    <w:p w14:paraId="1157BB9F" w14:textId="77777777" w:rsidR="001E3094" w:rsidRPr="001E3094" w:rsidRDefault="001E3094" w:rsidP="001E3094">
      <w:pPr>
        <w:ind w:right="1133"/>
        <w:rPr>
          <w:szCs w:val="18"/>
        </w:rPr>
      </w:pPr>
      <w:r w:rsidRPr="001E3094">
        <w:rPr>
          <w:szCs w:val="18"/>
        </w:rPr>
        <w:t>verklaren te zijn overeengekomen als volgt:</w:t>
      </w:r>
    </w:p>
    <w:p w14:paraId="6DC58658" w14:textId="77777777" w:rsidR="001E3094" w:rsidRPr="001E3094" w:rsidRDefault="001E3094" w:rsidP="001E3094">
      <w:pPr>
        <w:ind w:right="1133"/>
        <w:rPr>
          <w:szCs w:val="18"/>
        </w:rPr>
      </w:pPr>
    </w:p>
    <w:p w14:paraId="4DBFD807" w14:textId="77777777" w:rsidR="001E3094" w:rsidRPr="001E3094" w:rsidRDefault="001E3094" w:rsidP="001E3094">
      <w:pPr>
        <w:numPr>
          <w:ilvl w:val="0"/>
          <w:numId w:val="20"/>
        </w:numPr>
        <w:ind w:right="1133"/>
        <w:contextualSpacing/>
        <w:rPr>
          <w:b/>
          <w:szCs w:val="18"/>
        </w:rPr>
      </w:pPr>
      <w:r w:rsidRPr="001E3094">
        <w:rPr>
          <w:b/>
          <w:szCs w:val="18"/>
        </w:rPr>
        <w:t>Object van pandrecht</w:t>
      </w:r>
    </w:p>
    <w:p w14:paraId="53CF5A56" w14:textId="77777777" w:rsidR="001E3094" w:rsidRPr="001E3094" w:rsidRDefault="001E3094" w:rsidP="001E3094">
      <w:pPr>
        <w:ind w:left="360" w:right="25"/>
        <w:rPr>
          <w:szCs w:val="18"/>
        </w:rPr>
      </w:pPr>
      <w:r w:rsidRPr="001E3094">
        <w:rPr>
          <w:szCs w:val="18"/>
        </w:rPr>
        <w:t>Tot zekerheid voor de nakoming van al zijn huidige en toekomstige verplichtingen tot terugbetaling van de verstrekte Subsidie en de daarover verschuldigde rente en vaste opslag verpandt Pandgever hierbij aan Pandhouder, met een pandrecht eerste in rang en voor zover nodig bij voorbaat, de navolgende materiële en immateriële activa van de Pandgever, gelijk Pandhouder hierbij deze als pand aanvaardt van Pandgever:</w:t>
      </w:r>
    </w:p>
    <w:p w14:paraId="54C96E42" w14:textId="77777777" w:rsidR="001E3094" w:rsidRPr="001E3094" w:rsidRDefault="001E3094" w:rsidP="001E3094">
      <w:pPr>
        <w:ind w:left="360" w:right="25"/>
        <w:rPr>
          <w:szCs w:val="18"/>
        </w:rPr>
      </w:pPr>
    </w:p>
    <w:p w14:paraId="4E97ABB9" w14:textId="77777777" w:rsidR="001E3094" w:rsidRPr="001E3094" w:rsidRDefault="001E3094" w:rsidP="001E3094">
      <w:pPr>
        <w:ind w:left="371" w:right="25"/>
        <w:rPr>
          <w:szCs w:val="18"/>
        </w:rPr>
      </w:pPr>
      <w:r w:rsidRPr="001E3094">
        <w:rPr>
          <w:szCs w:val="18"/>
        </w:rPr>
        <w:t>a. de activa die in bijlage IV bij de Subsidiebeschikking worden aangeduid;</w:t>
      </w:r>
      <w:r w:rsidRPr="001E3094">
        <w:rPr>
          <w:szCs w:val="18"/>
        </w:rPr>
        <w:br/>
      </w:r>
      <w:r w:rsidRPr="001E3094">
        <w:rPr>
          <w:szCs w:val="18"/>
        </w:rPr>
        <w:br/>
        <w:t>b. de activa die na het moment van ontvangst van de Subsidie in het kader van het project (zie projectplan, projectbegroting en businessplan) ontstaan of zijn ontstaan, waaronder de op de activalijsten opgenomen activa;</w:t>
      </w:r>
      <w:r w:rsidRPr="001E3094">
        <w:rPr>
          <w:szCs w:val="18"/>
        </w:rPr>
        <w:br/>
      </w:r>
      <w:r w:rsidRPr="001E3094">
        <w:rPr>
          <w:szCs w:val="18"/>
        </w:rPr>
        <w:lastRenderedPageBreak/>
        <w:br/>
        <w:t>c. de immateriële activa, waaronder uitdrukkelijk ook rechten van intellectuele eigendom, waarbij voor de ontwikkeling of totstandkoming daarvan gebruik is gemaakt van de activa zoals beschreven in artikel 1 sub a en b.</w:t>
      </w:r>
    </w:p>
    <w:p w14:paraId="2BA3B891" w14:textId="77777777" w:rsidR="001E3094" w:rsidRPr="001E3094" w:rsidRDefault="001E3094" w:rsidP="001E3094">
      <w:pPr>
        <w:ind w:left="720" w:right="25"/>
        <w:rPr>
          <w:szCs w:val="18"/>
        </w:rPr>
      </w:pPr>
    </w:p>
    <w:p w14:paraId="42EC5CC8" w14:textId="77777777" w:rsidR="001E3094" w:rsidRPr="001E3094" w:rsidRDefault="001E3094" w:rsidP="001E3094">
      <w:pPr>
        <w:ind w:left="360" w:right="25"/>
        <w:rPr>
          <w:szCs w:val="18"/>
        </w:rPr>
      </w:pPr>
      <w:r w:rsidRPr="001E3094">
        <w:rPr>
          <w:szCs w:val="18"/>
        </w:rPr>
        <w:t xml:space="preserve">De in artikel 1 sub a-c omschreven activa gezamenlijk dan wel een combinatie daarvan worden hierna aangeduid als “Activa”. </w:t>
      </w:r>
    </w:p>
    <w:p w14:paraId="00B030CA" w14:textId="08F957F9" w:rsidR="001E3094" w:rsidRDefault="001E3094" w:rsidP="001E3094">
      <w:pPr>
        <w:ind w:left="360" w:right="25"/>
        <w:rPr>
          <w:szCs w:val="18"/>
        </w:rPr>
      </w:pPr>
    </w:p>
    <w:p w14:paraId="024C577B" w14:textId="77777777" w:rsidR="001E3094" w:rsidRPr="001E3094" w:rsidRDefault="001E3094" w:rsidP="001E3094">
      <w:pPr>
        <w:numPr>
          <w:ilvl w:val="0"/>
          <w:numId w:val="20"/>
        </w:numPr>
        <w:ind w:right="1133"/>
        <w:contextualSpacing/>
        <w:rPr>
          <w:b/>
          <w:szCs w:val="18"/>
        </w:rPr>
      </w:pPr>
      <w:r w:rsidRPr="001E3094">
        <w:rPr>
          <w:b/>
          <w:szCs w:val="18"/>
        </w:rPr>
        <w:t>Beschikkingsbevoegdheid tot verpanding</w:t>
      </w:r>
    </w:p>
    <w:p w14:paraId="45C4AF99" w14:textId="77777777" w:rsidR="001E3094" w:rsidRPr="001E3094" w:rsidRDefault="001E3094" w:rsidP="001E3094">
      <w:pPr>
        <w:ind w:left="360" w:right="25"/>
        <w:rPr>
          <w:bCs/>
          <w:szCs w:val="18"/>
        </w:rPr>
      </w:pPr>
      <w:r w:rsidRPr="001E3094">
        <w:rPr>
          <w:bCs/>
          <w:szCs w:val="18"/>
        </w:rPr>
        <w:t>Pandgever verklaart bevoegd te zijn tot het verpanden van de in artikel 1 omschreven Activa.</w:t>
      </w:r>
      <w:r w:rsidRPr="001E3094">
        <w:rPr>
          <w:bCs/>
          <w:szCs w:val="18"/>
          <w:vertAlign w:val="superscript"/>
        </w:rPr>
        <w:footnoteReference w:id="1"/>
      </w:r>
    </w:p>
    <w:p w14:paraId="2591627A" w14:textId="77777777" w:rsidR="001E3094" w:rsidRPr="001E3094" w:rsidRDefault="001E3094" w:rsidP="001E3094">
      <w:pPr>
        <w:ind w:left="360" w:right="25"/>
        <w:rPr>
          <w:bCs/>
          <w:szCs w:val="18"/>
        </w:rPr>
      </w:pPr>
    </w:p>
    <w:p w14:paraId="557B9E0A" w14:textId="77777777" w:rsidR="001E3094" w:rsidRPr="001E3094" w:rsidRDefault="001E3094" w:rsidP="001E3094">
      <w:pPr>
        <w:numPr>
          <w:ilvl w:val="0"/>
          <w:numId w:val="20"/>
        </w:numPr>
        <w:ind w:right="1133"/>
        <w:rPr>
          <w:b/>
          <w:szCs w:val="18"/>
        </w:rPr>
      </w:pPr>
      <w:r w:rsidRPr="001E3094">
        <w:rPr>
          <w:b/>
          <w:szCs w:val="18"/>
        </w:rPr>
        <w:t>Verplichting tot actualisering object van pandrecht</w:t>
      </w:r>
    </w:p>
    <w:p w14:paraId="026AB68F" w14:textId="77777777" w:rsidR="001E3094" w:rsidRPr="001E3094" w:rsidRDefault="001E3094" w:rsidP="001E3094">
      <w:pPr>
        <w:ind w:left="360" w:right="25"/>
        <w:rPr>
          <w:szCs w:val="18"/>
        </w:rPr>
      </w:pPr>
      <w:r w:rsidRPr="001E3094">
        <w:rPr>
          <w:szCs w:val="18"/>
        </w:rPr>
        <w:t xml:space="preserve">Pandgever, en indien Pandgever en Subsidieontvanger niet dezelfde zijn Pandgever en Subsidieontvanger, moet(en) minimaal eenmaal per jaar, middels activalijsten conform bijlage IV bij de Subsidiebeschikking, kenbaar maken welke Activa onder het pandrecht vallen. </w:t>
      </w:r>
    </w:p>
    <w:p w14:paraId="52EA4605" w14:textId="77777777" w:rsidR="001E3094" w:rsidRPr="001E3094" w:rsidRDefault="001E3094" w:rsidP="001E3094">
      <w:pPr>
        <w:ind w:left="360" w:right="25"/>
        <w:rPr>
          <w:szCs w:val="18"/>
        </w:rPr>
      </w:pPr>
    </w:p>
    <w:p w14:paraId="008CFEE5" w14:textId="77777777" w:rsidR="001E3094" w:rsidRPr="001E3094" w:rsidRDefault="001E3094" w:rsidP="001E3094">
      <w:pPr>
        <w:numPr>
          <w:ilvl w:val="0"/>
          <w:numId w:val="20"/>
        </w:numPr>
        <w:ind w:right="25"/>
        <w:contextualSpacing/>
        <w:rPr>
          <w:b/>
          <w:szCs w:val="18"/>
        </w:rPr>
      </w:pPr>
      <w:r w:rsidRPr="001E3094">
        <w:rPr>
          <w:b/>
          <w:szCs w:val="18"/>
        </w:rPr>
        <w:t>Voorafgaande schriftelijke instemming Pandhouder</w:t>
      </w:r>
    </w:p>
    <w:p w14:paraId="3C1B4FD6" w14:textId="77777777" w:rsidR="001E3094" w:rsidRPr="001E3094" w:rsidRDefault="001E3094" w:rsidP="001E3094">
      <w:pPr>
        <w:ind w:left="360" w:right="25"/>
        <w:rPr>
          <w:bCs/>
          <w:szCs w:val="18"/>
        </w:rPr>
      </w:pPr>
      <w:r w:rsidRPr="001E3094">
        <w:rPr>
          <w:bCs/>
          <w:szCs w:val="18"/>
        </w:rPr>
        <w:t>Pandgever zal behoudens voorafgaande schriftelijke toestemming van Pandhouder (a) de verpande Activa niet overdragen, vervreemden, verhuren, uitlenen of in licentie geven aan derden, en (b) geen (opvolgende) zekerheidsrechten of andere beperkte rechten verlenen op de in pand te geven Activa. Evenmin is Pandgever bevoegd om de verpande Activa, anders dan ter noodzakelijk onderhoud of herstel of in het kader van de normale bedrijfsuitoefening, buiten zijn bedrijf te brengen, behoudens voorafgaande schriftelijke toestemming van Pandhouder.</w:t>
      </w:r>
    </w:p>
    <w:p w14:paraId="7ED2AADE" w14:textId="77777777" w:rsidR="001E3094" w:rsidRPr="001E3094" w:rsidRDefault="001E3094" w:rsidP="001E3094">
      <w:pPr>
        <w:rPr>
          <w:bCs/>
          <w:szCs w:val="18"/>
        </w:rPr>
      </w:pPr>
    </w:p>
    <w:p w14:paraId="72F2020D" w14:textId="77777777" w:rsidR="001E3094" w:rsidRPr="001E3094" w:rsidRDefault="001E3094" w:rsidP="001E3094">
      <w:pPr>
        <w:numPr>
          <w:ilvl w:val="0"/>
          <w:numId w:val="20"/>
        </w:numPr>
        <w:ind w:right="1133"/>
        <w:rPr>
          <w:b/>
          <w:szCs w:val="18"/>
        </w:rPr>
      </w:pPr>
      <w:r w:rsidRPr="001E3094">
        <w:rPr>
          <w:b/>
          <w:szCs w:val="18"/>
        </w:rPr>
        <w:t xml:space="preserve">Aanspraken van derden </w:t>
      </w:r>
    </w:p>
    <w:p w14:paraId="4945B338" w14:textId="77777777" w:rsidR="001E3094" w:rsidRPr="001E3094" w:rsidRDefault="001E3094" w:rsidP="001E3094">
      <w:pPr>
        <w:autoSpaceDE w:val="0"/>
        <w:autoSpaceDN w:val="0"/>
        <w:adjustRightInd w:val="0"/>
        <w:ind w:left="360"/>
        <w:rPr>
          <w:szCs w:val="18"/>
        </w:rPr>
      </w:pPr>
      <w:r w:rsidRPr="001E3094">
        <w:rPr>
          <w:szCs w:val="18"/>
        </w:rPr>
        <w:t>Bij aanspraken of beslagen van derden op de verpande Activa is Pandgever verplicht alle maatregelen te treffen, welke tot behoud van de rechten van Pandhouder noodzakelijk zijn. Pandhouder kan desgewenst ook zelf tot het treffen van maatregelen overgaan of doen overgaan.</w:t>
      </w:r>
    </w:p>
    <w:p w14:paraId="11F946FC" w14:textId="77777777" w:rsidR="001E3094" w:rsidRPr="001E3094" w:rsidRDefault="001E3094" w:rsidP="001E3094">
      <w:pPr>
        <w:ind w:left="360" w:right="25"/>
        <w:rPr>
          <w:szCs w:val="18"/>
        </w:rPr>
      </w:pPr>
    </w:p>
    <w:p w14:paraId="2324EAA5" w14:textId="77777777" w:rsidR="001E3094" w:rsidRPr="001E3094" w:rsidRDefault="001E3094" w:rsidP="001E3094">
      <w:pPr>
        <w:numPr>
          <w:ilvl w:val="0"/>
          <w:numId w:val="20"/>
        </w:numPr>
        <w:ind w:right="1133"/>
        <w:contextualSpacing/>
        <w:rPr>
          <w:b/>
          <w:szCs w:val="18"/>
        </w:rPr>
      </w:pPr>
      <w:r w:rsidRPr="001E3094">
        <w:rPr>
          <w:b/>
          <w:szCs w:val="18"/>
        </w:rPr>
        <w:t>Parate Executie</w:t>
      </w:r>
    </w:p>
    <w:p w14:paraId="5A4A7F27" w14:textId="77777777" w:rsidR="001E3094" w:rsidRPr="001E3094" w:rsidRDefault="001E3094" w:rsidP="001E3094">
      <w:pPr>
        <w:numPr>
          <w:ilvl w:val="0"/>
          <w:numId w:val="21"/>
        </w:numPr>
        <w:tabs>
          <w:tab w:val="left" w:pos="567"/>
        </w:tabs>
        <w:autoSpaceDE w:val="0"/>
        <w:autoSpaceDN w:val="0"/>
        <w:adjustRightInd w:val="0"/>
        <w:rPr>
          <w:rFonts w:cs="Arial"/>
          <w:szCs w:val="18"/>
          <w:lang w:eastAsia="en-US"/>
        </w:rPr>
      </w:pPr>
      <w:r w:rsidRPr="001E3094">
        <w:rPr>
          <w:rFonts w:cs="Arial"/>
          <w:szCs w:val="18"/>
        </w:rPr>
        <w:t xml:space="preserve">  In geval Pandgever in verzuim is gekomen met betrekking tot de verplichting </w:t>
      </w:r>
      <w:r w:rsidRPr="001E3094">
        <w:rPr>
          <w:szCs w:val="18"/>
        </w:rPr>
        <w:t>tot terugbetaling van de verstrekte Subsidie en/of daarover verschuldigde rente en vaste opslag,</w:t>
      </w:r>
      <w:r w:rsidRPr="001E3094">
        <w:rPr>
          <w:rFonts w:cs="Arial"/>
          <w:szCs w:val="18"/>
        </w:rPr>
        <w:t xml:space="preserve"> is </w:t>
      </w:r>
      <w:r w:rsidRPr="001E3094">
        <w:rPr>
          <w:rFonts w:cs="Arial"/>
          <w:szCs w:val="18"/>
          <w:lang w:eastAsia="en-US"/>
        </w:rPr>
        <w:t>Pandhouder bevoegd om de verpande Activa te gelde te maken op een door de wet toegestane wijze (ook die bedoeld in artikel 3:251 lid 1 Burgerlijk Wetboek) en de opbrengst in mindering te brengen op de verplichtingen van Pandgever.</w:t>
      </w:r>
    </w:p>
    <w:p w14:paraId="76FCD262" w14:textId="77777777" w:rsidR="001E3094" w:rsidRPr="001E3094" w:rsidRDefault="001E3094" w:rsidP="001E3094">
      <w:pPr>
        <w:numPr>
          <w:ilvl w:val="0"/>
          <w:numId w:val="21"/>
        </w:numPr>
        <w:tabs>
          <w:tab w:val="left" w:pos="567"/>
        </w:tabs>
        <w:autoSpaceDE w:val="0"/>
        <w:autoSpaceDN w:val="0"/>
        <w:adjustRightInd w:val="0"/>
        <w:rPr>
          <w:rFonts w:cs="Arial"/>
          <w:szCs w:val="18"/>
          <w:lang w:eastAsia="en-US"/>
        </w:rPr>
      </w:pPr>
      <w:r w:rsidRPr="001E3094">
        <w:rPr>
          <w:rFonts w:cs="Arial"/>
          <w:szCs w:val="18"/>
          <w:lang w:eastAsia="en-US"/>
        </w:rPr>
        <w:t xml:space="preserve">  Indien, nadat Pandhouder zich op de opbrengst heeft verhaald, een nog aan Pandgever toekomend overschot resteert, is Pandhouder gerechtigd dit overschot onder zich te houden, totdat vaststaat dat Pandhouder geen vorderingen meer heeft of zal verkrijgen op Pandgever.</w:t>
      </w:r>
    </w:p>
    <w:p w14:paraId="5C1FE3EC" w14:textId="77777777" w:rsidR="001E3094" w:rsidRPr="001E3094" w:rsidRDefault="001E3094" w:rsidP="001E3094">
      <w:pPr>
        <w:numPr>
          <w:ilvl w:val="0"/>
          <w:numId w:val="21"/>
        </w:numPr>
        <w:tabs>
          <w:tab w:val="left" w:pos="567"/>
        </w:tabs>
        <w:autoSpaceDE w:val="0"/>
        <w:autoSpaceDN w:val="0"/>
        <w:adjustRightInd w:val="0"/>
        <w:rPr>
          <w:rFonts w:cs="Arial"/>
          <w:szCs w:val="18"/>
          <w:lang w:eastAsia="en-US"/>
        </w:rPr>
      </w:pPr>
      <w:r w:rsidRPr="001E3094">
        <w:rPr>
          <w:rFonts w:cs="Arial"/>
          <w:szCs w:val="18"/>
          <w:lang w:eastAsia="en-US"/>
        </w:rPr>
        <w:t xml:space="preserve">  Pandhouder is gerechtigd de vordering die Pandgever ter zake van het overschot als bedoeld in lid 2 op Pandhouder mocht hebben, te verrekenen met al hetgeen Pandhouder toekomt ter zake van de verplichtingen van Pandgever. Pandgever geeft hierbij voorts de vordering ter zake van dit overschot reeds nu voor alsdan aan Pandhouder in pand tot zekerheid voor de nakoming van alle verplichtingen van Pandgever jegens Pandhouder, welk pandrecht door Pandhouder wordt aanvaard. Deze Overeenkomst strekt tot mededeling van het pandrecht.</w:t>
      </w:r>
    </w:p>
    <w:p w14:paraId="4E77CB58" w14:textId="77777777" w:rsidR="001E3094" w:rsidRPr="001E3094" w:rsidRDefault="001E3094" w:rsidP="001E3094">
      <w:pPr>
        <w:numPr>
          <w:ilvl w:val="0"/>
          <w:numId w:val="21"/>
        </w:numPr>
        <w:tabs>
          <w:tab w:val="left" w:pos="567"/>
        </w:tabs>
        <w:autoSpaceDE w:val="0"/>
        <w:autoSpaceDN w:val="0"/>
        <w:adjustRightInd w:val="0"/>
        <w:rPr>
          <w:rFonts w:cs="Arial"/>
          <w:szCs w:val="18"/>
          <w:lang w:eastAsia="en-US"/>
        </w:rPr>
      </w:pPr>
      <w:r w:rsidRPr="001E3094">
        <w:rPr>
          <w:rFonts w:cs="Arial"/>
          <w:szCs w:val="18"/>
          <w:lang w:eastAsia="en-US"/>
        </w:rPr>
        <w:t xml:space="preserve">  Pandgever verleent Pandhouder door het aangaan van deze Overeenkomst, onherroepelijk en onvoorwaardelijk volmacht voor het verrichten van alle rechtshandelingen strekkende tot nakoming van elke verplichting die uit de deze Overeenkomst voortvloeit, onverminderd de gehoudenheid van de Pandgever om de betreffende verplichting zelf na te komen</w:t>
      </w:r>
    </w:p>
    <w:p w14:paraId="64C0DD69" w14:textId="77777777" w:rsidR="001E3094" w:rsidRPr="001E3094" w:rsidRDefault="001E3094" w:rsidP="001E3094">
      <w:pPr>
        <w:tabs>
          <w:tab w:val="left" w:pos="567"/>
        </w:tabs>
        <w:autoSpaceDE w:val="0"/>
        <w:autoSpaceDN w:val="0"/>
        <w:adjustRightInd w:val="0"/>
        <w:ind w:left="360"/>
        <w:rPr>
          <w:rFonts w:cs="Arial"/>
          <w:szCs w:val="18"/>
          <w:lang w:eastAsia="en-US"/>
        </w:rPr>
      </w:pPr>
    </w:p>
    <w:p w14:paraId="55FAFB4E" w14:textId="77777777" w:rsidR="001E3094" w:rsidRPr="001E3094" w:rsidRDefault="001E3094" w:rsidP="001E3094">
      <w:pPr>
        <w:numPr>
          <w:ilvl w:val="0"/>
          <w:numId w:val="20"/>
        </w:numPr>
        <w:ind w:right="1133"/>
        <w:contextualSpacing/>
        <w:rPr>
          <w:b/>
          <w:szCs w:val="18"/>
        </w:rPr>
      </w:pPr>
      <w:r w:rsidRPr="001E3094">
        <w:rPr>
          <w:b/>
          <w:szCs w:val="18"/>
        </w:rPr>
        <w:t xml:space="preserve">Afgifte verpande activa </w:t>
      </w:r>
    </w:p>
    <w:p w14:paraId="1887CA56" w14:textId="77777777" w:rsidR="001E3094" w:rsidRPr="001E3094" w:rsidRDefault="001E3094" w:rsidP="001E3094">
      <w:pPr>
        <w:ind w:left="360" w:right="25"/>
        <w:rPr>
          <w:bCs/>
          <w:szCs w:val="18"/>
        </w:rPr>
      </w:pPr>
      <w:r w:rsidRPr="001E3094">
        <w:rPr>
          <w:bCs/>
          <w:szCs w:val="18"/>
        </w:rPr>
        <w:t>Pandgever verklaart dat hij op eerste verzoek van Pandhouder de verpande Activa aan hem zal afgeven.</w:t>
      </w:r>
    </w:p>
    <w:p w14:paraId="2C6A0768" w14:textId="64D59349" w:rsidR="001E3094" w:rsidRDefault="001E3094" w:rsidP="001E3094">
      <w:pPr>
        <w:ind w:right="25"/>
        <w:rPr>
          <w:bCs/>
          <w:szCs w:val="18"/>
        </w:rPr>
      </w:pPr>
    </w:p>
    <w:p w14:paraId="708040F1" w14:textId="03484D33" w:rsidR="00913633" w:rsidRDefault="00913633" w:rsidP="001E3094">
      <w:pPr>
        <w:ind w:right="25"/>
        <w:rPr>
          <w:bCs/>
          <w:szCs w:val="18"/>
        </w:rPr>
      </w:pPr>
    </w:p>
    <w:p w14:paraId="07C64385" w14:textId="77777777" w:rsidR="00913633" w:rsidRPr="001E3094" w:rsidRDefault="00913633" w:rsidP="001E3094">
      <w:pPr>
        <w:ind w:right="25"/>
        <w:rPr>
          <w:bCs/>
          <w:szCs w:val="18"/>
        </w:rPr>
      </w:pPr>
    </w:p>
    <w:p w14:paraId="7AAAE32A" w14:textId="77777777" w:rsidR="001E3094" w:rsidRPr="001E3094" w:rsidRDefault="001E3094" w:rsidP="001E3094">
      <w:pPr>
        <w:numPr>
          <w:ilvl w:val="0"/>
          <w:numId w:val="20"/>
        </w:numPr>
        <w:ind w:right="299"/>
        <w:rPr>
          <w:b/>
          <w:szCs w:val="18"/>
        </w:rPr>
      </w:pPr>
      <w:r w:rsidRPr="001E3094">
        <w:rPr>
          <w:b/>
          <w:szCs w:val="18"/>
        </w:rPr>
        <w:lastRenderedPageBreak/>
        <w:t>Registratie van het pandrecht op intellectuele eigendomsrechten</w:t>
      </w:r>
    </w:p>
    <w:p w14:paraId="08D9BFEB" w14:textId="77777777" w:rsidR="001E3094" w:rsidRPr="001E3094" w:rsidRDefault="001E3094" w:rsidP="001E3094">
      <w:pPr>
        <w:numPr>
          <w:ilvl w:val="0"/>
          <w:numId w:val="22"/>
        </w:numPr>
        <w:ind w:left="714" w:right="23" w:hanging="357"/>
        <w:rPr>
          <w:bCs/>
          <w:szCs w:val="18"/>
        </w:rPr>
      </w:pPr>
      <w:r w:rsidRPr="001E3094">
        <w:rPr>
          <w:bCs/>
          <w:szCs w:val="18"/>
        </w:rPr>
        <w:t>Pandgever zal direct na totstandkoming van deze Overeenkomst het pandrecht op octrooiaanvragen en octrooien, welke bij Octrooicentrum Nederland lopen, daar laten registreren.</w:t>
      </w:r>
    </w:p>
    <w:p w14:paraId="24A43F03" w14:textId="77777777" w:rsidR="001E3094" w:rsidRPr="001E3094" w:rsidRDefault="001E3094" w:rsidP="001E3094">
      <w:pPr>
        <w:numPr>
          <w:ilvl w:val="0"/>
          <w:numId w:val="22"/>
        </w:numPr>
        <w:ind w:right="25"/>
        <w:rPr>
          <w:bCs/>
          <w:szCs w:val="18"/>
        </w:rPr>
      </w:pPr>
      <w:r w:rsidRPr="001E3094">
        <w:rPr>
          <w:bCs/>
          <w:szCs w:val="18"/>
        </w:rPr>
        <w:t>Pandgever zal direct na de indiening van nieuwe octrooiaanvragen bij Octrooicentrum Nederland het pandrecht daar laten registreren.</w:t>
      </w:r>
    </w:p>
    <w:p w14:paraId="4C12291C" w14:textId="77777777" w:rsidR="001E3094" w:rsidRPr="001E3094" w:rsidRDefault="001E3094" w:rsidP="001E3094">
      <w:pPr>
        <w:numPr>
          <w:ilvl w:val="0"/>
          <w:numId w:val="22"/>
        </w:numPr>
        <w:ind w:right="25"/>
        <w:rPr>
          <w:bCs/>
          <w:szCs w:val="18"/>
        </w:rPr>
      </w:pPr>
      <w:r w:rsidRPr="001E3094">
        <w:rPr>
          <w:bCs/>
          <w:szCs w:val="18"/>
        </w:rPr>
        <w:t>Pandgever zal direct na validatie van een Europees octrooi bij Octrooicentrum Nederland overeenkomstig art. 52 ROW 1995 het pandrecht daar laten registreren.</w:t>
      </w:r>
    </w:p>
    <w:p w14:paraId="6FBFFAE6" w14:textId="77777777" w:rsidR="001E3094" w:rsidRPr="001E3094" w:rsidRDefault="001E3094" w:rsidP="001E3094">
      <w:pPr>
        <w:numPr>
          <w:ilvl w:val="0"/>
          <w:numId w:val="22"/>
        </w:numPr>
        <w:ind w:right="25"/>
        <w:rPr>
          <w:bCs/>
          <w:szCs w:val="18"/>
        </w:rPr>
      </w:pPr>
      <w:r w:rsidRPr="001E3094">
        <w:rPr>
          <w:bCs/>
          <w:szCs w:val="18"/>
        </w:rPr>
        <w:t>Pandgever verklaart dat hij op eerste verzoek van Pandhouder het pandrecht op in het buitenland lopende octrooiaanvragen en/of octrooien direct zal laten registreren in de desbetreffende registers.</w:t>
      </w:r>
    </w:p>
    <w:p w14:paraId="330940B1" w14:textId="77777777" w:rsidR="001E3094" w:rsidRPr="001E3094" w:rsidRDefault="001E3094" w:rsidP="001E3094">
      <w:pPr>
        <w:numPr>
          <w:ilvl w:val="0"/>
          <w:numId w:val="22"/>
        </w:numPr>
        <w:ind w:right="25"/>
        <w:rPr>
          <w:bCs/>
          <w:szCs w:val="18"/>
        </w:rPr>
      </w:pPr>
      <w:r w:rsidRPr="001E3094">
        <w:rPr>
          <w:bCs/>
          <w:szCs w:val="18"/>
        </w:rPr>
        <w:t>Pandgever verklaart dat hij op eerste verzoek van Pandhouder het pandrecht op de bij het Beneluxbureau voor de Intellectuele Eigendom, bij het EUIPO of in het buitenland geregistreerde merk- en/of modelrechten direct zal laten registreren in de desbetreffende registers.</w:t>
      </w:r>
    </w:p>
    <w:p w14:paraId="050398F3" w14:textId="77777777" w:rsidR="001E3094" w:rsidRPr="001E3094" w:rsidRDefault="001E3094" w:rsidP="001E3094">
      <w:pPr>
        <w:numPr>
          <w:ilvl w:val="0"/>
          <w:numId w:val="22"/>
        </w:numPr>
        <w:ind w:right="25"/>
        <w:rPr>
          <w:bCs/>
          <w:szCs w:val="18"/>
        </w:rPr>
      </w:pPr>
      <w:r w:rsidRPr="001E3094">
        <w:rPr>
          <w:bCs/>
          <w:szCs w:val="18"/>
        </w:rPr>
        <w:t>De kosten van voormelde registraties van het pandrecht zijn voor Pandgever.</w:t>
      </w:r>
    </w:p>
    <w:p w14:paraId="760F632A" w14:textId="77777777" w:rsidR="001E3094" w:rsidRPr="001E3094" w:rsidRDefault="001E3094" w:rsidP="001E3094">
      <w:pPr>
        <w:numPr>
          <w:ilvl w:val="0"/>
          <w:numId w:val="22"/>
        </w:numPr>
        <w:ind w:right="25"/>
        <w:rPr>
          <w:bCs/>
          <w:szCs w:val="18"/>
        </w:rPr>
      </w:pPr>
      <w:r w:rsidRPr="001E3094">
        <w:rPr>
          <w:bCs/>
          <w:szCs w:val="18"/>
        </w:rPr>
        <w:t>Het bewijs van voormelde registraties van het pandrecht moet steeds onmiddellijk na de registratie door de Pandgever aan de Pandhouder worden verstrekt.</w:t>
      </w:r>
    </w:p>
    <w:p w14:paraId="475C27A3" w14:textId="5AD0D158" w:rsidR="001E3094" w:rsidRDefault="001E3094" w:rsidP="001E3094">
      <w:pPr>
        <w:ind w:left="360" w:right="25"/>
        <w:rPr>
          <w:bCs/>
          <w:szCs w:val="18"/>
        </w:rPr>
      </w:pPr>
    </w:p>
    <w:p w14:paraId="356968EA" w14:textId="77777777" w:rsidR="001E3094" w:rsidRPr="001E3094" w:rsidRDefault="001E3094" w:rsidP="001E3094">
      <w:pPr>
        <w:numPr>
          <w:ilvl w:val="0"/>
          <w:numId w:val="20"/>
        </w:numPr>
        <w:ind w:right="299"/>
        <w:contextualSpacing/>
        <w:rPr>
          <w:b/>
          <w:szCs w:val="18"/>
        </w:rPr>
      </w:pPr>
      <w:r w:rsidRPr="001E3094">
        <w:rPr>
          <w:b/>
          <w:szCs w:val="18"/>
        </w:rPr>
        <w:t>Kosten</w:t>
      </w:r>
    </w:p>
    <w:p w14:paraId="27EAA48A" w14:textId="77777777" w:rsidR="001E3094" w:rsidRPr="001E3094" w:rsidRDefault="001E3094" w:rsidP="001E3094">
      <w:pPr>
        <w:ind w:left="360" w:right="25"/>
        <w:rPr>
          <w:bCs/>
          <w:szCs w:val="18"/>
        </w:rPr>
      </w:pPr>
      <w:r w:rsidRPr="001E3094">
        <w:rPr>
          <w:bCs/>
          <w:szCs w:val="18"/>
        </w:rPr>
        <w:t>Alle kosten die uit deze Overeenkomst of de uitvoering daarvan voortvloeien, de gerechtelijke en buitengerechtelijke kosten daaronder begrepen, onverschillig of deze tegenover Pandgever, Pandhouder of tegenover derden zijn gemaakt, komen voor rekening van Pandgever.</w:t>
      </w:r>
    </w:p>
    <w:p w14:paraId="6FB6F934" w14:textId="77777777" w:rsidR="001E3094" w:rsidRPr="001E3094" w:rsidRDefault="001E3094" w:rsidP="001E3094">
      <w:pPr>
        <w:ind w:left="360" w:right="25"/>
        <w:rPr>
          <w:bCs/>
          <w:szCs w:val="18"/>
        </w:rPr>
      </w:pPr>
    </w:p>
    <w:p w14:paraId="59832D23" w14:textId="77777777" w:rsidR="001E3094" w:rsidRPr="001E3094" w:rsidRDefault="001E3094" w:rsidP="001E3094">
      <w:pPr>
        <w:numPr>
          <w:ilvl w:val="0"/>
          <w:numId w:val="20"/>
        </w:numPr>
        <w:ind w:right="299"/>
        <w:contextualSpacing/>
        <w:rPr>
          <w:b/>
          <w:szCs w:val="18"/>
        </w:rPr>
      </w:pPr>
      <w:r w:rsidRPr="001E3094">
        <w:rPr>
          <w:b/>
          <w:szCs w:val="18"/>
        </w:rPr>
        <w:t>Verval pandrecht</w:t>
      </w:r>
    </w:p>
    <w:p w14:paraId="18676B43" w14:textId="77777777" w:rsidR="001E3094" w:rsidRPr="001E3094" w:rsidRDefault="001E3094" w:rsidP="001E3094">
      <w:pPr>
        <w:ind w:left="360" w:right="25"/>
        <w:rPr>
          <w:bCs/>
          <w:szCs w:val="18"/>
        </w:rPr>
      </w:pPr>
      <w:r w:rsidRPr="001E3094">
        <w:rPr>
          <w:bCs/>
          <w:szCs w:val="18"/>
        </w:rPr>
        <w:t xml:space="preserve">Het pandrecht vervalt, indien naar het oordeel van Pandhouder, Pandgever  aan zijn verplichtingen </w:t>
      </w:r>
      <w:r w:rsidRPr="001E3094">
        <w:rPr>
          <w:szCs w:val="18"/>
        </w:rPr>
        <w:t xml:space="preserve">tot terugbetaling van de verstrekte Subsidie en daarover verschuldigde rente </w:t>
      </w:r>
      <w:r w:rsidRPr="001E3094">
        <w:rPr>
          <w:bCs/>
          <w:szCs w:val="18"/>
        </w:rPr>
        <w:t>heeft voldaan.</w:t>
      </w:r>
    </w:p>
    <w:p w14:paraId="528AB11F" w14:textId="77777777" w:rsidR="001E3094" w:rsidRPr="001E3094" w:rsidRDefault="001E3094" w:rsidP="001E3094">
      <w:pPr>
        <w:ind w:left="360" w:right="25"/>
        <w:rPr>
          <w:bCs/>
          <w:szCs w:val="18"/>
        </w:rPr>
      </w:pPr>
    </w:p>
    <w:p w14:paraId="2DB9CC8D" w14:textId="77777777" w:rsidR="001E3094" w:rsidRPr="001E3094" w:rsidRDefault="001E3094" w:rsidP="001E3094">
      <w:pPr>
        <w:numPr>
          <w:ilvl w:val="0"/>
          <w:numId w:val="20"/>
        </w:numPr>
        <w:ind w:right="299"/>
        <w:contextualSpacing/>
        <w:rPr>
          <w:b/>
          <w:szCs w:val="18"/>
        </w:rPr>
      </w:pPr>
      <w:r w:rsidRPr="001E3094">
        <w:rPr>
          <w:b/>
          <w:szCs w:val="18"/>
        </w:rPr>
        <w:t>Informatieplicht bij aanstaande insolventie</w:t>
      </w:r>
    </w:p>
    <w:p w14:paraId="4BE91257" w14:textId="77777777" w:rsidR="001E3094" w:rsidRPr="001E3094" w:rsidRDefault="001E3094" w:rsidP="001E3094">
      <w:pPr>
        <w:tabs>
          <w:tab w:val="left" w:pos="567"/>
        </w:tabs>
        <w:autoSpaceDE w:val="0"/>
        <w:autoSpaceDN w:val="0"/>
        <w:adjustRightInd w:val="0"/>
        <w:ind w:left="360"/>
        <w:rPr>
          <w:rFonts w:cs="Arial"/>
          <w:szCs w:val="18"/>
          <w:lang w:eastAsia="en-US"/>
        </w:rPr>
      </w:pPr>
      <w:r w:rsidRPr="001E3094">
        <w:rPr>
          <w:rFonts w:cs="Arial"/>
          <w:szCs w:val="18"/>
          <w:lang w:eastAsia="en-US"/>
        </w:rPr>
        <w:t>Pandgever is gehouden om Pandhouder terstond te informeren, indien surseance van betaling is of zal worden aangevraagd of faillissement van haar vennootschap dreigt, is aangevraagd of is uitgesproken of indien enig beslag op de verpande Activa wordt gelegd.</w:t>
      </w:r>
    </w:p>
    <w:p w14:paraId="47717AA2" w14:textId="77777777" w:rsidR="001E3094" w:rsidRPr="001E3094" w:rsidRDefault="001E3094" w:rsidP="001E3094">
      <w:pPr>
        <w:tabs>
          <w:tab w:val="left" w:pos="567"/>
        </w:tabs>
        <w:autoSpaceDE w:val="0"/>
        <w:autoSpaceDN w:val="0"/>
        <w:adjustRightInd w:val="0"/>
        <w:ind w:left="360"/>
        <w:rPr>
          <w:rFonts w:cs="Arial"/>
          <w:szCs w:val="18"/>
          <w:lang w:eastAsia="en-US"/>
        </w:rPr>
      </w:pPr>
    </w:p>
    <w:p w14:paraId="677A6953" w14:textId="77777777" w:rsidR="001E3094" w:rsidRPr="001E3094" w:rsidRDefault="001E3094" w:rsidP="001E3094">
      <w:pPr>
        <w:keepNext/>
        <w:numPr>
          <w:ilvl w:val="0"/>
          <w:numId w:val="20"/>
        </w:numPr>
        <w:ind w:right="301"/>
        <w:contextualSpacing/>
        <w:rPr>
          <w:b/>
          <w:bCs/>
          <w:szCs w:val="18"/>
        </w:rPr>
      </w:pPr>
      <w:r w:rsidRPr="001E3094">
        <w:rPr>
          <w:b/>
          <w:szCs w:val="18"/>
        </w:rPr>
        <w:t>Forumkeuze en rechtskeuze</w:t>
      </w:r>
    </w:p>
    <w:p w14:paraId="5E277223" w14:textId="77777777" w:rsidR="001E3094" w:rsidRPr="001E3094" w:rsidRDefault="001E3094" w:rsidP="001E3094">
      <w:pPr>
        <w:ind w:left="360" w:right="25"/>
        <w:rPr>
          <w:bCs/>
          <w:szCs w:val="18"/>
        </w:rPr>
      </w:pPr>
      <w:r w:rsidRPr="001E3094">
        <w:rPr>
          <w:bCs/>
          <w:szCs w:val="18"/>
        </w:rPr>
        <w:t xml:space="preserve">Alle geschillen welke tussen partijen mochten ontstaan, naar aanleiding van de onderhavige Overeenkomst dan wel van nadere overeenkomsten die daarvan het gevolg mochten zijn zullen uitsluitend worden voorgelegd aan de bevoegde Rechter in Den Haag. Op de Overeenkomst is Nederlands recht van toepassing. </w:t>
      </w:r>
    </w:p>
    <w:p w14:paraId="2A529284" w14:textId="77777777" w:rsidR="001E3094" w:rsidRPr="001E3094" w:rsidRDefault="001E3094" w:rsidP="001E3094">
      <w:pPr>
        <w:ind w:left="360" w:right="25"/>
        <w:rPr>
          <w:bCs/>
          <w:szCs w:val="18"/>
        </w:rPr>
      </w:pPr>
    </w:p>
    <w:p w14:paraId="3CCB97B6" w14:textId="77777777" w:rsidR="001E3094" w:rsidRPr="001E3094" w:rsidRDefault="001E3094" w:rsidP="001E3094">
      <w:pPr>
        <w:ind w:right="25"/>
        <w:rPr>
          <w:bCs/>
          <w:szCs w:val="18"/>
        </w:rPr>
      </w:pPr>
    </w:p>
    <w:p w14:paraId="6987FF13" w14:textId="77777777" w:rsidR="001E3094" w:rsidRPr="001E3094" w:rsidRDefault="001E3094" w:rsidP="001E3094">
      <w:pPr>
        <w:ind w:right="25"/>
        <w:rPr>
          <w:bCs/>
          <w:szCs w:val="18"/>
        </w:rPr>
      </w:pPr>
      <w:r w:rsidRPr="001E3094">
        <w:rPr>
          <w:bCs/>
          <w:szCs w:val="18"/>
        </w:rPr>
        <w:t>Aldus opgemaakt en overeengekomen in tweevoud,</w:t>
      </w:r>
    </w:p>
    <w:p w14:paraId="3BFF0903" w14:textId="2DEA5559" w:rsidR="001E3094" w:rsidRDefault="001E3094" w:rsidP="001E3094">
      <w:pPr>
        <w:ind w:right="25"/>
        <w:rPr>
          <w:b/>
          <w:bCs/>
          <w:szCs w:val="18"/>
        </w:rPr>
      </w:pPr>
    </w:p>
    <w:p w14:paraId="2D3123D8" w14:textId="6519EC92" w:rsidR="00DA7B1E" w:rsidRDefault="00DA7B1E" w:rsidP="001E3094">
      <w:pPr>
        <w:ind w:right="25"/>
        <w:rPr>
          <w:b/>
          <w:bCs/>
          <w:szCs w:val="18"/>
        </w:rPr>
      </w:pPr>
    </w:p>
    <w:p w14:paraId="2E9592E7" w14:textId="77777777" w:rsidR="00CB53EF" w:rsidRDefault="00CB53EF" w:rsidP="001E3094">
      <w:pPr>
        <w:ind w:right="25"/>
        <w:rPr>
          <w:b/>
          <w:bCs/>
          <w:szCs w:val="18"/>
        </w:rPr>
      </w:pPr>
    </w:p>
    <w:p w14:paraId="30D5A6BB" w14:textId="77777777" w:rsidR="00CB53EF" w:rsidRPr="001E3094" w:rsidRDefault="00CB53EF" w:rsidP="001E3094">
      <w:pPr>
        <w:ind w:right="25"/>
        <w:rPr>
          <w:b/>
          <w:bCs/>
          <w:szCs w:val="18"/>
        </w:rPr>
      </w:pPr>
    </w:p>
    <w:p w14:paraId="420995AD" w14:textId="77777777" w:rsidR="001E3094" w:rsidRPr="001E3094" w:rsidRDefault="001E3094" w:rsidP="001E3094">
      <w:pPr>
        <w:ind w:right="25"/>
        <w:rPr>
          <w:b/>
          <w:bCs/>
          <w:szCs w:val="18"/>
        </w:rPr>
      </w:pPr>
      <w:r w:rsidRPr="001E3094">
        <w:rPr>
          <w:b/>
          <w:bCs/>
          <w:szCs w:val="18"/>
        </w:rPr>
        <w:t>Pandhouder</w:t>
      </w:r>
    </w:p>
    <w:p w14:paraId="04BFE2AC" w14:textId="77777777" w:rsidR="001E3094" w:rsidRPr="001E3094" w:rsidRDefault="001E3094" w:rsidP="001E3094">
      <w:pPr>
        <w:ind w:right="25"/>
        <w:rPr>
          <w:bCs/>
          <w:szCs w:val="18"/>
        </w:rPr>
      </w:pPr>
      <w:r w:rsidRPr="001E3094">
        <w:rPr>
          <w:bCs/>
          <w:szCs w:val="18"/>
        </w:rPr>
        <w:t>De Staat der Nederlanden, in deze rechtsgeldig vertegenwoordigd door de minister van Economische Zaken en Klimaat,</w:t>
      </w:r>
    </w:p>
    <w:p w14:paraId="50678546" w14:textId="77777777" w:rsidR="001E3094" w:rsidRPr="001E3094" w:rsidRDefault="001E3094" w:rsidP="001E3094">
      <w:pPr>
        <w:rPr>
          <w:bCs/>
          <w:szCs w:val="18"/>
        </w:rPr>
      </w:pPr>
      <w:r w:rsidRPr="001E3094">
        <w:rPr>
          <w:bCs/>
          <w:szCs w:val="18"/>
        </w:rPr>
        <w:t>namens deze:</w:t>
      </w:r>
    </w:p>
    <w:p w14:paraId="68073035" w14:textId="3B31770B" w:rsidR="001E3094" w:rsidRDefault="001E3094" w:rsidP="001E3094">
      <w:pPr>
        <w:ind w:right="25"/>
        <w:rPr>
          <w:rFonts w:cs="Calibri"/>
          <w:szCs w:val="18"/>
        </w:rPr>
      </w:pPr>
    </w:p>
    <w:p w14:paraId="73B0B3A4" w14:textId="77777777" w:rsidR="00CB53EF" w:rsidRDefault="00CB53EF" w:rsidP="001E3094">
      <w:pPr>
        <w:ind w:right="25"/>
        <w:rPr>
          <w:rFonts w:cs="Calibri"/>
          <w:szCs w:val="18"/>
        </w:rPr>
      </w:pPr>
    </w:p>
    <w:p w14:paraId="7400FDEA" w14:textId="77777777" w:rsidR="00CB53EF" w:rsidRDefault="00CB53EF" w:rsidP="001E3094">
      <w:pPr>
        <w:ind w:right="25"/>
        <w:rPr>
          <w:rFonts w:cs="Calibri"/>
          <w:szCs w:val="18"/>
        </w:rPr>
      </w:pPr>
    </w:p>
    <w:p w14:paraId="0DC917D3" w14:textId="77777777" w:rsidR="00DA7B1E" w:rsidRPr="001E3094" w:rsidRDefault="00DA7B1E" w:rsidP="001E3094">
      <w:pPr>
        <w:ind w:right="25"/>
        <w:rPr>
          <w:rFonts w:cs="Calibri"/>
          <w:szCs w:val="18"/>
        </w:rPr>
      </w:pPr>
    </w:p>
    <w:p w14:paraId="76D15E15" w14:textId="77777777" w:rsidR="001E3094" w:rsidRPr="001E3094" w:rsidRDefault="001E3094" w:rsidP="001E3094">
      <w:pPr>
        <w:ind w:right="25"/>
        <w:rPr>
          <w:rFonts w:cs="Calibri"/>
          <w:szCs w:val="18"/>
        </w:rPr>
      </w:pPr>
      <w:r w:rsidRPr="001E3094">
        <w:rPr>
          <w:rFonts w:cs="Calibri"/>
          <w:szCs w:val="18"/>
        </w:rPr>
        <w:t>Rijksdienst voor Ondernemend Nederland</w:t>
      </w:r>
    </w:p>
    <w:p w14:paraId="59133CFF" w14:textId="77777777" w:rsidR="001E3094" w:rsidRPr="001E3094" w:rsidRDefault="001E3094" w:rsidP="00CB53EF">
      <w:pPr>
        <w:spacing w:line="100" w:lineRule="exact"/>
        <w:ind w:right="23"/>
        <w:rPr>
          <w:rFonts w:cs="Calibri"/>
          <w:szCs w:val="18"/>
        </w:rPr>
      </w:pPr>
    </w:p>
    <w:p w14:paraId="62554F63" w14:textId="77777777" w:rsidR="00785EE8" w:rsidRPr="001E3094" w:rsidRDefault="001E3094" w:rsidP="001E3094">
      <w:pPr>
        <w:ind w:right="25"/>
        <w:rPr>
          <w:rFonts w:cs="Calibri"/>
          <w:szCs w:val="18"/>
        </w:rPr>
      </w:pPr>
      <w:r w:rsidRPr="001E3094">
        <w:rPr>
          <w:rFonts w:cs="Calibri"/>
          <w:szCs w:val="18"/>
        </w:rPr>
        <w:t xml:space="preserve">Den Haag, d.d.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785EE8" w14:paraId="01B45979" w14:textId="77777777" w:rsidTr="00C33C4E">
        <w:trPr>
          <w:trHeight w:val="340"/>
        </w:trPr>
        <w:tc>
          <w:tcPr>
            <w:tcW w:w="9770" w:type="dxa"/>
            <w:shd w:val="clear" w:color="auto" w:fill="F9F9F9"/>
          </w:tcPr>
          <w:p w14:paraId="34176CC4" w14:textId="77777777" w:rsidR="00785EE8" w:rsidRDefault="00785EE8" w:rsidP="00AF7C57">
            <w:pPr>
              <w:rPr>
                <w:rFonts w:cs="Calibri"/>
                <w:szCs w:val="18"/>
              </w:rPr>
            </w:pPr>
            <w:permStart w:id="1444510513" w:edGrp="everyone"/>
            <w:permEnd w:id="1444510513"/>
          </w:p>
        </w:tc>
      </w:tr>
    </w:tbl>
    <w:p w14:paraId="5217D5BB" w14:textId="0A686773" w:rsidR="001E3094" w:rsidRPr="001E3094" w:rsidRDefault="001E3094" w:rsidP="00CB53EF">
      <w:pPr>
        <w:spacing w:line="100" w:lineRule="exact"/>
        <w:ind w:right="23"/>
        <w:rPr>
          <w:rFonts w:cs="Calibri"/>
          <w:szCs w:val="18"/>
        </w:rPr>
      </w:pPr>
    </w:p>
    <w:p w14:paraId="5C9DA7CF" w14:textId="0577C12B" w:rsidR="001E3094" w:rsidRPr="001E3094" w:rsidRDefault="001E3094" w:rsidP="001E3094">
      <w:pPr>
        <w:rPr>
          <w:rFonts w:cs="Calibri"/>
          <w:szCs w:val="18"/>
        </w:rPr>
      </w:pPr>
      <w:r w:rsidRPr="001E3094">
        <w:rPr>
          <w:rFonts w:ascii="Calibri" w:hAnsi="Calibri" w:cs="Calibri"/>
          <w:b/>
          <w:bCs/>
          <w:sz w:val="22"/>
          <w:szCs w:val="22"/>
          <w:lang w:eastAsia="en-US"/>
        </w:rPr>
        <w:t>Pandgever</w:t>
      </w:r>
    </w:p>
    <w:p w14:paraId="273B8CF6" w14:textId="2492C708" w:rsidR="001E3094" w:rsidRPr="001E3094" w:rsidRDefault="001E3094" w:rsidP="001E3094">
      <w:pPr>
        <w:rPr>
          <w:noProof/>
          <w:szCs w:val="18"/>
        </w:rPr>
      </w:pPr>
      <w:r w:rsidRPr="001E3094">
        <w:rPr>
          <w:noProof/>
          <w:szCs w:val="18"/>
        </w:rPr>
        <w:t>O</w:t>
      </w:r>
      <w:r w:rsidR="00DA7B1E">
        <w:rPr>
          <w:noProof/>
          <w:szCs w:val="18"/>
        </w:rPr>
        <w:t>nderneming:</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AF7C57" w14:paraId="53C17941" w14:textId="77777777" w:rsidTr="007F6E83">
        <w:trPr>
          <w:trHeight w:val="340"/>
        </w:trPr>
        <w:tc>
          <w:tcPr>
            <w:tcW w:w="9770" w:type="dxa"/>
            <w:shd w:val="clear" w:color="auto" w:fill="F9F9F9"/>
          </w:tcPr>
          <w:p w14:paraId="0BD3B488" w14:textId="77777777" w:rsidR="00AF7C57" w:rsidRDefault="00AF7C57" w:rsidP="007F6E83">
            <w:pPr>
              <w:rPr>
                <w:rFonts w:cs="Calibri"/>
                <w:szCs w:val="18"/>
              </w:rPr>
            </w:pPr>
            <w:permStart w:id="821575765" w:edGrp="everyone"/>
            <w:permEnd w:id="821575765"/>
          </w:p>
        </w:tc>
      </w:tr>
    </w:tbl>
    <w:p w14:paraId="0C304D4C" w14:textId="07A5AF45" w:rsidR="00913633" w:rsidRDefault="00913633" w:rsidP="00CB53EF">
      <w:pPr>
        <w:spacing w:line="100" w:lineRule="exact"/>
        <w:rPr>
          <w:rFonts w:ascii="Calibri" w:hAnsi="Calibri" w:cs="Calibri"/>
          <w:sz w:val="22"/>
          <w:szCs w:val="22"/>
          <w:lang w:eastAsia="en-US"/>
        </w:rPr>
      </w:pPr>
    </w:p>
    <w:p w14:paraId="7A41AC4D" w14:textId="77777777" w:rsidR="00451497" w:rsidRPr="001E3094" w:rsidRDefault="00451497" w:rsidP="00CB53EF">
      <w:pPr>
        <w:spacing w:line="100" w:lineRule="exact"/>
        <w:rPr>
          <w:rFonts w:ascii="Calibri" w:hAnsi="Calibri" w:cs="Calibri"/>
          <w:sz w:val="22"/>
          <w:szCs w:val="22"/>
          <w:lang w:eastAsia="en-US"/>
        </w:rPr>
      </w:pPr>
    </w:p>
    <w:p w14:paraId="14AD7277" w14:textId="7147D8CD" w:rsidR="001E3094" w:rsidRPr="001E3094" w:rsidRDefault="001E3094" w:rsidP="001E3094">
      <w:pPr>
        <w:rPr>
          <w:rFonts w:ascii="Calibri" w:hAnsi="Calibri" w:cs="Calibri"/>
          <w:sz w:val="22"/>
          <w:szCs w:val="22"/>
          <w:lang w:eastAsia="en-US"/>
        </w:rPr>
      </w:pPr>
      <w:r w:rsidRPr="001E3094">
        <w:rPr>
          <w:rFonts w:ascii="Calibri" w:hAnsi="Calibri" w:cs="Calibri"/>
          <w:sz w:val="22"/>
          <w:szCs w:val="22"/>
          <w:lang w:eastAsia="en-US"/>
        </w:rPr>
        <w:lastRenderedPageBreak/>
        <w:t>P</w:t>
      </w:r>
      <w:r w:rsidR="00DA7B1E">
        <w:rPr>
          <w:rFonts w:ascii="Calibri" w:hAnsi="Calibri" w:cs="Calibri"/>
          <w:sz w:val="22"/>
          <w:szCs w:val="22"/>
          <w:lang w:eastAsia="en-US"/>
        </w:rPr>
        <w:t>laats</w:t>
      </w:r>
      <w:r w:rsidRPr="001E3094">
        <w:rPr>
          <w:rFonts w:ascii="Calibri" w:hAnsi="Calibri" w:cs="Calibri"/>
          <w:sz w:val="22"/>
          <w:szCs w:val="22"/>
          <w:lang w:eastAsia="en-US"/>
        </w:rPr>
        <w:t xml:space="preserve"> , d.d.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DA7B1E" w14:paraId="02F39E71" w14:textId="77777777" w:rsidTr="00C33C4E">
        <w:trPr>
          <w:trHeight w:val="340"/>
        </w:trPr>
        <w:tc>
          <w:tcPr>
            <w:tcW w:w="9770" w:type="dxa"/>
            <w:shd w:val="clear" w:color="auto" w:fill="F9F9F9"/>
          </w:tcPr>
          <w:p w14:paraId="7A82B200" w14:textId="77777777" w:rsidR="00DA7B1E" w:rsidRDefault="00DA7B1E" w:rsidP="00AF58AE">
            <w:pPr>
              <w:ind w:right="25"/>
              <w:rPr>
                <w:rFonts w:cs="Calibri"/>
                <w:szCs w:val="18"/>
              </w:rPr>
            </w:pPr>
            <w:permStart w:id="927885863" w:edGrp="everyone"/>
            <w:permEnd w:id="927885863"/>
          </w:p>
        </w:tc>
      </w:tr>
    </w:tbl>
    <w:p w14:paraId="5D0CF5B4" w14:textId="6B70629C" w:rsidR="001E3094" w:rsidRDefault="001E3094" w:rsidP="00CB53EF">
      <w:pPr>
        <w:spacing w:line="100" w:lineRule="exact"/>
        <w:rPr>
          <w:rFonts w:ascii="Calibri" w:hAnsi="Calibri" w:cs="Calibri"/>
          <w:sz w:val="22"/>
          <w:szCs w:val="22"/>
          <w:lang w:eastAsia="en-US"/>
        </w:rPr>
      </w:pPr>
    </w:p>
    <w:p w14:paraId="5183E991" w14:textId="69C53000" w:rsidR="00DA7B1E" w:rsidRPr="001E3094" w:rsidRDefault="00DA7B1E" w:rsidP="001E3094">
      <w:pPr>
        <w:rPr>
          <w:rFonts w:ascii="Calibri" w:hAnsi="Calibri" w:cs="Calibri"/>
          <w:sz w:val="22"/>
          <w:szCs w:val="22"/>
          <w:lang w:eastAsia="en-US"/>
        </w:rPr>
      </w:pPr>
      <w:r>
        <w:rPr>
          <w:rFonts w:ascii="Calibri" w:hAnsi="Calibri" w:cs="Calibri"/>
          <w:sz w:val="22"/>
          <w:szCs w:val="22"/>
          <w:lang w:eastAsia="en-US"/>
        </w:rPr>
        <w:t>Naam:</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DA7B1E" w14:paraId="24332471" w14:textId="77777777" w:rsidTr="00C33C4E">
        <w:trPr>
          <w:trHeight w:val="340"/>
        </w:trPr>
        <w:tc>
          <w:tcPr>
            <w:tcW w:w="9770" w:type="dxa"/>
            <w:shd w:val="clear" w:color="auto" w:fill="F9F9F9"/>
          </w:tcPr>
          <w:p w14:paraId="50C156FE" w14:textId="77777777" w:rsidR="00DA7B1E" w:rsidRDefault="00DA7B1E" w:rsidP="00AF58AE">
            <w:pPr>
              <w:ind w:right="25"/>
              <w:rPr>
                <w:rFonts w:cs="Calibri"/>
                <w:szCs w:val="18"/>
              </w:rPr>
            </w:pPr>
            <w:permStart w:id="1489007065" w:edGrp="everyone"/>
            <w:permEnd w:id="1489007065"/>
          </w:p>
        </w:tc>
      </w:tr>
    </w:tbl>
    <w:p w14:paraId="553AD640" w14:textId="77777777" w:rsidR="001E3094" w:rsidRPr="001E3094" w:rsidRDefault="001E3094" w:rsidP="00CB53EF">
      <w:pPr>
        <w:spacing w:line="100" w:lineRule="exact"/>
        <w:rPr>
          <w:rFonts w:ascii="Calibri" w:hAnsi="Calibri" w:cs="Calibri"/>
          <w:sz w:val="22"/>
          <w:szCs w:val="22"/>
          <w:lang w:eastAsia="en-US"/>
        </w:rPr>
      </w:pPr>
    </w:p>
    <w:p w14:paraId="7B97890B" w14:textId="77777777" w:rsidR="00CB53EF" w:rsidRDefault="001E3094" w:rsidP="001E3094">
      <w:pPr>
        <w:ind w:right="25"/>
        <w:rPr>
          <w:rFonts w:cs="Calibri"/>
          <w:szCs w:val="18"/>
        </w:rPr>
      </w:pPr>
      <w:r w:rsidRPr="001E3094">
        <w:rPr>
          <w:rFonts w:cs="Calibri"/>
          <w:szCs w:val="18"/>
        </w:rPr>
        <w:t>Handtekening:</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CB53EF" w14:paraId="32A7C6B2" w14:textId="77777777" w:rsidTr="00B63B17">
        <w:trPr>
          <w:trHeight w:hRule="exact" w:val="680"/>
        </w:trPr>
        <w:tc>
          <w:tcPr>
            <w:tcW w:w="9770" w:type="dxa"/>
            <w:shd w:val="clear" w:color="auto" w:fill="FFFFFF" w:themeFill="background1"/>
          </w:tcPr>
          <w:p w14:paraId="0A5D26D7" w14:textId="77777777" w:rsidR="00CB53EF" w:rsidRDefault="00CB53EF" w:rsidP="007F6E83">
            <w:pPr>
              <w:ind w:right="25"/>
              <w:rPr>
                <w:rFonts w:cs="Calibri"/>
                <w:szCs w:val="18"/>
              </w:rPr>
            </w:pPr>
          </w:p>
        </w:tc>
      </w:tr>
    </w:tbl>
    <w:p w14:paraId="409606D4" w14:textId="1543A209" w:rsidR="001E3094" w:rsidRDefault="001E3094" w:rsidP="00913633">
      <w:pPr>
        <w:spacing w:line="240" w:lineRule="exact"/>
        <w:rPr>
          <w:rFonts w:cs="Calibri"/>
          <w:szCs w:val="18"/>
        </w:rPr>
      </w:pPr>
    </w:p>
    <w:p w14:paraId="5EABDE5A" w14:textId="027E0D8C" w:rsidR="003C2063" w:rsidRDefault="003C2063" w:rsidP="00913633">
      <w:pPr>
        <w:spacing w:line="240" w:lineRule="exact"/>
        <w:rPr>
          <w:rFonts w:cs="Calibri"/>
          <w:szCs w:val="18"/>
        </w:rPr>
      </w:pPr>
    </w:p>
    <w:p w14:paraId="38DA6816" w14:textId="2DD7DEA0" w:rsidR="003C2063" w:rsidRDefault="003C2063" w:rsidP="00913633">
      <w:pPr>
        <w:spacing w:line="240" w:lineRule="exact"/>
        <w:rPr>
          <w:rFonts w:cs="Calibri"/>
          <w:szCs w:val="18"/>
        </w:rPr>
      </w:pPr>
    </w:p>
    <w:p w14:paraId="4D84674E" w14:textId="6B7C0A9A" w:rsidR="003C2063" w:rsidRDefault="003C2063" w:rsidP="00913633">
      <w:pPr>
        <w:spacing w:line="240" w:lineRule="exact"/>
        <w:rPr>
          <w:rFonts w:cs="Calibri"/>
          <w:szCs w:val="18"/>
        </w:rPr>
      </w:pPr>
    </w:p>
    <w:p w14:paraId="5690D240" w14:textId="77777777" w:rsidR="001E3094" w:rsidRPr="000152AD" w:rsidRDefault="001E3094" w:rsidP="000152AD">
      <w:pPr>
        <w:pStyle w:val="Kop1"/>
        <w:spacing w:before="0" w:after="0"/>
        <w:rPr>
          <w:sz w:val="24"/>
          <w:szCs w:val="24"/>
        </w:rPr>
      </w:pPr>
      <w:r w:rsidRPr="000152AD">
        <w:rPr>
          <w:sz w:val="24"/>
          <w:szCs w:val="24"/>
        </w:rPr>
        <w:t>Bijlage III: Beschrijving van activa</w:t>
      </w:r>
      <w:r w:rsidRPr="000152AD">
        <w:rPr>
          <w:sz w:val="24"/>
          <w:szCs w:val="24"/>
        </w:rPr>
        <w:tab/>
      </w:r>
    </w:p>
    <w:p w14:paraId="0CDEB5EC" w14:textId="77777777" w:rsidR="001E3094" w:rsidRPr="001E3094" w:rsidRDefault="001E3094" w:rsidP="001E3094">
      <w:pPr>
        <w:spacing w:line="240" w:lineRule="exact"/>
        <w:ind w:right="16"/>
        <w:rPr>
          <w:b/>
          <w:bCs/>
          <w:iCs/>
          <w:sz w:val="24"/>
        </w:rPr>
      </w:pPr>
    </w:p>
    <w:tbl>
      <w:tblPr>
        <w:tblStyle w:val="Onopgemaaktetabel2"/>
        <w:tblW w:w="10065" w:type="dxa"/>
        <w:tblBorders>
          <w:top w:val="none" w:sz="0" w:space="0" w:color="auto"/>
          <w:bottom w:val="none" w:sz="0" w:space="0" w:color="auto"/>
        </w:tblBorders>
        <w:tblLayout w:type="fixed"/>
        <w:tblLook w:val="01E0" w:firstRow="1" w:lastRow="1" w:firstColumn="1" w:lastColumn="1" w:noHBand="0" w:noVBand="0"/>
      </w:tblPr>
      <w:tblGrid>
        <w:gridCol w:w="567"/>
        <w:gridCol w:w="3261"/>
        <w:gridCol w:w="4035"/>
        <w:gridCol w:w="2202"/>
      </w:tblGrid>
      <w:tr w:rsidR="0034437F" w:rsidRPr="001E3094" w14:paraId="0C774105" w14:textId="77777777" w:rsidTr="0034437F">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567" w:type="dxa"/>
            <w:tcBorders>
              <w:bottom w:val="none" w:sz="0" w:space="0" w:color="auto"/>
            </w:tcBorders>
          </w:tcPr>
          <w:p w14:paraId="7EED80EB" w14:textId="20922383" w:rsidR="0034437F" w:rsidRPr="001E3094" w:rsidRDefault="0034437F" w:rsidP="001E3094">
            <w:pPr>
              <w:keepNext/>
              <w:spacing w:line="200" w:lineRule="atLeast"/>
              <w:outlineLvl w:val="0"/>
              <w:rPr>
                <w:rFonts w:cs="Arial"/>
                <w:b w:val="0"/>
                <w:color w:val="000000"/>
                <w:kern w:val="32"/>
                <w:sz w:val="24"/>
              </w:rPr>
            </w:pPr>
            <w:r w:rsidRPr="001E3094">
              <w:rPr>
                <w:rFonts w:ascii="RijksoverheidSansHeadingTT" w:hAnsi="RijksoverheidSansHeadingTT" w:cs="Arial"/>
                <w:color w:val="000000"/>
                <w:kern w:val="32"/>
                <w:sz w:val="28"/>
                <w:szCs w:val="28"/>
              </w:rPr>
              <w:t xml:space="preserve">                                                 </w:t>
            </w:r>
          </w:p>
        </w:tc>
        <w:tc>
          <w:tcPr>
            <w:cnfStyle w:val="000010000000" w:firstRow="0" w:lastRow="0" w:firstColumn="0" w:lastColumn="0" w:oddVBand="1" w:evenVBand="0" w:oddHBand="0" w:evenHBand="0" w:firstRowFirstColumn="0" w:firstRowLastColumn="0" w:lastRowFirstColumn="0" w:lastRowLastColumn="0"/>
            <w:tcW w:w="3261" w:type="dxa"/>
            <w:tcBorders>
              <w:left w:val="none" w:sz="0" w:space="0" w:color="auto"/>
              <w:bottom w:val="none" w:sz="0" w:space="0" w:color="auto"/>
              <w:right w:val="none" w:sz="0" w:space="0" w:color="auto"/>
            </w:tcBorders>
          </w:tcPr>
          <w:p w14:paraId="56F5DBF3" w14:textId="7FA8225A" w:rsidR="0034437F" w:rsidRPr="001E3094" w:rsidRDefault="0034437F" w:rsidP="001E3094">
            <w:pPr>
              <w:keepNext/>
              <w:spacing w:line="200" w:lineRule="atLeast"/>
              <w:outlineLvl w:val="0"/>
              <w:rPr>
                <w:rFonts w:cs="Arial"/>
                <w:bCs w:val="0"/>
                <w:color w:val="000000"/>
                <w:kern w:val="32"/>
                <w:sz w:val="24"/>
              </w:rPr>
            </w:pPr>
            <w:r>
              <w:rPr>
                <w:rFonts w:cs="Arial"/>
                <w:color w:val="000000"/>
                <w:kern w:val="32"/>
                <w:sz w:val="24"/>
              </w:rPr>
              <w:t xml:space="preserve">                         </w:t>
            </w:r>
            <w:r w:rsidRPr="001E3094">
              <w:rPr>
                <w:rFonts w:cs="Arial"/>
                <w:color w:val="000000"/>
                <w:kern w:val="32"/>
                <w:sz w:val="24"/>
              </w:rPr>
              <w:t>1</w:t>
            </w:r>
          </w:p>
        </w:tc>
        <w:tc>
          <w:tcPr>
            <w:cnfStyle w:val="000100000000" w:firstRow="0" w:lastRow="0" w:firstColumn="0" w:lastColumn="1" w:oddVBand="0" w:evenVBand="0" w:oddHBand="0" w:evenHBand="0" w:firstRowFirstColumn="0" w:firstRowLastColumn="0" w:lastRowFirstColumn="0" w:lastRowLastColumn="0"/>
            <w:tcW w:w="6237" w:type="dxa"/>
            <w:gridSpan w:val="2"/>
            <w:tcBorders>
              <w:bottom w:val="none" w:sz="0" w:space="0" w:color="auto"/>
            </w:tcBorders>
          </w:tcPr>
          <w:p w14:paraId="7D143D0E" w14:textId="08CDF3D0" w:rsidR="0034437F" w:rsidRPr="001E3094" w:rsidRDefault="0034437F" w:rsidP="001E3094">
            <w:pPr>
              <w:keepNext/>
              <w:spacing w:line="200" w:lineRule="atLeast"/>
              <w:outlineLvl w:val="0"/>
              <w:rPr>
                <w:rFonts w:ascii="RijksoverheidSansHeadingTT" w:hAnsi="RijksoverheidSansHeadingTT" w:cs="Arial"/>
                <w:bCs w:val="0"/>
                <w:color w:val="000000"/>
                <w:kern w:val="32"/>
                <w:sz w:val="28"/>
                <w:szCs w:val="28"/>
              </w:rPr>
            </w:pPr>
            <w:r w:rsidRPr="001E3094">
              <w:rPr>
                <w:rFonts w:ascii="RijksoverheidSansHeadingTT" w:hAnsi="RijksoverheidSansHeadingTT" w:cs="Arial"/>
                <w:color w:val="000000"/>
                <w:kern w:val="32"/>
                <w:sz w:val="28"/>
                <w:szCs w:val="28"/>
              </w:rPr>
              <w:t>Algemene gegevens</w:t>
            </w:r>
          </w:p>
        </w:tc>
      </w:tr>
      <w:tr w:rsidR="001E3094" w:rsidRPr="001E3094" w14:paraId="5EA7FC3F" w14:textId="77777777" w:rsidTr="0034437F">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560604E7" w14:textId="77777777" w:rsidR="001E3094" w:rsidRPr="001E3094" w:rsidRDefault="001E3094" w:rsidP="001E3094">
            <w:pPr>
              <w:spacing w:before="20"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val="restart"/>
            <w:tcBorders>
              <w:top w:val="none" w:sz="0" w:space="0" w:color="auto"/>
              <w:left w:val="none" w:sz="0" w:space="0" w:color="auto"/>
              <w:bottom w:val="none" w:sz="0" w:space="0" w:color="auto"/>
              <w:right w:val="none" w:sz="0" w:space="0" w:color="auto"/>
            </w:tcBorders>
          </w:tcPr>
          <w:p w14:paraId="3FF6F293" w14:textId="77777777" w:rsidR="001E3094" w:rsidRPr="001E3094" w:rsidRDefault="001E3094" w:rsidP="001E3094">
            <w:pPr>
              <w:spacing w:before="20" w:line="200" w:lineRule="exact"/>
              <w:rPr>
                <w:rFonts w:eastAsia="Calibri" w:cs="Verdana"/>
                <w:szCs w:val="18"/>
              </w:rPr>
            </w:pPr>
            <w:r w:rsidRPr="001E3094">
              <w:rPr>
                <w:rFonts w:eastAsia="Calibri" w:cs="Verdana"/>
                <w:szCs w:val="18"/>
              </w:rPr>
              <w:t>Vul hiernaast de datum, projectnaam en projectnummer in.</w:t>
            </w:r>
          </w:p>
          <w:p w14:paraId="7FC4D760" w14:textId="77777777" w:rsidR="001E3094" w:rsidRPr="001E3094" w:rsidRDefault="001E3094" w:rsidP="001E3094">
            <w:pPr>
              <w:spacing w:line="200" w:lineRule="exact"/>
              <w:rPr>
                <w:rFonts w:eastAsia="Calibri" w:cs="Verdana"/>
                <w:szCs w:val="18"/>
              </w:rPr>
            </w:pPr>
          </w:p>
          <w:p w14:paraId="3D87863F" w14:textId="77777777" w:rsidR="001E3094" w:rsidRPr="001E3094" w:rsidRDefault="001E3094" w:rsidP="001E3094">
            <w:pPr>
              <w:spacing w:line="200" w:lineRule="exact"/>
              <w:rPr>
                <w:rFonts w:eastAsia="Calibri" w:cs="Verdana"/>
                <w:szCs w:val="18"/>
              </w:rPr>
            </w:pPr>
            <w:r w:rsidRPr="001E3094">
              <w:rPr>
                <w:rFonts w:eastAsia="Calibri" w:cs="Verdana"/>
                <w:szCs w:val="18"/>
              </w:rPr>
              <w:t xml:space="preserve">In aansluiting op de overeenkomst van verpanding, ter zekerheidstelling van terugbetaling van de Subsidie en de daarover verschuldigde rente voor het project en de Subsidiebeschikking op grond waarvan Pandgever jegens Pandhouder verplicht is de na te melden zekerheden aan Pandgever te verschaffen, verpandt Pandgever bij deze aan Pandhouder, gelijk Pandhouder bij deze als pand aanvaardt van Pandgever, ten minste, maar niet uitsluitend, de hieronder genoemde activa. </w:t>
            </w:r>
          </w:p>
          <w:p w14:paraId="1335E8D8" w14:textId="77777777" w:rsidR="001E3094" w:rsidRPr="001E3094" w:rsidRDefault="001E3094" w:rsidP="001E3094">
            <w:pPr>
              <w:spacing w:line="200" w:lineRule="exact"/>
              <w:rPr>
                <w:rFonts w:eastAsia="Calibri" w:cs="Verdana"/>
                <w:i/>
                <w:iCs/>
                <w:szCs w:val="18"/>
              </w:rPr>
            </w:pPr>
          </w:p>
          <w:p w14:paraId="163264AA" w14:textId="77777777" w:rsidR="001E3094" w:rsidRPr="001E3094" w:rsidRDefault="001E3094" w:rsidP="001E3094">
            <w:pPr>
              <w:spacing w:line="200" w:lineRule="exact"/>
              <w:rPr>
                <w:i/>
                <w:szCs w:val="16"/>
              </w:rPr>
            </w:pPr>
            <w:r w:rsidRPr="001E3094">
              <w:rPr>
                <w:rFonts w:eastAsia="Calibri" w:cs="Verdana"/>
                <w:i/>
                <w:iCs/>
                <w:szCs w:val="18"/>
              </w:rPr>
              <w:t xml:space="preserve">Bij iedere rapportage of jaarlijks, als de voortgangsrapportages een groter tijdvak dan een jaar bestaat, dient Pandgever dit document te actualiseren vanaf het begin van het project en ondertekend aan Pandhouder toe te sturen. Pandgever </w:t>
            </w:r>
            <w:r w:rsidRPr="001E3094">
              <w:rPr>
                <w:rFonts w:eastAsia="Calibri" w:cs="Verdana"/>
                <w:i/>
                <w:iCs/>
                <w:szCs w:val="18"/>
                <w:lang w:eastAsia="en-US"/>
              </w:rPr>
              <w:t>dient daarbij te vermelden of Pandgever eigenaar is van de desbetreffende activa.</w:t>
            </w:r>
          </w:p>
        </w:tc>
        <w:tc>
          <w:tcPr>
            <w:cnfStyle w:val="000100000000" w:firstRow="0" w:lastRow="0" w:firstColumn="0" w:lastColumn="1" w:oddVBand="0" w:evenVBand="0" w:oddHBand="0" w:evenHBand="0" w:firstRowFirstColumn="0" w:firstRowLastColumn="0" w:lastRowFirstColumn="0" w:lastRowLastColumn="0"/>
            <w:tcW w:w="6237" w:type="dxa"/>
            <w:gridSpan w:val="2"/>
            <w:tcBorders>
              <w:top w:val="none" w:sz="0" w:space="0" w:color="auto"/>
              <w:bottom w:val="single" w:sz="4" w:space="0" w:color="BFBFBF" w:themeColor="background1" w:themeShade="BF"/>
            </w:tcBorders>
            <w:vAlign w:val="bottom"/>
          </w:tcPr>
          <w:p w14:paraId="264C7818" w14:textId="77777777" w:rsidR="001E3094" w:rsidRPr="001E3094" w:rsidRDefault="001E3094" w:rsidP="001E3094">
            <w:pPr>
              <w:spacing w:line="180" w:lineRule="exact"/>
              <w:rPr>
                <w:szCs w:val="16"/>
              </w:rPr>
            </w:pPr>
            <w:r w:rsidRPr="001E3094">
              <w:rPr>
                <w:rFonts w:eastAsia="Calibri" w:cs="Verdana"/>
                <w:szCs w:val="18"/>
              </w:rPr>
              <w:t xml:space="preserve">Datum overeenkomst van verpanding </w:t>
            </w:r>
            <w:r w:rsidRPr="001E3094">
              <w:rPr>
                <w:szCs w:val="16"/>
              </w:rPr>
              <w:t>(hiervan is een akte opgemaakt)</w:t>
            </w:r>
          </w:p>
        </w:tc>
      </w:tr>
      <w:tr w:rsidR="001E3094" w:rsidRPr="001E3094" w14:paraId="132986B6" w14:textId="77777777" w:rsidTr="0034437F">
        <w:trPr>
          <w:trHeight w:val="340"/>
        </w:trPr>
        <w:tc>
          <w:tcPr>
            <w:cnfStyle w:val="001000000000" w:firstRow="0" w:lastRow="0" w:firstColumn="1" w:lastColumn="0" w:oddVBand="0" w:evenVBand="0" w:oddHBand="0" w:evenHBand="0" w:firstRowFirstColumn="0" w:firstRowLastColumn="0" w:lastRowFirstColumn="0" w:lastRowLastColumn="0"/>
            <w:tcW w:w="567" w:type="dxa"/>
          </w:tcPr>
          <w:p w14:paraId="6D84DA52" w14:textId="77777777" w:rsidR="001E3094" w:rsidRPr="001E3094" w:rsidRDefault="001E3094" w:rsidP="001E3094">
            <w:pPr>
              <w:spacing w:line="240" w:lineRule="auto"/>
              <w:rPr>
                <w:szCs w:val="16"/>
              </w:rPr>
            </w:pPr>
            <w:bookmarkStart w:id="0" w:name="_Hlk126746517"/>
          </w:p>
        </w:tc>
        <w:tc>
          <w:tcPr>
            <w:cnfStyle w:val="000010000000" w:firstRow="0" w:lastRow="0" w:firstColumn="0" w:lastColumn="0" w:oddVBand="1" w:evenVBand="0" w:oddHBand="0" w:evenHBand="0" w:firstRowFirstColumn="0" w:firstRowLastColumn="0" w:lastRowFirstColumn="0" w:lastRowLastColumn="0"/>
            <w:tcW w:w="3261" w:type="dxa"/>
            <w:vMerge/>
            <w:tcBorders>
              <w:left w:val="none" w:sz="0" w:space="0" w:color="auto"/>
              <w:right w:val="single" w:sz="4" w:space="0" w:color="BFBFBF" w:themeColor="background1" w:themeShade="BF"/>
            </w:tcBorders>
          </w:tcPr>
          <w:p w14:paraId="1CB86909" w14:textId="77777777" w:rsidR="001E3094" w:rsidRPr="001E3094" w:rsidRDefault="001E3094" w:rsidP="001E3094">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69A251D0" w14:textId="053C0949" w:rsidR="001E3094" w:rsidRPr="001E3094" w:rsidRDefault="001E3094" w:rsidP="00AF7C57">
            <w:pPr>
              <w:tabs>
                <w:tab w:val="left" w:pos="437"/>
              </w:tabs>
              <w:rPr>
                <w:noProof/>
                <w:szCs w:val="16"/>
              </w:rPr>
            </w:pPr>
            <w:permStart w:id="388054607" w:edGrp="everyone"/>
            <w:permEnd w:id="388054607"/>
          </w:p>
        </w:tc>
      </w:tr>
      <w:bookmarkEnd w:id="0"/>
      <w:tr w:rsidR="0034437F" w:rsidRPr="001E3094" w14:paraId="18015602" w14:textId="77777777" w:rsidTr="00451497">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3B21A80B" w14:textId="77777777" w:rsidR="0034437F" w:rsidRPr="001E3094" w:rsidRDefault="0034437F" w:rsidP="001E3094">
            <w:pPr>
              <w:spacing w:before="100"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left w:val="nil"/>
              <w:right w:val="none" w:sz="0" w:space="0" w:color="auto"/>
            </w:tcBorders>
          </w:tcPr>
          <w:p w14:paraId="1538831E" w14:textId="77777777" w:rsidR="0034437F" w:rsidRPr="001E3094" w:rsidRDefault="0034437F" w:rsidP="001E3094">
            <w:pPr>
              <w:spacing w:before="100" w:line="180" w:lineRule="exact"/>
              <w:rPr>
                <w:i/>
                <w:szCs w:val="16"/>
              </w:rPr>
            </w:pPr>
          </w:p>
        </w:tc>
        <w:tc>
          <w:tcPr>
            <w:cnfStyle w:val="000001000000" w:firstRow="0" w:lastRow="0" w:firstColumn="0" w:lastColumn="0" w:oddVBand="0" w:evenVBand="1" w:oddHBand="0" w:evenHBand="0" w:firstRowFirstColumn="0" w:firstRowLastColumn="0" w:lastRowFirstColumn="0" w:lastRowLastColumn="0"/>
            <w:tcW w:w="4035" w:type="dxa"/>
            <w:tcBorders>
              <w:top w:val="none" w:sz="0" w:space="0" w:color="auto"/>
              <w:left w:val="none" w:sz="0" w:space="0" w:color="auto"/>
              <w:bottom w:val="none" w:sz="0" w:space="0" w:color="auto"/>
              <w:right w:val="none" w:sz="0" w:space="0" w:color="auto"/>
            </w:tcBorders>
            <w:vAlign w:val="bottom"/>
          </w:tcPr>
          <w:p w14:paraId="340AD690" w14:textId="77777777" w:rsidR="0034437F" w:rsidRPr="001E3094" w:rsidRDefault="0034437F" w:rsidP="001E3094">
            <w:pPr>
              <w:spacing w:line="180" w:lineRule="exact"/>
              <w:rPr>
                <w:szCs w:val="16"/>
              </w:rPr>
            </w:pPr>
            <w:r w:rsidRPr="001E3094">
              <w:rPr>
                <w:szCs w:val="16"/>
              </w:rPr>
              <w:t>Projectnaam</w:t>
            </w:r>
          </w:p>
        </w:tc>
        <w:tc>
          <w:tcPr>
            <w:cnfStyle w:val="000100000000" w:firstRow="0" w:lastRow="0" w:firstColumn="0" w:lastColumn="1" w:oddVBand="0" w:evenVBand="0" w:oddHBand="0" w:evenHBand="0" w:firstRowFirstColumn="0" w:firstRowLastColumn="0" w:lastRowFirstColumn="0" w:lastRowLastColumn="0"/>
            <w:tcW w:w="2202" w:type="dxa"/>
            <w:tcBorders>
              <w:top w:val="none" w:sz="0" w:space="0" w:color="auto"/>
              <w:bottom w:val="single" w:sz="4" w:space="0" w:color="BFBFBF" w:themeColor="background1" w:themeShade="BF"/>
            </w:tcBorders>
          </w:tcPr>
          <w:p w14:paraId="1ED622CA" w14:textId="77777777" w:rsidR="0034437F" w:rsidRPr="001E3094" w:rsidRDefault="0034437F" w:rsidP="001E3094">
            <w:pPr>
              <w:tabs>
                <w:tab w:val="left" w:pos="437"/>
              </w:tabs>
              <w:ind w:left="-1708" w:firstLine="1708"/>
              <w:rPr>
                <w:szCs w:val="16"/>
              </w:rPr>
            </w:pPr>
            <w:r w:rsidRPr="001E3094">
              <w:rPr>
                <w:szCs w:val="16"/>
              </w:rPr>
              <w:t xml:space="preserve"> </w:t>
            </w:r>
          </w:p>
        </w:tc>
      </w:tr>
      <w:tr w:rsidR="0034437F" w:rsidRPr="001E3094" w14:paraId="41A2CDCE" w14:textId="77777777" w:rsidTr="0034437F">
        <w:trPr>
          <w:trHeight w:val="340"/>
        </w:trPr>
        <w:tc>
          <w:tcPr>
            <w:cnfStyle w:val="001000000000" w:firstRow="0" w:lastRow="0" w:firstColumn="1" w:lastColumn="0" w:oddVBand="0" w:evenVBand="0" w:oddHBand="0" w:evenHBand="0" w:firstRowFirstColumn="0" w:firstRowLastColumn="0" w:lastRowFirstColumn="0" w:lastRowLastColumn="0"/>
            <w:tcW w:w="567" w:type="dxa"/>
          </w:tcPr>
          <w:p w14:paraId="064D4E2A" w14:textId="77777777" w:rsidR="0034437F" w:rsidRPr="001E3094" w:rsidRDefault="0034437F"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left w:val="nil"/>
              <w:right w:val="single" w:sz="4" w:space="0" w:color="BFBFBF" w:themeColor="background1" w:themeShade="BF"/>
            </w:tcBorders>
          </w:tcPr>
          <w:p w14:paraId="5EBC6704" w14:textId="77777777" w:rsidR="0034437F" w:rsidRPr="001E3094" w:rsidRDefault="0034437F"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CC8E269" w14:textId="10271B73" w:rsidR="0034437F" w:rsidRPr="001E3094" w:rsidRDefault="0034437F" w:rsidP="00AF7C57">
            <w:pPr>
              <w:tabs>
                <w:tab w:val="left" w:pos="437"/>
              </w:tabs>
              <w:rPr>
                <w:noProof/>
                <w:szCs w:val="16"/>
              </w:rPr>
            </w:pPr>
            <w:permStart w:id="977535720" w:edGrp="everyone"/>
            <w:permEnd w:id="977535720"/>
          </w:p>
        </w:tc>
      </w:tr>
      <w:tr w:rsidR="00C33C4E" w:rsidRPr="001E3094" w14:paraId="19CF847F" w14:textId="77777777" w:rsidTr="0034437F">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1DBE34D3" w14:textId="77777777" w:rsidR="00C33C4E" w:rsidRPr="001E3094" w:rsidRDefault="00C33C4E" w:rsidP="00C33C4E">
            <w:pPr>
              <w:spacing w:before="100" w:line="180" w:lineRule="exact"/>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top w:val="none" w:sz="0" w:space="0" w:color="auto"/>
              <w:left w:val="none" w:sz="0" w:space="0" w:color="auto"/>
              <w:bottom w:val="none" w:sz="0" w:space="0" w:color="auto"/>
              <w:right w:val="none" w:sz="0" w:space="0" w:color="auto"/>
            </w:tcBorders>
          </w:tcPr>
          <w:p w14:paraId="24FD4617" w14:textId="77777777" w:rsidR="00C33C4E" w:rsidRPr="001E3094" w:rsidRDefault="00C33C4E" w:rsidP="00C33C4E">
            <w:pPr>
              <w:spacing w:before="100" w:line="180" w:lineRule="exact"/>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Borders>
              <w:top w:val="single" w:sz="4" w:space="0" w:color="BFBFBF" w:themeColor="background1" w:themeShade="BF"/>
              <w:bottom w:val="single" w:sz="4" w:space="0" w:color="BFBFBF" w:themeColor="background1" w:themeShade="BF"/>
            </w:tcBorders>
            <w:vAlign w:val="bottom"/>
          </w:tcPr>
          <w:p w14:paraId="2376A61E" w14:textId="77777777" w:rsidR="00C33C4E" w:rsidRPr="0034437F" w:rsidRDefault="00C33C4E" w:rsidP="00C33C4E">
            <w:pPr>
              <w:tabs>
                <w:tab w:val="left" w:pos="437"/>
              </w:tabs>
              <w:ind w:left="-1708" w:firstLine="1708"/>
              <w:rPr>
                <w:b w:val="0"/>
                <w:bCs w:val="0"/>
                <w:szCs w:val="16"/>
              </w:rPr>
            </w:pPr>
            <w:r w:rsidRPr="0034437F">
              <w:rPr>
                <w:b w:val="0"/>
                <w:bCs w:val="0"/>
                <w:szCs w:val="16"/>
              </w:rPr>
              <w:t xml:space="preserve">Projectnummer </w:t>
            </w:r>
          </w:p>
        </w:tc>
      </w:tr>
      <w:tr w:rsidR="00C33C4E" w:rsidRPr="001E3094" w14:paraId="57F1025E" w14:textId="77777777" w:rsidTr="0034437F">
        <w:trPr>
          <w:trHeight w:val="340"/>
        </w:trPr>
        <w:tc>
          <w:tcPr>
            <w:cnfStyle w:val="001000000000" w:firstRow="0" w:lastRow="0" w:firstColumn="1" w:lastColumn="0" w:oddVBand="0" w:evenVBand="0" w:oddHBand="0" w:evenHBand="0" w:firstRowFirstColumn="0" w:firstRowLastColumn="0" w:lastRowFirstColumn="0" w:lastRowLastColumn="0"/>
            <w:tcW w:w="567" w:type="dxa"/>
          </w:tcPr>
          <w:p w14:paraId="491ACD6F" w14:textId="77777777" w:rsidR="00C33C4E" w:rsidRPr="001E3094" w:rsidRDefault="00C33C4E"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left w:val="none" w:sz="0" w:space="0" w:color="auto"/>
              <w:right w:val="single" w:sz="4" w:space="0" w:color="BFBFBF" w:themeColor="background1" w:themeShade="BF"/>
            </w:tcBorders>
          </w:tcPr>
          <w:p w14:paraId="2447F83D" w14:textId="77777777" w:rsidR="00C33C4E" w:rsidRPr="001E3094" w:rsidRDefault="00C33C4E"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80AF8A0" w14:textId="26BD4D15" w:rsidR="00C33C4E" w:rsidRPr="001E3094" w:rsidRDefault="00C33C4E" w:rsidP="00AF7C57">
            <w:pPr>
              <w:tabs>
                <w:tab w:val="left" w:pos="437"/>
              </w:tabs>
              <w:rPr>
                <w:noProof/>
                <w:szCs w:val="16"/>
              </w:rPr>
            </w:pPr>
            <w:permStart w:id="790695203" w:edGrp="everyone"/>
            <w:permEnd w:id="790695203"/>
          </w:p>
        </w:tc>
      </w:tr>
      <w:tr w:rsidR="00C33C4E" w:rsidRPr="001E3094" w14:paraId="6A46804E" w14:textId="77777777" w:rsidTr="0034437F">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53F4ADE2" w14:textId="77777777" w:rsidR="00C33C4E" w:rsidRPr="001E3094" w:rsidRDefault="00C33C4E" w:rsidP="00C33C4E">
            <w:pPr>
              <w:spacing w:before="100" w:line="180" w:lineRule="exact"/>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top w:val="none" w:sz="0" w:space="0" w:color="auto"/>
              <w:left w:val="none" w:sz="0" w:space="0" w:color="auto"/>
              <w:bottom w:val="none" w:sz="0" w:space="0" w:color="auto"/>
              <w:right w:val="none" w:sz="0" w:space="0" w:color="auto"/>
            </w:tcBorders>
          </w:tcPr>
          <w:p w14:paraId="6CBF99DB" w14:textId="77777777" w:rsidR="00C33C4E" w:rsidRPr="001E3094" w:rsidRDefault="00C33C4E" w:rsidP="00C33C4E">
            <w:pPr>
              <w:spacing w:before="100" w:line="180" w:lineRule="exact"/>
              <w:rPr>
                <w:szCs w:val="16"/>
              </w:rPr>
            </w:pPr>
          </w:p>
        </w:tc>
        <w:tc>
          <w:tcPr>
            <w:cnfStyle w:val="000001000000" w:firstRow="0" w:lastRow="0" w:firstColumn="0" w:lastColumn="0" w:oddVBand="0" w:evenVBand="1" w:oddHBand="0" w:evenHBand="0" w:firstRowFirstColumn="0" w:firstRowLastColumn="0" w:lastRowFirstColumn="0" w:lastRowLastColumn="0"/>
            <w:tcW w:w="4035" w:type="dxa"/>
            <w:tcBorders>
              <w:top w:val="single" w:sz="4" w:space="0" w:color="BFBFBF" w:themeColor="background1" w:themeShade="BF"/>
              <w:left w:val="none" w:sz="0" w:space="0" w:color="auto"/>
              <w:bottom w:val="none" w:sz="0" w:space="0" w:color="auto"/>
              <w:right w:val="none" w:sz="0" w:space="0" w:color="auto"/>
            </w:tcBorders>
          </w:tcPr>
          <w:p w14:paraId="0D7E4FD6" w14:textId="77777777" w:rsidR="00C33C4E" w:rsidRPr="001E3094" w:rsidRDefault="00C33C4E" w:rsidP="00C33C4E">
            <w:pPr>
              <w:rPr>
                <w:szCs w:val="16"/>
              </w:rPr>
            </w:pPr>
          </w:p>
        </w:tc>
        <w:tc>
          <w:tcPr>
            <w:cnfStyle w:val="000100000000" w:firstRow="0" w:lastRow="0" w:firstColumn="0" w:lastColumn="1" w:oddVBand="0" w:evenVBand="0" w:oddHBand="0" w:evenHBand="0" w:firstRowFirstColumn="0" w:firstRowLastColumn="0" w:lastRowFirstColumn="0" w:lastRowLastColumn="0"/>
            <w:tcW w:w="2202" w:type="dxa"/>
            <w:tcBorders>
              <w:top w:val="single" w:sz="4" w:space="0" w:color="BFBFBF" w:themeColor="background1" w:themeShade="BF"/>
              <w:bottom w:val="none" w:sz="0" w:space="0" w:color="auto"/>
            </w:tcBorders>
          </w:tcPr>
          <w:p w14:paraId="41C98029" w14:textId="77777777" w:rsidR="00C33C4E" w:rsidRPr="001E3094" w:rsidRDefault="00C33C4E" w:rsidP="00C33C4E">
            <w:pPr>
              <w:tabs>
                <w:tab w:val="left" w:pos="437"/>
              </w:tabs>
              <w:ind w:left="-1708" w:firstLine="1708"/>
              <w:rPr>
                <w:szCs w:val="16"/>
              </w:rPr>
            </w:pPr>
          </w:p>
        </w:tc>
      </w:tr>
      <w:tr w:rsidR="00C33C4E" w:rsidRPr="001E3094" w14:paraId="219114EF" w14:textId="77777777" w:rsidTr="0034437F">
        <w:trPr>
          <w:trHeight w:hRule="exact" w:val="367"/>
        </w:trPr>
        <w:tc>
          <w:tcPr>
            <w:cnfStyle w:val="001000000000" w:firstRow="0" w:lastRow="0" w:firstColumn="1" w:lastColumn="0" w:oddVBand="0" w:evenVBand="0" w:oddHBand="0" w:evenHBand="0" w:firstRowFirstColumn="0" w:firstRowLastColumn="0" w:lastRowFirstColumn="0" w:lastRowLastColumn="0"/>
            <w:tcW w:w="567" w:type="dxa"/>
          </w:tcPr>
          <w:p w14:paraId="2DB52141" w14:textId="77777777" w:rsidR="00C33C4E" w:rsidRPr="001E3094" w:rsidRDefault="00C33C4E"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left w:val="none" w:sz="0" w:space="0" w:color="auto"/>
              <w:right w:val="none" w:sz="0" w:space="0" w:color="auto"/>
            </w:tcBorders>
          </w:tcPr>
          <w:p w14:paraId="18C98A31" w14:textId="77777777" w:rsidR="00C33C4E" w:rsidRPr="001E3094" w:rsidRDefault="00C33C4E"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Pr>
          <w:p w14:paraId="06C72989" w14:textId="77777777" w:rsidR="00C33C4E" w:rsidRPr="001E3094" w:rsidRDefault="00C33C4E" w:rsidP="00C33C4E">
            <w:pPr>
              <w:tabs>
                <w:tab w:val="left" w:pos="437"/>
              </w:tabs>
              <w:ind w:left="-1708" w:firstLine="1708"/>
              <w:rPr>
                <w:szCs w:val="16"/>
              </w:rPr>
            </w:pPr>
          </w:p>
        </w:tc>
      </w:tr>
      <w:tr w:rsidR="00C33C4E" w:rsidRPr="001E3094" w14:paraId="1249F26B" w14:textId="77777777" w:rsidTr="0034437F">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55DCD616" w14:textId="77777777" w:rsidR="00C33C4E" w:rsidRPr="001E3094" w:rsidRDefault="00C33C4E"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top w:val="none" w:sz="0" w:space="0" w:color="auto"/>
              <w:left w:val="none" w:sz="0" w:space="0" w:color="auto"/>
              <w:bottom w:val="none" w:sz="0" w:space="0" w:color="auto"/>
              <w:right w:val="none" w:sz="0" w:space="0" w:color="auto"/>
            </w:tcBorders>
          </w:tcPr>
          <w:p w14:paraId="140DEBDA" w14:textId="77777777" w:rsidR="00C33C4E" w:rsidRPr="001E3094" w:rsidRDefault="00C33C4E"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Borders>
              <w:top w:val="none" w:sz="0" w:space="0" w:color="auto"/>
              <w:bottom w:val="none" w:sz="0" w:space="0" w:color="auto"/>
            </w:tcBorders>
          </w:tcPr>
          <w:p w14:paraId="751DC636" w14:textId="77777777" w:rsidR="00C33C4E" w:rsidRPr="001E3094" w:rsidRDefault="00C33C4E" w:rsidP="00C33C4E">
            <w:pPr>
              <w:tabs>
                <w:tab w:val="left" w:pos="437"/>
              </w:tabs>
              <w:ind w:left="-1708" w:firstLine="1708"/>
              <w:rPr>
                <w:szCs w:val="16"/>
              </w:rPr>
            </w:pPr>
          </w:p>
        </w:tc>
      </w:tr>
      <w:tr w:rsidR="00C33C4E" w:rsidRPr="001E3094" w14:paraId="75A0A892" w14:textId="77777777" w:rsidTr="0034437F">
        <w:trPr>
          <w:trHeight w:hRule="exact" w:val="367"/>
        </w:trPr>
        <w:tc>
          <w:tcPr>
            <w:cnfStyle w:val="001000000000" w:firstRow="0" w:lastRow="0" w:firstColumn="1" w:lastColumn="0" w:oddVBand="0" w:evenVBand="0" w:oddHBand="0" w:evenHBand="0" w:firstRowFirstColumn="0" w:firstRowLastColumn="0" w:lastRowFirstColumn="0" w:lastRowLastColumn="0"/>
            <w:tcW w:w="567" w:type="dxa"/>
          </w:tcPr>
          <w:p w14:paraId="39E59C75" w14:textId="77777777" w:rsidR="00C33C4E" w:rsidRPr="001E3094" w:rsidRDefault="00C33C4E"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left w:val="none" w:sz="0" w:space="0" w:color="auto"/>
              <w:right w:val="none" w:sz="0" w:space="0" w:color="auto"/>
            </w:tcBorders>
          </w:tcPr>
          <w:p w14:paraId="38B00713" w14:textId="77777777" w:rsidR="00C33C4E" w:rsidRPr="001E3094" w:rsidRDefault="00C33C4E"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Pr>
          <w:p w14:paraId="540C442F" w14:textId="77777777" w:rsidR="00C33C4E" w:rsidRPr="001E3094" w:rsidRDefault="00C33C4E" w:rsidP="00C33C4E">
            <w:pPr>
              <w:tabs>
                <w:tab w:val="left" w:pos="437"/>
              </w:tabs>
              <w:ind w:left="-1708" w:firstLine="1708"/>
              <w:rPr>
                <w:szCs w:val="16"/>
              </w:rPr>
            </w:pPr>
          </w:p>
        </w:tc>
      </w:tr>
      <w:tr w:rsidR="00C33C4E" w:rsidRPr="001E3094" w14:paraId="1FCD89E6" w14:textId="77777777" w:rsidTr="0034437F">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2F6FDFA7" w14:textId="77777777" w:rsidR="00C33C4E" w:rsidRPr="001E3094" w:rsidRDefault="00C33C4E"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top w:val="none" w:sz="0" w:space="0" w:color="auto"/>
              <w:left w:val="none" w:sz="0" w:space="0" w:color="auto"/>
              <w:bottom w:val="none" w:sz="0" w:space="0" w:color="auto"/>
              <w:right w:val="none" w:sz="0" w:space="0" w:color="auto"/>
            </w:tcBorders>
          </w:tcPr>
          <w:p w14:paraId="71E3D1D2" w14:textId="77777777" w:rsidR="00C33C4E" w:rsidRPr="001E3094" w:rsidRDefault="00C33C4E"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Borders>
              <w:top w:val="none" w:sz="0" w:space="0" w:color="auto"/>
              <w:bottom w:val="none" w:sz="0" w:space="0" w:color="auto"/>
            </w:tcBorders>
          </w:tcPr>
          <w:p w14:paraId="4BF5626B" w14:textId="77777777" w:rsidR="00C33C4E" w:rsidRPr="001E3094" w:rsidRDefault="00C33C4E" w:rsidP="00C33C4E">
            <w:pPr>
              <w:tabs>
                <w:tab w:val="left" w:pos="437"/>
              </w:tabs>
              <w:ind w:left="-1708" w:firstLine="1708"/>
              <w:rPr>
                <w:szCs w:val="16"/>
              </w:rPr>
            </w:pPr>
          </w:p>
        </w:tc>
      </w:tr>
      <w:tr w:rsidR="00C33C4E" w:rsidRPr="001E3094" w14:paraId="1DF2A36B" w14:textId="77777777" w:rsidTr="0034437F">
        <w:trPr>
          <w:trHeight w:hRule="exact" w:val="367"/>
        </w:trPr>
        <w:tc>
          <w:tcPr>
            <w:cnfStyle w:val="001000000000" w:firstRow="0" w:lastRow="0" w:firstColumn="1" w:lastColumn="0" w:oddVBand="0" w:evenVBand="0" w:oddHBand="0" w:evenHBand="0" w:firstRowFirstColumn="0" w:firstRowLastColumn="0" w:lastRowFirstColumn="0" w:lastRowLastColumn="0"/>
            <w:tcW w:w="567" w:type="dxa"/>
          </w:tcPr>
          <w:p w14:paraId="03BE2446" w14:textId="77777777" w:rsidR="00C33C4E" w:rsidRPr="001E3094" w:rsidRDefault="00C33C4E"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left w:val="none" w:sz="0" w:space="0" w:color="auto"/>
              <w:right w:val="none" w:sz="0" w:space="0" w:color="auto"/>
            </w:tcBorders>
          </w:tcPr>
          <w:p w14:paraId="30823DCA" w14:textId="77777777" w:rsidR="00C33C4E" w:rsidRPr="001E3094" w:rsidRDefault="00C33C4E"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Pr>
          <w:p w14:paraId="0F89363E" w14:textId="77777777" w:rsidR="00C33C4E" w:rsidRPr="001E3094" w:rsidRDefault="00C33C4E" w:rsidP="00C33C4E">
            <w:pPr>
              <w:tabs>
                <w:tab w:val="left" w:pos="437"/>
              </w:tabs>
              <w:ind w:left="-1708" w:firstLine="1708"/>
              <w:rPr>
                <w:szCs w:val="16"/>
              </w:rPr>
            </w:pPr>
          </w:p>
        </w:tc>
      </w:tr>
      <w:tr w:rsidR="00C33C4E" w:rsidRPr="001E3094" w14:paraId="4E0E716A" w14:textId="77777777" w:rsidTr="0034437F">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7F8C44D6" w14:textId="77777777" w:rsidR="00C33C4E" w:rsidRPr="001E3094" w:rsidRDefault="00C33C4E"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top w:val="none" w:sz="0" w:space="0" w:color="auto"/>
              <w:left w:val="none" w:sz="0" w:space="0" w:color="auto"/>
              <w:bottom w:val="none" w:sz="0" w:space="0" w:color="auto"/>
              <w:right w:val="none" w:sz="0" w:space="0" w:color="auto"/>
            </w:tcBorders>
          </w:tcPr>
          <w:p w14:paraId="4339D3E2" w14:textId="77777777" w:rsidR="00C33C4E" w:rsidRPr="001E3094" w:rsidRDefault="00C33C4E"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Borders>
              <w:top w:val="none" w:sz="0" w:space="0" w:color="auto"/>
              <w:bottom w:val="none" w:sz="0" w:space="0" w:color="auto"/>
            </w:tcBorders>
          </w:tcPr>
          <w:p w14:paraId="1C824E9C" w14:textId="77777777" w:rsidR="00C33C4E" w:rsidRPr="001E3094" w:rsidRDefault="00C33C4E" w:rsidP="00C33C4E">
            <w:pPr>
              <w:tabs>
                <w:tab w:val="left" w:pos="437"/>
              </w:tabs>
              <w:ind w:left="-1708" w:firstLine="1708"/>
              <w:rPr>
                <w:szCs w:val="16"/>
              </w:rPr>
            </w:pPr>
          </w:p>
        </w:tc>
      </w:tr>
      <w:tr w:rsidR="00C33C4E" w:rsidRPr="001E3094" w14:paraId="2E51A3F0" w14:textId="77777777" w:rsidTr="0034437F">
        <w:trPr>
          <w:trHeight w:hRule="exact" w:val="367"/>
        </w:trPr>
        <w:tc>
          <w:tcPr>
            <w:cnfStyle w:val="001000000000" w:firstRow="0" w:lastRow="0" w:firstColumn="1" w:lastColumn="0" w:oddVBand="0" w:evenVBand="0" w:oddHBand="0" w:evenHBand="0" w:firstRowFirstColumn="0" w:firstRowLastColumn="0" w:lastRowFirstColumn="0" w:lastRowLastColumn="0"/>
            <w:tcW w:w="567" w:type="dxa"/>
          </w:tcPr>
          <w:p w14:paraId="1BB17BCA" w14:textId="77777777" w:rsidR="00C33C4E" w:rsidRPr="001E3094" w:rsidRDefault="00C33C4E"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left w:val="none" w:sz="0" w:space="0" w:color="auto"/>
              <w:right w:val="none" w:sz="0" w:space="0" w:color="auto"/>
            </w:tcBorders>
          </w:tcPr>
          <w:p w14:paraId="02E6C3BC" w14:textId="77777777" w:rsidR="00C33C4E" w:rsidRPr="001E3094" w:rsidRDefault="00C33C4E"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Pr>
          <w:p w14:paraId="69EFC47B" w14:textId="77777777" w:rsidR="00C33C4E" w:rsidRPr="001E3094" w:rsidRDefault="00C33C4E" w:rsidP="00C33C4E">
            <w:pPr>
              <w:tabs>
                <w:tab w:val="left" w:pos="437"/>
              </w:tabs>
              <w:ind w:left="-1708" w:firstLine="1708"/>
              <w:rPr>
                <w:szCs w:val="16"/>
              </w:rPr>
            </w:pPr>
          </w:p>
        </w:tc>
      </w:tr>
      <w:tr w:rsidR="00C33C4E" w:rsidRPr="001E3094" w14:paraId="426B1AA6" w14:textId="77777777" w:rsidTr="0034437F">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6E4164FC" w14:textId="77777777" w:rsidR="00C33C4E" w:rsidRPr="001E3094" w:rsidRDefault="00C33C4E"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top w:val="none" w:sz="0" w:space="0" w:color="auto"/>
              <w:left w:val="none" w:sz="0" w:space="0" w:color="auto"/>
              <w:bottom w:val="none" w:sz="0" w:space="0" w:color="auto"/>
              <w:right w:val="none" w:sz="0" w:space="0" w:color="auto"/>
            </w:tcBorders>
          </w:tcPr>
          <w:p w14:paraId="5DCC14E7" w14:textId="77777777" w:rsidR="00C33C4E" w:rsidRPr="001E3094" w:rsidRDefault="00C33C4E"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Borders>
              <w:top w:val="none" w:sz="0" w:space="0" w:color="auto"/>
              <w:bottom w:val="none" w:sz="0" w:space="0" w:color="auto"/>
            </w:tcBorders>
          </w:tcPr>
          <w:p w14:paraId="794AB768" w14:textId="77777777" w:rsidR="00C33C4E" w:rsidRPr="001E3094" w:rsidRDefault="00C33C4E" w:rsidP="00C33C4E">
            <w:pPr>
              <w:tabs>
                <w:tab w:val="left" w:pos="437"/>
              </w:tabs>
              <w:ind w:left="-1708" w:firstLine="1708"/>
              <w:rPr>
                <w:szCs w:val="16"/>
              </w:rPr>
            </w:pPr>
          </w:p>
        </w:tc>
      </w:tr>
      <w:tr w:rsidR="00C33C4E" w:rsidRPr="001E3094" w14:paraId="02B8D6DB" w14:textId="77777777" w:rsidTr="0034437F">
        <w:trPr>
          <w:trHeight w:hRule="exact" w:val="367"/>
        </w:trPr>
        <w:tc>
          <w:tcPr>
            <w:cnfStyle w:val="001000000000" w:firstRow="0" w:lastRow="0" w:firstColumn="1" w:lastColumn="0" w:oddVBand="0" w:evenVBand="0" w:oddHBand="0" w:evenHBand="0" w:firstRowFirstColumn="0" w:firstRowLastColumn="0" w:lastRowFirstColumn="0" w:lastRowLastColumn="0"/>
            <w:tcW w:w="567" w:type="dxa"/>
          </w:tcPr>
          <w:p w14:paraId="13808215" w14:textId="77777777" w:rsidR="00C33C4E" w:rsidRPr="001E3094" w:rsidRDefault="00C33C4E"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left w:val="none" w:sz="0" w:space="0" w:color="auto"/>
              <w:right w:val="none" w:sz="0" w:space="0" w:color="auto"/>
            </w:tcBorders>
          </w:tcPr>
          <w:p w14:paraId="440B0E76" w14:textId="77777777" w:rsidR="00C33C4E" w:rsidRPr="001E3094" w:rsidRDefault="00C33C4E"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Pr>
          <w:p w14:paraId="77368C7F" w14:textId="77777777" w:rsidR="00C33C4E" w:rsidRPr="001E3094" w:rsidRDefault="00C33C4E" w:rsidP="00C33C4E">
            <w:pPr>
              <w:tabs>
                <w:tab w:val="left" w:pos="437"/>
              </w:tabs>
              <w:ind w:left="-1708" w:firstLine="1708"/>
              <w:rPr>
                <w:szCs w:val="16"/>
              </w:rPr>
            </w:pPr>
          </w:p>
        </w:tc>
      </w:tr>
      <w:tr w:rsidR="00C33C4E" w:rsidRPr="001E3094" w14:paraId="0C35451D" w14:textId="77777777" w:rsidTr="0034437F">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14:paraId="5688935A" w14:textId="77777777" w:rsidR="00C33C4E" w:rsidRPr="001E3094" w:rsidRDefault="00C33C4E"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top w:val="none" w:sz="0" w:space="0" w:color="auto"/>
              <w:left w:val="none" w:sz="0" w:space="0" w:color="auto"/>
              <w:bottom w:val="none" w:sz="0" w:space="0" w:color="auto"/>
              <w:right w:val="none" w:sz="0" w:space="0" w:color="auto"/>
            </w:tcBorders>
          </w:tcPr>
          <w:p w14:paraId="5089C1EB" w14:textId="77777777" w:rsidR="00C33C4E" w:rsidRPr="001E3094" w:rsidRDefault="00C33C4E"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Borders>
              <w:top w:val="none" w:sz="0" w:space="0" w:color="auto"/>
              <w:bottom w:val="none" w:sz="0" w:space="0" w:color="auto"/>
            </w:tcBorders>
          </w:tcPr>
          <w:p w14:paraId="4FE12AD6" w14:textId="77777777" w:rsidR="00C33C4E" w:rsidRPr="001E3094" w:rsidRDefault="00C33C4E" w:rsidP="00C33C4E">
            <w:pPr>
              <w:tabs>
                <w:tab w:val="left" w:pos="437"/>
              </w:tabs>
              <w:ind w:left="-1708" w:firstLine="1708"/>
              <w:rPr>
                <w:szCs w:val="16"/>
              </w:rPr>
            </w:pPr>
          </w:p>
        </w:tc>
      </w:tr>
      <w:tr w:rsidR="00C33C4E" w:rsidRPr="001E3094" w14:paraId="03DC903D" w14:textId="77777777" w:rsidTr="0034437F">
        <w:trPr>
          <w:trHeight w:hRule="exact" w:val="367"/>
        </w:trPr>
        <w:tc>
          <w:tcPr>
            <w:cnfStyle w:val="001000000000" w:firstRow="0" w:lastRow="0" w:firstColumn="1" w:lastColumn="0" w:oddVBand="0" w:evenVBand="0" w:oddHBand="0" w:evenHBand="0" w:firstRowFirstColumn="0" w:firstRowLastColumn="0" w:lastRowFirstColumn="0" w:lastRowLastColumn="0"/>
            <w:tcW w:w="567" w:type="dxa"/>
          </w:tcPr>
          <w:p w14:paraId="021F1709" w14:textId="77777777" w:rsidR="00C33C4E" w:rsidRPr="001E3094" w:rsidRDefault="00C33C4E"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left w:val="none" w:sz="0" w:space="0" w:color="auto"/>
              <w:right w:val="none" w:sz="0" w:space="0" w:color="auto"/>
            </w:tcBorders>
          </w:tcPr>
          <w:p w14:paraId="7DC3753B" w14:textId="77777777" w:rsidR="00C33C4E" w:rsidRPr="001E3094" w:rsidRDefault="00C33C4E"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Pr>
          <w:p w14:paraId="4E7544C8" w14:textId="77777777" w:rsidR="00C33C4E" w:rsidRPr="001E3094" w:rsidRDefault="00C33C4E" w:rsidP="00C33C4E">
            <w:pPr>
              <w:tabs>
                <w:tab w:val="left" w:pos="437"/>
              </w:tabs>
              <w:ind w:left="-1708" w:firstLine="1708"/>
              <w:rPr>
                <w:szCs w:val="16"/>
              </w:rPr>
            </w:pPr>
          </w:p>
        </w:tc>
      </w:tr>
      <w:tr w:rsidR="00C33C4E" w:rsidRPr="001E3094" w14:paraId="54986A3A" w14:textId="77777777" w:rsidTr="0034437F">
        <w:trPr>
          <w:cnfStyle w:val="010000000000" w:firstRow="0" w:lastRow="1" w:firstColumn="0" w:lastColumn="0" w:oddVBand="0" w:evenVBand="0" w:oddHBand="0" w:evenHBand="0" w:firstRowFirstColumn="0" w:firstRowLastColumn="0" w:lastRowFirstColumn="0" w:lastRowLastColumn="0"/>
          <w:trHeight w:hRule="exact" w:val="79"/>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tcBorders>
          </w:tcPr>
          <w:p w14:paraId="2B300D07" w14:textId="77777777" w:rsidR="00C33C4E" w:rsidRPr="001E3094" w:rsidRDefault="00C33C4E" w:rsidP="00C33C4E">
            <w:pPr>
              <w:spacing w:line="240" w:lineRule="auto"/>
              <w:rPr>
                <w:szCs w:val="16"/>
              </w:rPr>
            </w:pPr>
          </w:p>
        </w:tc>
        <w:tc>
          <w:tcPr>
            <w:cnfStyle w:val="000010000000" w:firstRow="0" w:lastRow="0" w:firstColumn="0" w:lastColumn="0" w:oddVBand="1" w:evenVBand="0" w:oddHBand="0" w:evenHBand="0" w:firstRowFirstColumn="0" w:firstRowLastColumn="0" w:lastRowFirstColumn="0" w:lastRowLastColumn="0"/>
            <w:tcW w:w="3261" w:type="dxa"/>
            <w:vMerge/>
            <w:tcBorders>
              <w:top w:val="none" w:sz="0" w:space="0" w:color="auto"/>
              <w:left w:val="none" w:sz="0" w:space="0" w:color="auto"/>
              <w:right w:val="none" w:sz="0" w:space="0" w:color="auto"/>
            </w:tcBorders>
          </w:tcPr>
          <w:p w14:paraId="6D70A287" w14:textId="77777777" w:rsidR="00C33C4E" w:rsidRPr="001E3094" w:rsidRDefault="00C33C4E" w:rsidP="00C33C4E">
            <w:pPr>
              <w:spacing w:line="240" w:lineRule="auto"/>
              <w:rPr>
                <w:szCs w:val="16"/>
              </w:rPr>
            </w:pPr>
          </w:p>
        </w:tc>
        <w:tc>
          <w:tcPr>
            <w:cnfStyle w:val="000100000000" w:firstRow="0" w:lastRow="0" w:firstColumn="0" w:lastColumn="1" w:oddVBand="0" w:evenVBand="0" w:oddHBand="0" w:evenHBand="0" w:firstRowFirstColumn="0" w:firstRowLastColumn="0" w:lastRowFirstColumn="0" w:lastRowLastColumn="0"/>
            <w:tcW w:w="6237" w:type="dxa"/>
            <w:gridSpan w:val="2"/>
            <w:tcBorders>
              <w:top w:val="none" w:sz="0" w:space="0" w:color="auto"/>
            </w:tcBorders>
          </w:tcPr>
          <w:p w14:paraId="1517FED8" w14:textId="77777777" w:rsidR="00C33C4E" w:rsidRPr="001E3094" w:rsidRDefault="00C33C4E" w:rsidP="00C33C4E">
            <w:pPr>
              <w:tabs>
                <w:tab w:val="left" w:pos="437"/>
              </w:tabs>
              <w:ind w:left="-1708" w:firstLine="1708"/>
              <w:rPr>
                <w:szCs w:val="16"/>
              </w:rPr>
            </w:pPr>
          </w:p>
        </w:tc>
      </w:tr>
    </w:tbl>
    <w:p w14:paraId="76301107" w14:textId="020FC309" w:rsidR="001E3094" w:rsidRDefault="001E3094" w:rsidP="001E3094">
      <w:pPr>
        <w:spacing w:line="240" w:lineRule="exact"/>
        <w:rPr>
          <w:rFonts w:eastAsia="Calibri" w:cs="Verdana"/>
          <w:szCs w:val="18"/>
        </w:rPr>
      </w:pPr>
    </w:p>
    <w:p w14:paraId="31B9E34C" w14:textId="77777777" w:rsidR="00E05969" w:rsidRDefault="00E05969" w:rsidP="001E3094">
      <w:pPr>
        <w:spacing w:line="240" w:lineRule="exact"/>
        <w:rPr>
          <w:rFonts w:eastAsia="Calibri" w:cs="Verdana"/>
          <w:szCs w:val="18"/>
        </w:rPr>
      </w:pPr>
    </w:p>
    <w:tbl>
      <w:tblPr>
        <w:tblW w:w="0" w:type="auto"/>
        <w:tblLayout w:type="fixed"/>
        <w:tblCellMar>
          <w:left w:w="0" w:type="dxa"/>
          <w:right w:w="113" w:type="dxa"/>
        </w:tblCellMar>
        <w:tblLook w:val="01E0" w:firstRow="1" w:lastRow="1" w:firstColumn="1" w:lastColumn="1" w:noHBand="0" w:noVBand="0"/>
      </w:tblPr>
      <w:tblGrid>
        <w:gridCol w:w="540"/>
        <w:gridCol w:w="3288"/>
        <w:gridCol w:w="850"/>
        <w:gridCol w:w="5387"/>
      </w:tblGrid>
      <w:tr w:rsidR="001E3094" w:rsidRPr="001E3094" w14:paraId="74A69F2C" w14:textId="77777777" w:rsidTr="00AF7C57">
        <w:trPr>
          <w:trHeight w:hRule="exact" w:val="448"/>
        </w:trPr>
        <w:tc>
          <w:tcPr>
            <w:tcW w:w="3828" w:type="dxa"/>
            <w:gridSpan w:val="2"/>
          </w:tcPr>
          <w:p w14:paraId="2D0A3134" w14:textId="77777777" w:rsidR="001E3094" w:rsidRPr="001E3094" w:rsidRDefault="001E3094" w:rsidP="001E3094">
            <w:pPr>
              <w:keepNext/>
              <w:spacing w:before="100" w:line="240" w:lineRule="exact"/>
              <w:outlineLvl w:val="0"/>
              <w:rPr>
                <w:rFonts w:ascii="RijksoverheidSansHeadingTT" w:hAnsi="RijksoverheidSansHeadingTT" w:cs="Arial"/>
                <w:b/>
                <w:kern w:val="32"/>
                <w:sz w:val="28"/>
                <w:szCs w:val="28"/>
              </w:rPr>
            </w:pPr>
            <w:r w:rsidRPr="001E3094">
              <w:rPr>
                <w:rFonts w:ascii="RijksoverheidSansHeadingTT" w:hAnsi="RijksoverheidSansHeadingTT" w:cs="Arial"/>
                <w:b/>
                <w:kern w:val="32"/>
                <w:sz w:val="28"/>
                <w:szCs w:val="28"/>
              </w:rPr>
              <w:lastRenderedPageBreak/>
              <w:t xml:space="preserve">                                                       A.</w:t>
            </w:r>
          </w:p>
        </w:tc>
        <w:tc>
          <w:tcPr>
            <w:tcW w:w="6237" w:type="dxa"/>
            <w:gridSpan w:val="2"/>
            <w:tcBorders>
              <w:bottom w:val="single" w:sz="4" w:space="0" w:color="BFBFBF" w:themeColor="background1" w:themeShade="BF"/>
            </w:tcBorders>
            <w:tcMar>
              <w:left w:w="57" w:type="dxa"/>
            </w:tcMar>
            <w:vAlign w:val="center"/>
          </w:tcPr>
          <w:p w14:paraId="7B0E74E0" w14:textId="77777777" w:rsidR="001E3094" w:rsidRPr="001E3094" w:rsidRDefault="001E3094" w:rsidP="001E3094">
            <w:pPr>
              <w:spacing w:line="280" w:lineRule="exact"/>
              <w:rPr>
                <w:rFonts w:ascii="RijksoverheidSansHeadingTT" w:hAnsi="RijksoverheidSansHeadingTT"/>
                <w:sz w:val="28"/>
                <w:szCs w:val="28"/>
              </w:rPr>
            </w:pPr>
            <w:r w:rsidRPr="001E3094">
              <w:rPr>
                <w:rFonts w:ascii="RijksoverheidSansHeadingTT" w:hAnsi="RijksoverheidSansHeadingTT"/>
                <w:sz w:val="28"/>
                <w:szCs w:val="28"/>
              </w:rPr>
              <w:t>Materiële activa</w:t>
            </w:r>
          </w:p>
        </w:tc>
      </w:tr>
      <w:tr w:rsidR="001E3094" w:rsidRPr="001E3094" w14:paraId="5EA6115F" w14:textId="77777777" w:rsidTr="00AF7C57">
        <w:trPr>
          <w:trHeight w:val="2835"/>
        </w:trPr>
        <w:tc>
          <w:tcPr>
            <w:tcW w:w="540" w:type="dxa"/>
            <w:shd w:val="clear" w:color="auto" w:fill="auto"/>
            <w:tcMar>
              <w:right w:w="170" w:type="dxa"/>
            </w:tcMar>
          </w:tcPr>
          <w:p w14:paraId="34B96386" w14:textId="53C61B21" w:rsidR="001E3094" w:rsidRDefault="00E05969" w:rsidP="001E3094">
            <w:pPr>
              <w:spacing w:before="20" w:line="240" w:lineRule="auto"/>
              <w:rPr>
                <w:szCs w:val="16"/>
              </w:rPr>
            </w:pPr>
            <w:r>
              <w:rPr>
                <w:szCs w:val="16"/>
              </w:rPr>
              <w:t>A.1</w:t>
            </w:r>
          </w:p>
          <w:p w14:paraId="3735471B" w14:textId="056CA9C3" w:rsidR="00E05969" w:rsidRPr="001E3094" w:rsidRDefault="00E05969" w:rsidP="001E3094">
            <w:pPr>
              <w:spacing w:before="20" w:line="240" w:lineRule="auto"/>
              <w:rPr>
                <w:szCs w:val="16"/>
              </w:rPr>
            </w:pPr>
          </w:p>
        </w:tc>
        <w:tc>
          <w:tcPr>
            <w:tcW w:w="3288" w:type="dxa"/>
            <w:tcBorders>
              <w:right w:val="single" w:sz="4" w:space="0" w:color="BFBFBF" w:themeColor="background1" w:themeShade="BF"/>
            </w:tcBorders>
            <w:shd w:val="clear" w:color="auto" w:fill="auto"/>
          </w:tcPr>
          <w:p w14:paraId="11F5B4D9" w14:textId="77777777" w:rsidR="001E3094" w:rsidRPr="00046AB3" w:rsidRDefault="001E3094" w:rsidP="001E3094">
            <w:pPr>
              <w:spacing w:line="200" w:lineRule="exact"/>
              <w:ind w:right="-784"/>
              <w:rPr>
                <w:rFonts w:eastAsia="Calibri"/>
                <w:iCs/>
                <w:szCs w:val="18"/>
              </w:rPr>
            </w:pPr>
            <w:r w:rsidRPr="00046AB3">
              <w:rPr>
                <w:rFonts w:eastAsia="Calibri"/>
                <w:iCs/>
                <w:szCs w:val="18"/>
              </w:rPr>
              <w:t xml:space="preserve">Het gaat hier om roerende </w:t>
            </w:r>
          </w:p>
          <w:p w14:paraId="1A279ABD" w14:textId="77777777" w:rsidR="001E3094" w:rsidRPr="00046AB3" w:rsidRDefault="001E3094" w:rsidP="001E3094">
            <w:pPr>
              <w:spacing w:line="200" w:lineRule="exact"/>
              <w:ind w:right="-784"/>
              <w:rPr>
                <w:rFonts w:eastAsia="Calibri"/>
                <w:iCs/>
                <w:szCs w:val="18"/>
              </w:rPr>
            </w:pPr>
            <w:r w:rsidRPr="00046AB3">
              <w:rPr>
                <w:rFonts w:eastAsia="Calibri"/>
                <w:iCs/>
                <w:szCs w:val="18"/>
              </w:rPr>
              <w:t>zaken die vatbaar zijn voor</w:t>
            </w:r>
          </w:p>
          <w:p w14:paraId="2F8FEE7A" w14:textId="77777777" w:rsidR="00046AB3" w:rsidRDefault="001E3094" w:rsidP="001E3094">
            <w:pPr>
              <w:spacing w:line="200" w:lineRule="exact"/>
              <w:ind w:right="-784"/>
              <w:rPr>
                <w:rFonts w:eastAsia="Calibri"/>
                <w:iCs/>
                <w:szCs w:val="18"/>
              </w:rPr>
            </w:pPr>
            <w:r w:rsidRPr="00046AB3">
              <w:rPr>
                <w:rFonts w:eastAsia="Calibri"/>
                <w:iCs/>
                <w:szCs w:val="18"/>
              </w:rPr>
              <w:t xml:space="preserve">overdracht, zoals machines, </w:t>
            </w:r>
          </w:p>
          <w:p w14:paraId="7C67F715" w14:textId="0346008E" w:rsidR="001E3094" w:rsidRPr="00046AB3" w:rsidRDefault="001E3094" w:rsidP="001E3094">
            <w:pPr>
              <w:spacing w:line="200" w:lineRule="exact"/>
              <w:ind w:right="-784"/>
              <w:rPr>
                <w:rFonts w:eastAsia="Calibri"/>
                <w:iCs/>
                <w:szCs w:val="18"/>
              </w:rPr>
            </w:pPr>
            <w:r w:rsidRPr="00046AB3">
              <w:rPr>
                <w:rFonts w:eastAsia="Calibri"/>
                <w:iCs/>
                <w:szCs w:val="18"/>
              </w:rPr>
              <w:t xml:space="preserve">prototypes, apparatuur, </w:t>
            </w:r>
          </w:p>
          <w:p w14:paraId="3B7EEA33" w14:textId="77777777" w:rsidR="001E3094" w:rsidRPr="00046AB3" w:rsidRDefault="001E3094" w:rsidP="001E3094">
            <w:pPr>
              <w:spacing w:line="200" w:lineRule="exact"/>
              <w:ind w:right="-784"/>
              <w:rPr>
                <w:szCs w:val="18"/>
              </w:rPr>
            </w:pPr>
            <w:r w:rsidRPr="00046AB3">
              <w:rPr>
                <w:rFonts w:eastAsia="Calibri"/>
                <w:iCs/>
                <w:szCs w:val="18"/>
              </w:rPr>
              <w:t xml:space="preserve">onderdelen, materialen </w:t>
            </w:r>
            <w:r w:rsidRPr="00046AB3">
              <w:rPr>
                <w:szCs w:val="18"/>
              </w:rPr>
              <w:t xml:space="preserve">en protocollen/rapportages van </w:t>
            </w:r>
          </w:p>
          <w:p w14:paraId="0EEB6CE3" w14:textId="77777777" w:rsidR="001E3094" w:rsidRPr="00046AB3" w:rsidRDefault="001E3094" w:rsidP="001E3094">
            <w:pPr>
              <w:spacing w:line="200" w:lineRule="exact"/>
              <w:ind w:right="-784"/>
              <w:rPr>
                <w:rFonts w:eastAsia="Calibri"/>
                <w:iCs/>
                <w:szCs w:val="18"/>
              </w:rPr>
            </w:pPr>
            <w:r w:rsidRPr="00046AB3">
              <w:rPr>
                <w:szCs w:val="18"/>
              </w:rPr>
              <w:t>klinische studies</w:t>
            </w:r>
            <w:r w:rsidRPr="00046AB3">
              <w:rPr>
                <w:rFonts w:eastAsia="Calibri"/>
                <w:iCs/>
                <w:szCs w:val="18"/>
              </w:rPr>
              <w:t>.</w:t>
            </w:r>
          </w:p>
          <w:p w14:paraId="78BD0971" w14:textId="77777777" w:rsidR="001E3094" w:rsidRPr="00046AB3" w:rsidRDefault="001E3094" w:rsidP="001E3094">
            <w:pPr>
              <w:spacing w:line="200" w:lineRule="exact"/>
              <w:ind w:right="-784"/>
              <w:rPr>
                <w:rFonts w:eastAsia="Calibri" w:cs="Verdana"/>
                <w:iCs/>
                <w:szCs w:val="18"/>
                <w:lang w:eastAsia="en-US"/>
              </w:rPr>
            </w:pPr>
          </w:p>
          <w:p w14:paraId="0720311C" w14:textId="77777777" w:rsidR="001E3094" w:rsidRPr="00046AB3" w:rsidRDefault="001E3094" w:rsidP="009B45E1">
            <w:pPr>
              <w:spacing w:line="200" w:lineRule="exact"/>
              <w:rPr>
                <w:i/>
                <w:iCs/>
                <w:color w:val="000000"/>
                <w:szCs w:val="18"/>
              </w:rPr>
            </w:pPr>
            <w:r w:rsidRPr="00046AB3">
              <w:rPr>
                <w:rFonts w:eastAsia="Calibri"/>
                <w:i/>
                <w:iCs/>
                <w:szCs w:val="18"/>
              </w:rPr>
              <w:t>Bij het onderscheid tussen materiële en immateriële activa worden de richtlijnen voor het opstellen van de jaarrekening als grondslag gebruikt.</w:t>
            </w: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tcPr>
          <w:p w14:paraId="7908B8CA" w14:textId="01140FBC" w:rsidR="001E3094" w:rsidRPr="001E3094" w:rsidRDefault="001E3094" w:rsidP="00AF7C57">
            <w:pPr>
              <w:tabs>
                <w:tab w:val="left" w:pos="437"/>
              </w:tabs>
              <w:rPr>
                <w:noProof/>
                <w:szCs w:val="16"/>
              </w:rPr>
            </w:pPr>
            <w:permStart w:id="72621804" w:edGrp="everyone"/>
            <w:permEnd w:id="72621804"/>
          </w:p>
        </w:tc>
      </w:tr>
      <w:tr w:rsidR="001E3094" w:rsidRPr="001E3094" w14:paraId="1130AF04" w14:textId="77777777" w:rsidTr="00AF7C57">
        <w:trPr>
          <w:trHeight w:hRule="exact" w:val="289"/>
        </w:trPr>
        <w:tc>
          <w:tcPr>
            <w:tcW w:w="540" w:type="dxa"/>
            <w:shd w:val="clear" w:color="auto" w:fill="auto"/>
            <w:tcMar>
              <w:right w:w="170" w:type="dxa"/>
            </w:tcMar>
          </w:tcPr>
          <w:p w14:paraId="23F54A3F" w14:textId="77777777" w:rsidR="001E3094" w:rsidRPr="001E3094" w:rsidRDefault="001E3094" w:rsidP="001E3094">
            <w:pPr>
              <w:spacing w:line="200" w:lineRule="exact"/>
              <w:rPr>
                <w:szCs w:val="16"/>
              </w:rPr>
            </w:pPr>
          </w:p>
        </w:tc>
        <w:tc>
          <w:tcPr>
            <w:tcW w:w="3288" w:type="dxa"/>
            <w:vMerge w:val="restart"/>
            <w:shd w:val="clear" w:color="auto" w:fill="auto"/>
          </w:tcPr>
          <w:p w14:paraId="142E1979" w14:textId="77777777" w:rsidR="001E3094" w:rsidRPr="001E3094" w:rsidRDefault="001E3094" w:rsidP="001E3094">
            <w:pPr>
              <w:spacing w:line="200" w:lineRule="exact"/>
              <w:rPr>
                <w:szCs w:val="16"/>
              </w:rPr>
            </w:pPr>
            <w:r w:rsidRPr="001E3094">
              <w:rPr>
                <w:szCs w:val="16"/>
              </w:rPr>
              <w:t>Hier moet vermeld worden wie eigenaar is van het activum.</w:t>
            </w:r>
          </w:p>
        </w:tc>
        <w:tc>
          <w:tcPr>
            <w:tcW w:w="6237" w:type="dxa"/>
            <w:gridSpan w:val="2"/>
            <w:tcBorders>
              <w:top w:val="single" w:sz="4" w:space="0" w:color="BFBFBF" w:themeColor="background1" w:themeShade="BF"/>
              <w:bottom w:val="single" w:sz="4" w:space="0" w:color="BFBFBF" w:themeColor="background1" w:themeShade="BF"/>
            </w:tcBorders>
            <w:shd w:val="clear" w:color="auto" w:fill="auto"/>
            <w:tcMar>
              <w:left w:w="57" w:type="dxa"/>
              <w:right w:w="113" w:type="dxa"/>
            </w:tcMar>
            <w:vAlign w:val="center"/>
          </w:tcPr>
          <w:p w14:paraId="4793EE7B" w14:textId="77777777" w:rsidR="001E3094" w:rsidRPr="001E3094" w:rsidRDefault="001E3094" w:rsidP="001E3094">
            <w:pPr>
              <w:tabs>
                <w:tab w:val="left" w:pos="437"/>
              </w:tabs>
              <w:spacing w:line="200" w:lineRule="exact"/>
              <w:ind w:left="-1707" w:firstLine="1707"/>
              <w:rPr>
                <w:szCs w:val="16"/>
              </w:rPr>
            </w:pPr>
            <w:r w:rsidRPr="001E3094">
              <w:rPr>
                <w:szCs w:val="16"/>
              </w:rPr>
              <w:t>Eigenaar</w:t>
            </w:r>
          </w:p>
        </w:tc>
      </w:tr>
      <w:tr w:rsidR="009B45E1" w:rsidRPr="001E3094" w14:paraId="0D799ECB" w14:textId="77777777" w:rsidTr="00AF7C57">
        <w:trPr>
          <w:trHeight w:val="340"/>
        </w:trPr>
        <w:tc>
          <w:tcPr>
            <w:tcW w:w="540" w:type="dxa"/>
            <w:shd w:val="clear" w:color="auto" w:fill="auto"/>
            <w:tcMar>
              <w:right w:w="170" w:type="dxa"/>
            </w:tcMar>
          </w:tcPr>
          <w:p w14:paraId="13B6E720" w14:textId="77777777" w:rsidR="009B45E1" w:rsidRPr="001E3094" w:rsidRDefault="009B45E1" w:rsidP="009B45E1">
            <w:pPr>
              <w:spacing w:line="240" w:lineRule="auto"/>
              <w:rPr>
                <w:szCs w:val="16"/>
              </w:rPr>
            </w:pPr>
          </w:p>
        </w:tc>
        <w:tc>
          <w:tcPr>
            <w:tcW w:w="3288" w:type="dxa"/>
            <w:vMerge/>
            <w:tcBorders>
              <w:right w:val="single" w:sz="4" w:space="0" w:color="BFBFBF" w:themeColor="background1" w:themeShade="BF"/>
            </w:tcBorders>
            <w:shd w:val="clear" w:color="auto" w:fill="auto"/>
          </w:tcPr>
          <w:p w14:paraId="6ACD72B7" w14:textId="77777777" w:rsidR="009B45E1" w:rsidRPr="001E3094" w:rsidRDefault="009B45E1" w:rsidP="009B45E1">
            <w:pPr>
              <w:spacing w:line="240" w:lineRule="auto"/>
              <w:rPr>
                <w:szCs w:val="16"/>
              </w:rPr>
            </w:pP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66B6CA3E" w14:textId="771DB2B5" w:rsidR="009B45E1" w:rsidRPr="001E3094" w:rsidRDefault="009B45E1" w:rsidP="00AF7C57">
            <w:pPr>
              <w:tabs>
                <w:tab w:val="left" w:pos="437"/>
              </w:tabs>
              <w:rPr>
                <w:noProof/>
                <w:szCs w:val="16"/>
              </w:rPr>
            </w:pPr>
            <w:permStart w:id="1638955799" w:edGrp="everyone"/>
            <w:permEnd w:id="1638955799"/>
          </w:p>
        </w:tc>
      </w:tr>
      <w:tr w:rsidR="009B45E1" w:rsidRPr="001E3094" w14:paraId="288CADEB" w14:textId="77777777" w:rsidTr="00AF7C57">
        <w:trPr>
          <w:trHeight w:hRule="exact" w:val="115"/>
        </w:trPr>
        <w:tc>
          <w:tcPr>
            <w:tcW w:w="540" w:type="dxa"/>
            <w:shd w:val="clear" w:color="auto" w:fill="auto"/>
            <w:tcMar>
              <w:right w:w="170" w:type="dxa"/>
            </w:tcMar>
          </w:tcPr>
          <w:p w14:paraId="0DCD854D" w14:textId="77777777" w:rsidR="009B45E1" w:rsidRPr="001E3094" w:rsidRDefault="009B45E1" w:rsidP="009B45E1">
            <w:pPr>
              <w:spacing w:line="240" w:lineRule="auto"/>
              <w:rPr>
                <w:szCs w:val="16"/>
              </w:rPr>
            </w:pPr>
          </w:p>
        </w:tc>
        <w:tc>
          <w:tcPr>
            <w:tcW w:w="3288" w:type="dxa"/>
            <w:shd w:val="clear" w:color="auto" w:fill="auto"/>
          </w:tcPr>
          <w:p w14:paraId="207F8D40" w14:textId="77777777" w:rsidR="009B45E1" w:rsidRPr="001E3094" w:rsidRDefault="009B45E1" w:rsidP="009B45E1">
            <w:pPr>
              <w:spacing w:line="240" w:lineRule="auto"/>
              <w:rPr>
                <w:szCs w:val="16"/>
              </w:rPr>
            </w:pPr>
          </w:p>
        </w:tc>
        <w:tc>
          <w:tcPr>
            <w:tcW w:w="6237" w:type="dxa"/>
            <w:gridSpan w:val="2"/>
            <w:tcBorders>
              <w:top w:val="single" w:sz="4" w:space="0" w:color="BFBFBF" w:themeColor="background1" w:themeShade="BF"/>
            </w:tcBorders>
            <w:shd w:val="clear" w:color="auto" w:fill="auto"/>
            <w:tcMar>
              <w:left w:w="57" w:type="dxa"/>
              <w:right w:w="113" w:type="dxa"/>
            </w:tcMar>
            <w:vAlign w:val="bottom"/>
          </w:tcPr>
          <w:p w14:paraId="585AA584" w14:textId="77777777" w:rsidR="009B45E1" w:rsidRPr="001E3094" w:rsidRDefault="009B45E1" w:rsidP="009B45E1">
            <w:pPr>
              <w:tabs>
                <w:tab w:val="left" w:pos="437"/>
              </w:tabs>
              <w:spacing w:line="180" w:lineRule="exact"/>
              <w:ind w:left="-1707" w:firstLine="1707"/>
              <w:rPr>
                <w:szCs w:val="16"/>
              </w:rPr>
            </w:pPr>
          </w:p>
        </w:tc>
      </w:tr>
      <w:tr w:rsidR="009B45E1" w:rsidRPr="001E3094" w14:paraId="523BFBF6" w14:textId="77777777" w:rsidTr="00AF7C57">
        <w:trPr>
          <w:trHeight w:hRule="exact" w:val="340"/>
        </w:trPr>
        <w:tc>
          <w:tcPr>
            <w:tcW w:w="540" w:type="dxa"/>
            <w:shd w:val="clear" w:color="auto" w:fill="auto"/>
            <w:tcMar>
              <w:right w:w="170" w:type="dxa"/>
            </w:tcMar>
          </w:tcPr>
          <w:p w14:paraId="59C506DA" w14:textId="77777777" w:rsidR="009B45E1" w:rsidRPr="001E3094" w:rsidRDefault="009B45E1" w:rsidP="009B45E1">
            <w:pPr>
              <w:spacing w:line="240" w:lineRule="auto"/>
              <w:rPr>
                <w:szCs w:val="16"/>
              </w:rPr>
            </w:pPr>
          </w:p>
        </w:tc>
        <w:tc>
          <w:tcPr>
            <w:tcW w:w="3288" w:type="dxa"/>
            <w:shd w:val="clear" w:color="auto" w:fill="auto"/>
          </w:tcPr>
          <w:p w14:paraId="76A4ADA3" w14:textId="77777777" w:rsidR="009B45E1" w:rsidRPr="001E3094" w:rsidRDefault="009B45E1" w:rsidP="009B45E1">
            <w:pPr>
              <w:spacing w:line="240" w:lineRule="auto"/>
              <w:rPr>
                <w:szCs w:val="16"/>
              </w:rPr>
            </w:pPr>
          </w:p>
        </w:tc>
        <w:tc>
          <w:tcPr>
            <w:tcW w:w="6237" w:type="dxa"/>
            <w:gridSpan w:val="2"/>
            <w:shd w:val="clear" w:color="auto" w:fill="auto"/>
            <w:tcMar>
              <w:left w:w="57" w:type="dxa"/>
              <w:right w:w="113" w:type="dxa"/>
            </w:tcMar>
            <w:vAlign w:val="bottom"/>
          </w:tcPr>
          <w:p w14:paraId="26A63B41" w14:textId="77777777" w:rsidR="009B45E1" w:rsidRPr="001E3094" w:rsidRDefault="009B45E1" w:rsidP="009B45E1">
            <w:pPr>
              <w:tabs>
                <w:tab w:val="left" w:pos="437"/>
              </w:tabs>
              <w:spacing w:line="180" w:lineRule="exact"/>
              <w:ind w:left="-1707" w:firstLine="1707"/>
              <w:rPr>
                <w:szCs w:val="16"/>
              </w:rPr>
            </w:pPr>
          </w:p>
        </w:tc>
      </w:tr>
      <w:tr w:rsidR="009B45E1" w:rsidRPr="001E3094" w14:paraId="26DA56FF" w14:textId="77777777" w:rsidTr="00AF7C57">
        <w:trPr>
          <w:trHeight w:hRule="exact" w:val="340"/>
        </w:trPr>
        <w:tc>
          <w:tcPr>
            <w:tcW w:w="540" w:type="dxa"/>
            <w:shd w:val="clear" w:color="auto" w:fill="auto"/>
            <w:tcMar>
              <w:right w:w="170" w:type="dxa"/>
            </w:tcMar>
          </w:tcPr>
          <w:p w14:paraId="66F73554" w14:textId="77777777" w:rsidR="009B45E1" w:rsidRPr="001E3094" w:rsidRDefault="009B45E1" w:rsidP="009B45E1">
            <w:pPr>
              <w:spacing w:line="240" w:lineRule="auto"/>
              <w:rPr>
                <w:szCs w:val="16"/>
              </w:rPr>
            </w:pPr>
          </w:p>
        </w:tc>
        <w:tc>
          <w:tcPr>
            <w:tcW w:w="3288" w:type="dxa"/>
            <w:shd w:val="clear" w:color="auto" w:fill="auto"/>
          </w:tcPr>
          <w:p w14:paraId="34C5CDAE" w14:textId="77777777" w:rsidR="009B45E1" w:rsidRPr="001E3094" w:rsidRDefault="009B45E1" w:rsidP="009B45E1">
            <w:pPr>
              <w:spacing w:line="240" w:lineRule="auto"/>
              <w:rPr>
                <w:szCs w:val="16"/>
              </w:rPr>
            </w:pPr>
          </w:p>
        </w:tc>
        <w:tc>
          <w:tcPr>
            <w:tcW w:w="6237" w:type="dxa"/>
            <w:gridSpan w:val="2"/>
            <w:shd w:val="clear" w:color="auto" w:fill="auto"/>
            <w:tcMar>
              <w:left w:w="57" w:type="dxa"/>
              <w:right w:w="113" w:type="dxa"/>
            </w:tcMar>
            <w:vAlign w:val="bottom"/>
          </w:tcPr>
          <w:p w14:paraId="237050D9" w14:textId="77777777" w:rsidR="009B45E1" w:rsidRPr="001E3094" w:rsidRDefault="009B45E1" w:rsidP="009B45E1">
            <w:pPr>
              <w:tabs>
                <w:tab w:val="left" w:pos="437"/>
              </w:tabs>
              <w:spacing w:line="180" w:lineRule="exact"/>
              <w:ind w:left="-1707" w:firstLine="1707"/>
              <w:rPr>
                <w:szCs w:val="16"/>
              </w:rPr>
            </w:pPr>
          </w:p>
        </w:tc>
      </w:tr>
      <w:tr w:rsidR="009B45E1" w:rsidRPr="001E3094" w14:paraId="58260484" w14:textId="77777777" w:rsidTr="00AF7C57">
        <w:trPr>
          <w:trHeight w:hRule="exact" w:val="340"/>
        </w:trPr>
        <w:tc>
          <w:tcPr>
            <w:tcW w:w="540" w:type="dxa"/>
            <w:shd w:val="clear" w:color="auto" w:fill="auto"/>
            <w:tcMar>
              <w:right w:w="170" w:type="dxa"/>
            </w:tcMar>
          </w:tcPr>
          <w:p w14:paraId="21483706" w14:textId="77777777" w:rsidR="009B45E1" w:rsidRPr="001E3094" w:rsidRDefault="009B45E1" w:rsidP="009B45E1">
            <w:pPr>
              <w:spacing w:line="240" w:lineRule="auto"/>
              <w:rPr>
                <w:szCs w:val="16"/>
              </w:rPr>
            </w:pPr>
          </w:p>
        </w:tc>
        <w:tc>
          <w:tcPr>
            <w:tcW w:w="3288" w:type="dxa"/>
            <w:shd w:val="clear" w:color="auto" w:fill="auto"/>
          </w:tcPr>
          <w:p w14:paraId="6A73B878" w14:textId="77777777" w:rsidR="009B45E1" w:rsidRPr="001E3094" w:rsidRDefault="009B45E1" w:rsidP="009B45E1">
            <w:pPr>
              <w:spacing w:line="240" w:lineRule="auto"/>
              <w:rPr>
                <w:szCs w:val="16"/>
              </w:rPr>
            </w:pPr>
          </w:p>
        </w:tc>
        <w:tc>
          <w:tcPr>
            <w:tcW w:w="6237" w:type="dxa"/>
            <w:gridSpan w:val="2"/>
            <w:shd w:val="clear" w:color="auto" w:fill="auto"/>
            <w:tcMar>
              <w:left w:w="57" w:type="dxa"/>
              <w:right w:w="113" w:type="dxa"/>
            </w:tcMar>
            <w:vAlign w:val="bottom"/>
          </w:tcPr>
          <w:p w14:paraId="7478C4E2" w14:textId="77777777" w:rsidR="009B45E1" w:rsidRPr="001E3094" w:rsidRDefault="009B45E1" w:rsidP="009B45E1">
            <w:pPr>
              <w:tabs>
                <w:tab w:val="left" w:pos="437"/>
              </w:tabs>
              <w:spacing w:line="180" w:lineRule="exact"/>
              <w:ind w:left="-1707" w:firstLine="1707"/>
              <w:rPr>
                <w:szCs w:val="16"/>
              </w:rPr>
            </w:pPr>
          </w:p>
        </w:tc>
      </w:tr>
      <w:tr w:rsidR="009B45E1" w:rsidRPr="001E3094" w14:paraId="1ED51AF8" w14:textId="77777777" w:rsidTr="00AF7C57">
        <w:trPr>
          <w:trHeight w:hRule="exact" w:val="448"/>
        </w:trPr>
        <w:tc>
          <w:tcPr>
            <w:tcW w:w="3828" w:type="dxa"/>
            <w:gridSpan w:val="2"/>
          </w:tcPr>
          <w:p w14:paraId="37F8D89A" w14:textId="77777777" w:rsidR="009B45E1" w:rsidRPr="001E3094" w:rsidRDefault="009B45E1" w:rsidP="009B45E1">
            <w:pPr>
              <w:keepNext/>
              <w:spacing w:before="120" w:line="240" w:lineRule="exact"/>
              <w:outlineLvl w:val="0"/>
              <w:rPr>
                <w:rFonts w:ascii="RijksoverheidSansHeadingTT" w:hAnsi="RijksoverheidSansHeadingTT" w:cs="Arial"/>
                <w:b/>
                <w:kern w:val="32"/>
                <w:sz w:val="28"/>
                <w:szCs w:val="28"/>
              </w:rPr>
            </w:pPr>
            <w:r w:rsidRPr="001E3094">
              <w:rPr>
                <w:rFonts w:ascii="RijksoverheidSansHeadingTT" w:hAnsi="RijksoverheidSansHeadingTT" w:cs="Arial"/>
                <w:b/>
                <w:kern w:val="32"/>
                <w:sz w:val="28"/>
                <w:szCs w:val="28"/>
              </w:rPr>
              <w:t xml:space="preserve">                                                       B.</w:t>
            </w:r>
          </w:p>
        </w:tc>
        <w:tc>
          <w:tcPr>
            <w:tcW w:w="6237" w:type="dxa"/>
            <w:gridSpan w:val="2"/>
            <w:tcMar>
              <w:left w:w="57" w:type="dxa"/>
            </w:tcMar>
            <w:vAlign w:val="center"/>
          </w:tcPr>
          <w:p w14:paraId="609A69AE" w14:textId="77777777" w:rsidR="009B45E1" w:rsidRPr="001E3094" w:rsidRDefault="009B45E1" w:rsidP="009B45E1">
            <w:pPr>
              <w:spacing w:line="280" w:lineRule="exact"/>
              <w:rPr>
                <w:rFonts w:ascii="RijksoverheidSansHeadingTT" w:hAnsi="RijksoverheidSansHeadingTT"/>
                <w:sz w:val="28"/>
                <w:szCs w:val="28"/>
              </w:rPr>
            </w:pPr>
            <w:r w:rsidRPr="001E3094">
              <w:rPr>
                <w:rFonts w:ascii="RijksoverheidSansHeadingTT" w:hAnsi="RijksoverheidSansHeadingTT"/>
                <w:sz w:val="28"/>
                <w:szCs w:val="28"/>
              </w:rPr>
              <w:t>Immateriële activa</w:t>
            </w:r>
          </w:p>
        </w:tc>
      </w:tr>
      <w:tr w:rsidR="009B45E1" w:rsidRPr="001E3094" w14:paraId="2C9C9856" w14:textId="77777777" w:rsidTr="00AF7C57">
        <w:trPr>
          <w:trHeight w:hRule="exact" w:val="288"/>
        </w:trPr>
        <w:tc>
          <w:tcPr>
            <w:tcW w:w="540" w:type="dxa"/>
            <w:shd w:val="clear" w:color="auto" w:fill="auto"/>
            <w:tcMar>
              <w:right w:w="170" w:type="dxa"/>
            </w:tcMar>
          </w:tcPr>
          <w:p w14:paraId="70785F01" w14:textId="77777777" w:rsidR="009B45E1" w:rsidRPr="001E3094" w:rsidRDefault="009B45E1" w:rsidP="009B45E1">
            <w:pPr>
              <w:spacing w:line="200" w:lineRule="exact"/>
              <w:rPr>
                <w:szCs w:val="16"/>
              </w:rPr>
            </w:pPr>
            <w:r w:rsidRPr="001E3094">
              <w:rPr>
                <w:szCs w:val="16"/>
              </w:rPr>
              <w:t>B.1</w:t>
            </w:r>
          </w:p>
        </w:tc>
        <w:tc>
          <w:tcPr>
            <w:tcW w:w="3288" w:type="dxa"/>
            <w:vMerge w:val="restart"/>
            <w:shd w:val="clear" w:color="auto" w:fill="auto"/>
          </w:tcPr>
          <w:p w14:paraId="54E18B12" w14:textId="77777777" w:rsidR="009B45E1" w:rsidRPr="009B45E1" w:rsidRDefault="009B45E1" w:rsidP="009B45E1">
            <w:pPr>
              <w:spacing w:line="200" w:lineRule="exact"/>
              <w:rPr>
                <w:rFonts w:eastAsia="Calibri"/>
                <w:szCs w:val="18"/>
              </w:rPr>
            </w:pPr>
            <w:r w:rsidRPr="009B45E1">
              <w:rPr>
                <w:rFonts w:eastAsia="Calibri"/>
                <w:szCs w:val="18"/>
              </w:rPr>
              <w:t xml:space="preserve">Pandgever dient </w:t>
            </w:r>
            <w:r w:rsidRPr="009B45E1">
              <w:rPr>
                <w:rFonts w:eastAsia="Calibri"/>
                <w:bCs/>
                <w:szCs w:val="18"/>
              </w:rPr>
              <w:t>het pandrecht op de bij Octrooicentrum Nederland of het Europees Octrooibureau ingediende octrooiaanvragen en geregistreerde octrooien direct te laten registreren en het bewijs van registratie daarvan naar Pandhouder te sturen</w:t>
            </w:r>
            <w:r w:rsidRPr="009B45E1">
              <w:rPr>
                <w:rFonts w:eastAsia="Calibri"/>
                <w:szCs w:val="18"/>
              </w:rPr>
              <w:t xml:space="preserve">. </w:t>
            </w:r>
          </w:p>
          <w:p w14:paraId="6BA105FB" w14:textId="77777777" w:rsidR="009B45E1" w:rsidRPr="009B45E1" w:rsidRDefault="009B45E1" w:rsidP="009B45E1">
            <w:pPr>
              <w:spacing w:line="200" w:lineRule="exact"/>
              <w:rPr>
                <w:rFonts w:eastAsia="Calibri"/>
                <w:szCs w:val="18"/>
              </w:rPr>
            </w:pPr>
          </w:p>
          <w:p w14:paraId="1B6F6339" w14:textId="77777777" w:rsidR="009B45E1" w:rsidRPr="009B45E1" w:rsidRDefault="009B45E1" w:rsidP="009B45E1">
            <w:pPr>
              <w:spacing w:line="200" w:lineRule="exact"/>
              <w:rPr>
                <w:rFonts w:eastAsia="Calibri"/>
                <w:i/>
                <w:iCs/>
                <w:szCs w:val="18"/>
              </w:rPr>
            </w:pPr>
            <w:r w:rsidRPr="009B45E1">
              <w:rPr>
                <w:rFonts w:eastAsia="Calibri"/>
                <w:i/>
                <w:iCs/>
                <w:szCs w:val="18"/>
              </w:rPr>
              <w:t>Bij het onderscheid tussen materiële en immateriële activa worden de richtlijnen voor het opstellen van de jaarrekening als grondslag gebruikt.</w:t>
            </w:r>
          </w:p>
          <w:p w14:paraId="1B3E510F" w14:textId="77777777" w:rsidR="009B45E1" w:rsidRPr="001E3094" w:rsidRDefault="009B45E1" w:rsidP="009B45E1">
            <w:pPr>
              <w:spacing w:line="200" w:lineRule="exact"/>
              <w:rPr>
                <w:rFonts w:eastAsia="Calibri"/>
                <w:sz w:val="16"/>
                <w:szCs w:val="16"/>
              </w:rPr>
            </w:pPr>
          </w:p>
          <w:p w14:paraId="40B86DA3" w14:textId="77777777" w:rsidR="009B45E1" w:rsidRPr="001E3094" w:rsidRDefault="009B45E1" w:rsidP="009B45E1">
            <w:pPr>
              <w:spacing w:line="200" w:lineRule="exact"/>
              <w:rPr>
                <w:color w:val="000000"/>
                <w:sz w:val="16"/>
                <w:szCs w:val="16"/>
              </w:rPr>
            </w:pPr>
          </w:p>
        </w:tc>
        <w:tc>
          <w:tcPr>
            <w:tcW w:w="6237" w:type="dxa"/>
            <w:gridSpan w:val="2"/>
            <w:shd w:val="clear" w:color="auto" w:fill="auto"/>
            <w:tcMar>
              <w:left w:w="57" w:type="dxa"/>
              <w:right w:w="113" w:type="dxa"/>
            </w:tcMar>
            <w:vAlign w:val="center"/>
          </w:tcPr>
          <w:p w14:paraId="4C9288F2" w14:textId="25993EAC" w:rsidR="009B45E1" w:rsidRPr="001E3094" w:rsidRDefault="009B45E1" w:rsidP="009B45E1">
            <w:pPr>
              <w:tabs>
                <w:tab w:val="left" w:pos="437"/>
              </w:tabs>
              <w:ind w:right="57"/>
              <w:rPr>
                <w:szCs w:val="16"/>
              </w:rPr>
            </w:pPr>
            <w:r w:rsidRPr="001E3094">
              <w:rPr>
                <w:szCs w:val="16"/>
              </w:rPr>
              <w:t>Octrooinummer</w:t>
            </w:r>
          </w:p>
        </w:tc>
      </w:tr>
      <w:tr w:rsidR="009B45E1" w:rsidRPr="001E3094" w14:paraId="225ECBC7" w14:textId="77777777" w:rsidTr="00AF7C57">
        <w:trPr>
          <w:trHeight w:val="340"/>
        </w:trPr>
        <w:tc>
          <w:tcPr>
            <w:tcW w:w="540" w:type="dxa"/>
            <w:shd w:val="clear" w:color="auto" w:fill="auto"/>
            <w:tcMar>
              <w:right w:w="170" w:type="dxa"/>
            </w:tcMar>
          </w:tcPr>
          <w:p w14:paraId="0E8CEEB7" w14:textId="77777777" w:rsidR="009B45E1" w:rsidRPr="001E3094" w:rsidRDefault="009B45E1" w:rsidP="009B45E1">
            <w:pPr>
              <w:spacing w:before="100" w:line="240" w:lineRule="auto"/>
              <w:rPr>
                <w:szCs w:val="16"/>
              </w:rPr>
            </w:pPr>
          </w:p>
        </w:tc>
        <w:tc>
          <w:tcPr>
            <w:tcW w:w="3288" w:type="dxa"/>
            <w:vMerge/>
            <w:tcBorders>
              <w:right w:val="single" w:sz="4" w:space="0" w:color="BFBFBF"/>
            </w:tcBorders>
            <w:shd w:val="clear" w:color="auto" w:fill="auto"/>
          </w:tcPr>
          <w:p w14:paraId="4FAEA34B"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79BB52A7" w14:textId="57D58A37" w:rsidR="009B45E1" w:rsidRPr="001E3094" w:rsidRDefault="009B45E1" w:rsidP="00AF7C57">
            <w:pPr>
              <w:tabs>
                <w:tab w:val="left" w:pos="437"/>
              </w:tabs>
              <w:rPr>
                <w:noProof/>
                <w:szCs w:val="16"/>
              </w:rPr>
            </w:pPr>
            <w:permStart w:id="1801545427" w:edGrp="everyone"/>
            <w:permEnd w:id="1801545427"/>
          </w:p>
        </w:tc>
      </w:tr>
      <w:tr w:rsidR="009B45E1" w:rsidRPr="001E3094" w14:paraId="32902930" w14:textId="77777777" w:rsidTr="00AF7C57">
        <w:trPr>
          <w:trHeight w:hRule="exact" w:val="288"/>
        </w:trPr>
        <w:tc>
          <w:tcPr>
            <w:tcW w:w="540" w:type="dxa"/>
            <w:shd w:val="clear" w:color="auto" w:fill="auto"/>
            <w:tcMar>
              <w:right w:w="170" w:type="dxa"/>
            </w:tcMar>
          </w:tcPr>
          <w:p w14:paraId="29BC558E" w14:textId="77777777" w:rsidR="009B45E1" w:rsidRPr="001E3094" w:rsidRDefault="009B45E1" w:rsidP="009B45E1">
            <w:pPr>
              <w:spacing w:before="100" w:line="240" w:lineRule="auto"/>
              <w:rPr>
                <w:szCs w:val="16"/>
              </w:rPr>
            </w:pPr>
          </w:p>
        </w:tc>
        <w:tc>
          <w:tcPr>
            <w:tcW w:w="3288" w:type="dxa"/>
            <w:vMerge/>
            <w:shd w:val="clear" w:color="auto" w:fill="auto"/>
          </w:tcPr>
          <w:p w14:paraId="392AEE45"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cBorders>
            <w:shd w:val="clear" w:color="auto" w:fill="auto"/>
            <w:tcMar>
              <w:left w:w="57" w:type="dxa"/>
              <w:right w:w="113" w:type="dxa"/>
            </w:tcMar>
            <w:vAlign w:val="center"/>
          </w:tcPr>
          <w:p w14:paraId="09B9A8DF" w14:textId="3331B216" w:rsidR="009B45E1" w:rsidRPr="001E3094" w:rsidRDefault="009B45E1" w:rsidP="009B45E1">
            <w:pPr>
              <w:tabs>
                <w:tab w:val="left" w:pos="437"/>
              </w:tabs>
              <w:ind w:right="57"/>
              <w:rPr>
                <w:szCs w:val="16"/>
              </w:rPr>
            </w:pPr>
            <w:r w:rsidRPr="001E3094">
              <w:rPr>
                <w:szCs w:val="16"/>
              </w:rPr>
              <w:t>Omschrijving</w:t>
            </w:r>
          </w:p>
        </w:tc>
      </w:tr>
      <w:tr w:rsidR="009B45E1" w:rsidRPr="001E3094" w14:paraId="1C3E4F09" w14:textId="77777777" w:rsidTr="00AF7C57">
        <w:trPr>
          <w:trHeight w:val="340"/>
        </w:trPr>
        <w:tc>
          <w:tcPr>
            <w:tcW w:w="540" w:type="dxa"/>
            <w:shd w:val="clear" w:color="auto" w:fill="auto"/>
            <w:tcMar>
              <w:right w:w="170" w:type="dxa"/>
            </w:tcMar>
          </w:tcPr>
          <w:p w14:paraId="5F88D66D" w14:textId="77777777" w:rsidR="009B45E1" w:rsidRPr="001E3094" w:rsidRDefault="009B45E1" w:rsidP="009B45E1">
            <w:pPr>
              <w:spacing w:before="100" w:line="240" w:lineRule="auto"/>
              <w:rPr>
                <w:szCs w:val="16"/>
              </w:rPr>
            </w:pPr>
          </w:p>
        </w:tc>
        <w:tc>
          <w:tcPr>
            <w:tcW w:w="3288" w:type="dxa"/>
            <w:vMerge/>
            <w:tcBorders>
              <w:right w:val="single" w:sz="4" w:space="0" w:color="BFBFBF"/>
            </w:tcBorders>
            <w:shd w:val="clear" w:color="auto" w:fill="auto"/>
          </w:tcPr>
          <w:p w14:paraId="1F96F216"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7CD1EB56" w14:textId="0A33D168" w:rsidR="009B45E1" w:rsidRPr="001E3094" w:rsidRDefault="009B45E1" w:rsidP="00AF7C57">
            <w:pPr>
              <w:tabs>
                <w:tab w:val="left" w:pos="437"/>
              </w:tabs>
              <w:rPr>
                <w:noProof/>
                <w:szCs w:val="16"/>
              </w:rPr>
            </w:pPr>
            <w:permStart w:id="48712198" w:edGrp="everyone"/>
            <w:permEnd w:id="48712198"/>
          </w:p>
        </w:tc>
      </w:tr>
      <w:tr w:rsidR="009B45E1" w:rsidRPr="001E3094" w14:paraId="6103F031" w14:textId="77777777" w:rsidTr="00AF7C57">
        <w:trPr>
          <w:trHeight w:hRule="exact" w:val="288"/>
        </w:trPr>
        <w:tc>
          <w:tcPr>
            <w:tcW w:w="540" w:type="dxa"/>
            <w:shd w:val="clear" w:color="auto" w:fill="auto"/>
            <w:tcMar>
              <w:right w:w="170" w:type="dxa"/>
            </w:tcMar>
          </w:tcPr>
          <w:p w14:paraId="1D6ACB70" w14:textId="77777777" w:rsidR="009B45E1" w:rsidRPr="001E3094" w:rsidRDefault="009B45E1" w:rsidP="009B45E1">
            <w:pPr>
              <w:spacing w:before="100" w:line="240" w:lineRule="auto"/>
              <w:rPr>
                <w:szCs w:val="16"/>
              </w:rPr>
            </w:pPr>
          </w:p>
        </w:tc>
        <w:tc>
          <w:tcPr>
            <w:tcW w:w="3288" w:type="dxa"/>
            <w:vMerge/>
            <w:shd w:val="clear" w:color="auto" w:fill="auto"/>
          </w:tcPr>
          <w:p w14:paraId="250B3FE3"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cBorders>
            <w:shd w:val="clear" w:color="auto" w:fill="auto"/>
            <w:tcMar>
              <w:left w:w="57" w:type="dxa"/>
              <w:right w:w="113" w:type="dxa"/>
            </w:tcMar>
            <w:vAlign w:val="center"/>
          </w:tcPr>
          <w:p w14:paraId="4FFE11F6" w14:textId="68B5516C" w:rsidR="009B45E1" w:rsidRPr="001E3094" w:rsidRDefault="009B45E1" w:rsidP="009B45E1">
            <w:pPr>
              <w:tabs>
                <w:tab w:val="left" w:pos="437"/>
              </w:tabs>
              <w:ind w:right="57"/>
              <w:rPr>
                <w:szCs w:val="16"/>
              </w:rPr>
            </w:pPr>
            <w:r w:rsidRPr="001E3094">
              <w:rPr>
                <w:szCs w:val="16"/>
              </w:rPr>
              <w:t>Indieningsdatum</w:t>
            </w:r>
          </w:p>
        </w:tc>
      </w:tr>
      <w:tr w:rsidR="009B45E1" w:rsidRPr="001E3094" w14:paraId="22FC6BE1" w14:textId="77777777" w:rsidTr="00AF7C57">
        <w:trPr>
          <w:trHeight w:val="340"/>
        </w:trPr>
        <w:tc>
          <w:tcPr>
            <w:tcW w:w="540" w:type="dxa"/>
            <w:shd w:val="clear" w:color="auto" w:fill="auto"/>
            <w:tcMar>
              <w:right w:w="170" w:type="dxa"/>
            </w:tcMar>
          </w:tcPr>
          <w:p w14:paraId="6F22823B" w14:textId="77777777" w:rsidR="009B45E1" w:rsidRPr="001E3094" w:rsidRDefault="009B45E1" w:rsidP="009B45E1">
            <w:pPr>
              <w:spacing w:before="100" w:line="240" w:lineRule="auto"/>
              <w:rPr>
                <w:szCs w:val="16"/>
              </w:rPr>
            </w:pPr>
          </w:p>
        </w:tc>
        <w:tc>
          <w:tcPr>
            <w:tcW w:w="3288" w:type="dxa"/>
            <w:vMerge/>
            <w:tcBorders>
              <w:right w:val="single" w:sz="4" w:space="0" w:color="BFBFBF"/>
            </w:tcBorders>
            <w:shd w:val="clear" w:color="auto" w:fill="auto"/>
          </w:tcPr>
          <w:p w14:paraId="19EB09FF"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68EB3927" w14:textId="00F526E7" w:rsidR="009B45E1" w:rsidRPr="001E3094" w:rsidRDefault="009B45E1" w:rsidP="00AF7C57">
            <w:pPr>
              <w:tabs>
                <w:tab w:val="left" w:pos="437"/>
              </w:tabs>
              <w:rPr>
                <w:noProof/>
                <w:szCs w:val="16"/>
              </w:rPr>
            </w:pPr>
            <w:permStart w:id="1714753075" w:edGrp="everyone"/>
            <w:permEnd w:id="1714753075"/>
          </w:p>
        </w:tc>
      </w:tr>
      <w:tr w:rsidR="009B45E1" w:rsidRPr="001E3094" w14:paraId="7DECE450" w14:textId="77777777" w:rsidTr="00AF7C57">
        <w:trPr>
          <w:trHeight w:hRule="exact" w:val="288"/>
        </w:trPr>
        <w:tc>
          <w:tcPr>
            <w:tcW w:w="540" w:type="dxa"/>
            <w:shd w:val="clear" w:color="auto" w:fill="auto"/>
            <w:tcMar>
              <w:right w:w="170" w:type="dxa"/>
            </w:tcMar>
          </w:tcPr>
          <w:p w14:paraId="48C360FE" w14:textId="77777777" w:rsidR="009B45E1" w:rsidRPr="001E3094" w:rsidRDefault="009B45E1" w:rsidP="009B45E1">
            <w:pPr>
              <w:spacing w:before="100" w:line="240" w:lineRule="auto"/>
              <w:rPr>
                <w:szCs w:val="16"/>
              </w:rPr>
            </w:pPr>
          </w:p>
        </w:tc>
        <w:tc>
          <w:tcPr>
            <w:tcW w:w="3288" w:type="dxa"/>
            <w:vMerge/>
            <w:shd w:val="clear" w:color="auto" w:fill="auto"/>
          </w:tcPr>
          <w:p w14:paraId="0A6CCA57"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cBorders>
            <w:shd w:val="clear" w:color="auto" w:fill="auto"/>
            <w:tcMar>
              <w:left w:w="57" w:type="dxa"/>
              <w:right w:w="113" w:type="dxa"/>
            </w:tcMar>
            <w:vAlign w:val="center"/>
          </w:tcPr>
          <w:p w14:paraId="0A9B2BD3" w14:textId="77777777" w:rsidR="009B45E1" w:rsidRPr="001E3094" w:rsidRDefault="009B45E1" w:rsidP="009B45E1">
            <w:pPr>
              <w:spacing w:line="180" w:lineRule="exact"/>
              <w:rPr>
                <w:szCs w:val="16"/>
              </w:rPr>
            </w:pPr>
            <w:r w:rsidRPr="001E3094">
              <w:rPr>
                <w:szCs w:val="16"/>
              </w:rPr>
              <w:t>Eigenaar (van het activum)</w:t>
            </w:r>
          </w:p>
        </w:tc>
      </w:tr>
      <w:tr w:rsidR="009B45E1" w:rsidRPr="001E3094" w14:paraId="113FFF6F" w14:textId="77777777" w:rsidTr="00AF7C57">
        <w:trPr>
          <w:trHeight w:val="289"/>
        </w:trPr>
        <w:tc>
          <w:tcPr>
            <w:tcW w:w="540" w:type="dxa"/>
            <w:shd w:val="clear" w:color="auto" w:fill="auto"/>
            <w:tcMar>
              <w:right w:w="170" w:type="dxa"/>
            </w:tcMar>
          </w:tcPr>
          <w:p w14:paraId="03FFC6C7" w14:textId="77777777" w:rsidR="009B45E1" w:rsidRPr="001E3094" w:rsidRDefault="009B45E1" w:rsidP="009B45E1">
            <w:pPr>
              <w:spacing w:before="100" w:line="240" w:lineRule="auto"/>
              <w:rPr>
                <w:szCs w:val="16"/>
              </w:rPr>
            </w:pPr>
          </w:p>
        </w:tc>
        <w:tc>
          <w:tcPr>
            <w:tcW w:w="3288" w:type="dxa"/>
            <w:vMerge/>
            <w:tcBorders>
              <w:right w:val="single" w:sz="4" w:space="0" w:color="BFBFBF"/>
            </w:tcBorders>
            <w:shd w:val="clear" w:color="auto" w:fill="auto"/>
          </w:tcPr>
          <w:p w14:paraId="0679818F"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7E6C0670" w14:textId="57E20E29" w:rsidR="009B45E1" w:rsidRPr="001E3094" w:rsidRDefault="009B45E1" w:rsidP="00AF7C57">
            <w:pPr>
              <w:tabs>
                <w:tab w:val="left" w:pos="437"/>
              </w:tabs>
              <w:rPr>
                <w:noProof/>
                <w:szCs w:val="16"/>
              </w:rPr>
            </w:pPr>
            <w:permStart w:id="1752837101" w:edGrp="everyone"/>
            <w:permEnd w:id="1752837101"/>
          </w:p>
        </w:tc>
      </w:tr>
      <w:tr w:rsidR="009B45E1" w:rsidRPr="001E3094" w14:paraId="460598C9" w14:textId="77777777" w:rsidTr="00AF7C57">
        <w:trPr>
          <w:trHeight w:hRule="exact" w:val="288"/>
        </w:trPr>
        <w:tc>
          <w:tcPr>
            <w:tcW w:w="540" w:type="dxa"/>
            <w:shd w:val="clear" w:color="auto" w:fill="auto"/>
            <w:tcMar>
              <w:right w:w="170" w:type="dxa"/>
            </w:tcMar>
          </w:tcPr>
          <w:p w14:paraId="5F370BD5" w14:textId="77777777" w:rsidR="009B45E1" w:rsidRPr="001E3094" w:rsidRDefault="009B45E1" w:rsidP="009B45E1">
            <w:pPr>
              <w:spacing w:before="100" w:line="240" w:lineRule="auto"/>
              <w:rPr>
                <w:szCs w:val="16"/>
              </w:rPr>
            </w:pPr>
          </w:p>
        </w:tc>
        <w:tc>
          <w:tcPr>
            <w:tcW w:w="3288" w:type="dxa"/>
            <w:vMerge/>
            <w:shd w:val="clear" w:color="auto" w:fill="auto"/>
          </w:tcPr>
          <w:p w14:paraId="5DCDC14B"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850" w:type="dxa"/>
            <w:tcBorders>
              <w:top w:val="single" w:sz="4" w:space="0" w:color="BFBFBF"/>
            </w:tcBorders>
            <w:shd w:val="clear" w:color="auto" w:fill="auto"/>
            <w:tcMar>
              <w:left w:w="57" w:type="dxa"/>
              <w:right w:w="113" w:type="dxa"/>
            </w:tcMar>
          </w:tcPr>
          <w:p w14:paraId="397D4F0F" w14:textId="77777777" w:rsidR="009B45E1" w:rsidRPr="001E3094" w:rsidRDefault="009B45E1" w:rsidP="009B45E1">
            <w:pPr>
              <w:spacing w:before="20" w:line="180" w:lineRule="exact"/>
              <w:rPr>
                <w:szCs w:val="16"/>
              </w:rPr>
            </w:pPr>
          </w:p>
        </w:tc>
        <w:tc>
          <w:tcPr>
            <w:tcW w:w="5387" w:type="dxa"/>
            <w:tcBorders>
              <w:top w:val="single" w:sz="4" w:space="0" w:color="BFBFBF"/>
            </w:tcBorders>
            <w:shd w:val="clear" w:color="auto" w:fill="auto"/>
            <w:vAlign w:val="bottom"/>
          </w:tcPr>
          <w:p w14:paraId="174ED31C" w14:textId="77777777" w:rsidR="009B45E1" w:rsidRPr="001E3094" w:rsidRDefault="009B45E1" w:rsidP="009B45E1">
            <w:pPr>
              <w:spacing w:line="180" w:lineRule="exact"/>
              <w:rPr>
                <w:szCs w:val="16"/>
              </w:rPr>
            </w:pPr>
          </w:p>
        </w:tc>
      </w:tr>
      <w:tr w:rsidR="009B45E1" w:rsidRPr="001E3094" w14:paraId="53536987" w14:textId="77777777" w:rsidTr="00AF7C57">
        <w:trPr>
          <w:trHeight w:hRule="exact" w:val="288"/>
        </w:trPr>
        <w:tc>
          <w:tcPr>
            <w:tcW w:w="540" w:type="dxa"/>
            <w:shd w:val="clear" w:color="auto" w:fill="auto"/>
            <w:tcMar>
              <w:right w:w="170" w:type="dxa"/>
            </w:tcMar>
          </w:tcPr>
          <w:p w14:paraId="5FC33906" w14:textId="77777777" w:rsidR="009B45E1" w:rsidRPr="001E3094" w:rsidRDefault="009B45E1" w:rsidP="009B45E1">
            <w:pPr>
              <w:spacing w:before="100" w:line="240" w:lineRule="auto"/>
              <w:rPr>
                <w:szCs w:val="16"/>
              </w:rPr>
            </w:pPr>
          </w:p>
        </w:tc>
        <w:tc>
          <w:tcPr>
            <w:tcW w:w="3288" w:type="dxa"/>
            <w:vMerge/>
            <w:shd w:val="clear" w:color="auto" w:fill="auto"/>
          </w:tcPr>
          <w:p w14:paraId="5F6F8B7F"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shd w:val="clear" w:color="auto" w:fill="auto"/>
            <w:tcMar>
              <w:left w:w="57" w:type="dxa"/>
              <w:right w:w="113" w:type="dxa"/>
            </w:tcMar>
            <w:vAlign w:val="center"/>
          </w:tcPr>
          <w:p w14:paraId="2FFB3600" w14:textId="1D2AA6BB" w:rsidR="009B45E1" w:rsidRPr="001E3094" w:rsidRDefault="009B45E1" w:rsidP="009B45E1">
            <w:pPr>
              <w:spacing w:line="180" w:lineRule="exact"/>
              <w:rPr>
                <w:szCs w:val="16"/>
              </w:rPr>
            </w:pPr>
            <w:r w:rsidRPr="001E3094">
              <w:rPr>
                <w:szCs w:val="16"/>
              </w:rPr>
              <w:t>Octrooinummer</w:t>
            </w:r>
          </w:p>
        </w:tc>
      </w:tr>
      <w:tr w:rsidR="009B45E1" w:rsidRPr="001E3094" w14:paraId="590FF6BF" w14:textId="77777777" w:rsidTr="00AF7C57">
        <w:trPr>
          <w:trHeight w:val="340"/>
        </w:trPr>
        <w:tc>
          <w:tcPr>
            <w:tcW w:w="540" w:type="dxa"/>
            <w:shd w:val="clear" w:color="auto" w:fill="auto"/>
            <w:tcMar>
              <w:right w:w="170" w:type="dxa"/>
            </w:tcMar>
          </w:tcPr>
          <w:p w14:paraId="42043D7B" w14:textId="77777777" w:rsidR="009B45E1" w:rsidRPr="001E3094" w:rsidRDefault="009B45E1" w:rsidP="009B45E1">
            <w:pPr>
              <w:spacing w:before="100" w:line="240" w:lineRule="auto"/>
              <w:rPr>
                <w:szCs w:val="16"/>
              </w:rPr>
            </w:pPr>
          </w:p>
        </w:tc>
        <w:tc>
          <w:tcPr>
            <w:tcW w:w="3288" w:type="dxa"/>
            <w:vMerge/>
            <w:tcBorders>
              <w:right w:val="single" w:sz="4" w:space="0" w:color="BFBFBF"/>
            </w:tcBorders>
            <w:shd w:val="clear" w:color="auto" w:fill="auto"/>
          </w:tcPr>
          <w:p w14:paraId="37B75E91"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10B3B413" w14:textId="1646151D" w:rsidR="009B45E1" w:rsidRPr="001E3094" w:rsidRDefault="009B45E1" w:rsidP="00AF7C57">
            <w:pPr>
              <w:tabs>
                <w:tab w:val="left" w:pos="437"/>
              </w:tabs>
              <w:rPr>
                <w:noProof/>
                <w:szCs w:val="16"/>
              </w:rPr>
            </w:pPr>
            <w:permStart w:id="488667574" w:edGrp="everyone"/>
            <w:permEnd w:id="488667574"/>
          </w:p>
        </w:tc>
      </w:tr>
      <w:tr w:rsidR="009B45E1" w:rsidRPr="001E3094" w14:paraId="1286F1DB" w14:textId="77777777" w:rsidTr="00AF7C57">
        <w:trPr>
          <w:trHeight w:hRule="exact" w:val="288"/>
        </w:trPr>
        <w:tc>
          <w:tcPr>
            <w:tcW w:w="540" w:type="dxa"/>
            <w:shd w:val="clear" w:color="auto" w:fill="auto"/>
            <w:tcMar>
              <w:right w:w="170" w:type="dxa"/>
            </w:tcMar>
          </w:tcPr>
          <w:p w14:paraId="5479DFEB" w14:textId="77777777" w:rsidR="009B45E1" w:rsidRPr="001E3094" w:rsidRDefault="009B45E1" w:rsidP="009B45E1">
            <w:pPr>
              <w:spacing w:before="100" w:line="240" w:lineRule="auto"/>
              <w:rPr>
                <w:szCs w:val="16"/>
              </w:rPr>
            </w:pPr>
          </w:p>
        </w:tc>
        <w:tc>
          <w:tcPr>
            <w:tcW w:w="3288" w:type="dxa"/>
            <w:vMerge/>
            <w:shd w:val="clear" w:color="auto" w:fill="auto"/>
          </w:tcPr>
          <w:p w14:paraId="62900EBD"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cBorders>
            <w:shd w:val="clear" w:color="auto" w:fill="auto"/>
            <w:tcMar>
              <w:left w:w="57" w:type="dxa"/>
              <w:right w:w="113" w:type="dxa"/>
            </w:tcMar>
            <w:vAlign w:val="center"/>
          </w:tcPr>
          <w:p w14:paraId="48161741" w14:textId="6535583C" w:rsidR="009B45E1" w:rsidRPr="001E3094" w:rsidRDefault="009B45E1" w:rsidP="009B45E1">
            <w:pPr>
              <w:spacing w:line="180" w:lineRule="exact"/>
              <w:rPr>
                <w:szCs w:val="16"/>
              </w:rPr>
            </w:pPr>
            <w:r w:rsidRPr="001E3094">
              <w:rPr>
                <w:szCs w:val="16"/>
              </w:rPr>
              <w:t>Omschrijving</w:t>
            </w:r>
          </w:p>
        </w:tc>
      </w:tr>
      <w:tr w:rsidR="009B45E1" w:rsidRPr="001E3094" w14:paraId="3F863073" w14:textId="77777777" w:rsidTr="00AF7C57">
        <w:trPr>
          <w:trHeight w:val="340"/>
        </w:trPr>
        <w:tc>
          <w:tcPr>
            <w:tcW w:w="540" w:type="dxa"/>
            <w:shd w:val="clear" w:color="auto" w:fill="auto"/>
            <w:tcMar>
              <w:right w:w="170" w:type="dxa"/>
            </w:tcMar>
          </w:tcPr>
          <w:p w14:paraId="5DF91ED8" w14:textId="77777777" w:rsidR="009B45E1" w:rsidRPr="001E3094" w:rsidRDefault="009B45E1" w:rsidP="009B45E1">
            <w:pPr>
              <w:spacing w:before="100" w:line="240" w:lineRule="auto"/>
              <w:rPr>
                <w:szCs w:val="16"/>
              </w:rPr>
            </w:pPr>
          </w:p>
        </w:tc>
        <w:tc>
          <w:tcPr>
            <w:tcW w:w="3288" w:type="dxa"/>
            <w:vMerge/>
            <w:tcBorders>
              <w:right w:val="single" w:sz="4" w:space="0" w:color="BFBFBF"/>
            </w:tcBorders>
            <w:shd w:val="clear" w:color="auto" w:fill="auto"/>
          </w:tcPr>
          <w:p w14:paraId="39213ED4"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4B74163E" w14:textId="19A4ACCA" w:rsidR="009B45E1" w:rsidRPr="001E3094" w:rsidRDefault="009B45E1" w:rsidP="00AF7C57">
            <w:pPr>
              <w:tabs>
                <w:tab w:val="left" w:pos="437"/>
              </w:tabs>
              <w:rPr>
                <w:noProof/>
                <w:szCs w:val="16"/>
              </w:rPr>
            </w:pPr>
            <w:permStart w:id="119626511" w:edGrp="everyone"/>
            <w:permEnd w:id="119626511"/>
          </w:p>
        </w:tc>
      </w:tr>
      <w:tr w:rsidR="009B45E1" w:rsidRPr="001E3094" w14:paraId="51153396" w14:textId="77777777" w:rsidTr="00AF7C57">
        <w:trPr>
          <w:trHeight w:hRule="exact" w:val="288"/>
        </w:trPr>
        <w:tc>
          <w:tcPr>
            <w:tcW w:w="540" w:type="dxa"/>
            <w:shd w:val="clear" w:color="auto" w:fill="auto"/>
            <w:tcMar>
              <w:right w:w="170" w:type="dxa"/>
            </w:tcMar>
          </w:tcPr>
          <w:p w14:paraId="19FD8325" w14:textId="77777777" w:rsidR="009B45E1" w:rsidRPr="001E3094" w:rsidRDefault="009B45E1" w:rsidP="009B45E1">
            <w:pPr>
              <w:spacing w:before="100" w:line="240" w:lineRule="auto"/>
              <w:rPr>
                <w:szCs w:val="16"/>
              </w:rPr>
            </w:pPr>
          </w:p>
        </w:tc>
        <w:tc>
          <w:tcPr>
            <w:tcW w:w="3288" w:type="dxa"/>
            <w:vMerge/>
            <w:shd w:val="clear" w:color="auto" w:fill="auto"/>
          </w:tcPr>
          <w:p w14:paraId="2D9CF457"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cBorders>
            <w:shd w:val="clear" w:color="auto" w:fill="auto"/>
            <w:tcMar>
              <w:left w:w="57" w:type="dxa"/>
              <w:right w:w="113" w:type="dxa"/>
            </w:tcMar>
            <w:vAlign w:val="center"/>
          </w:tcPr>
          <w:p w14:paraId="04E7F100" w14:textId="4B50D5F2" w:rsidR="009B45E1" w:rsidRPr="001E3094" w:rsidRDefault="009B45E1" w:rsidP="009B45E1">
            <w:pPr>
              <w:spacing w:line="180" w:lineRule="exact"/>
              <w:rPr>
                <w:szCs w:val="16"/>
              </w:rPr>
            </w:pPr>
            <w:r w:rsidRPr="001E3094">
              <w:rPr>
                <w:szCs w:val="16"/>
              </w:rPr>
              <w:t>Indieningsdatum</w:t>
            </w:r>
          </w:p>
        </w:tc>
      </w:tr>
      <w:tr w:rsidR="009B45E1" w:rsidRPr="001E3094" w14:paraId="27CE54D5" w14:textId="77777777" w:rsidTr="00AF7C57">
        <w:trPr>
          <w:trHeight w:val="340"/>
        </w:trPr>
        <w:tc>
          <w:tcPr>
            <w:tcW w:w="540" w:type="dxa"/>
            <w:shd w:val="clear" w:color="auto" w:fill="auto"/>
            <w:tcMar>
              <w:right w:w="170" w:type="dxa"/>
            </w:tcMar>
          </w:tcPr>
          <w:p w14:paraId="3568F03D" w14:textId="77777777" w:rsidR="009B45E1" w:rsidRPr="001E3094" w:rsidRDefault="009B45E1" w:rsidP="009B45E1">
            <w:pPr>
              <w:spacing w:before="100" w:line="240" w:lineRule="auto"/>
              <w:rPr>
                <w:szCs w:val="16"/>
              </w:rPr>
            </w:pPr>
          </w:p>
        </w:tc>
        <w:tc>
          <w:tcPr>
            <w:tcW w:w="3288" w:type="dxa"/>
            <w:vMerge/>
            <w:tcBorders>
              <w:right w:val="single" w:sz="4" w:space="0" w:color="BFBFBF"/>
            </w:tcBorders>
            <w:shd w:val="clear" w:color="auto" w:fill="auto"/>
          </w:tcPr>
          <w:p w14:paraId="15D51979"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2B3EEB1C" w14:textId="5D857E26" w:rsidR="009B45E1" w:rsidRPr="001E3094" w:rsidRDefault="009B45E1" w:rsidP="00AF7C57">
            <w:pPr>
              <w:tabs>
                <w:tab w:val="left" w:pos="437"/>
              </w:tabs>
              <w:rPr>
                <w:noProof/>
                <w:szCs w:val="16"/>
              </w:rPr>
            </w:pPr>
            <w:permStart w:id="908220993" w:edGrp="everyone"/>
            <w:permEnd w:id="908220993"/>
          </w:p>
        </w:tc>
      </w:tr>
      <w:tr w:rsidR="009B45E1" w:rsidRPr="001E3094" w14:paraId="2CCEDBED" w14:textId="77777777" w:rsidTr="00AF7C57">
        <w:trPr>
          <w:trHeight w:hRule="exact" w:val="288"/>
        </w:trPr>
        <w:tc>
          <w:tcPr>
            <w:tcW w:w="540" w:type="dxa"/>
            <w:shd w:val="clear" w:color="auto" w:fill="auto"/>
            <w:tcMar>
              <w:right w:w="170" w:type="dxa"/>
            </w:tcMar>
          </w:tcPr>
          <w:p w14:paraId="31994A0B" w14:textId="77777777" w:rsidR="009B45E1" w:rsidRPr="001E3094" w:rsidRDefault="009B45E1" w:rsidP="009B45E1">
            <w:pPr>
              <w:spacing w:before="100" w:line="240" w:lineRule="auto"/>
              <w:rPr>
                <w:szCs w:val="16"/>
              </w:rPr>
            </w:pPr>
          </w:p>
        </w:tc>
        <w:tc>
          <w:tcPr>
            <w:tcW w:w="3288" w:type="dxa"/>
            <w:vMerge/>
            <w:shd w:val="clear" w:color="auto" w:fill="auto"/>
          </w:tcPr>
          <w:p w14:paraId="60BA5997"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cBorders>
            <w:shd w:val="clear" w:color="auto" w:fill="auto"/>
            <w:tcMar>
              <w:left w:w="57" w:type="dxa"/>
              <w:right w:w="113" w:type="dxa"/>
            </w:tcMar>
            <w:vAlign w:val="center"/>
          </w:tcPr>
          <w:p w14:paraId="680BEEA3" w14:textId="77777777" w:rsidR="009B45E1" w:rsidRPr="001E3094" w:rsidRDefault="009B45E1" w:rsidP="009B45E1">
            <w:pPr>
              <w:spacing w:line="180" w:lineRule="exact"/>
              <w:rPr>
                <w:szCs w:val="16"/>
              </w:rPr>
            </w:pPr>
            <w:r w:rsidRPr="001E3094">
              <w:rPr>
                <w:szCs w:val="16"/>
              </w:rPr>
              <w:t>Eigenaar (van het activum)</w:t>
            </w:r>
          </w:p>
        </w:tc>
      </w:tr>
      <w:tr w:rsidR="009B45E1" w:rsidRPr="001E3094" w14:paraId="06C7E528" w14:textId="77777777" w:rsidTr="00AF7C57">
        <w:trPr>
          <w:trHeight w:val="340"/>
        </w:trPr>
        <w:tc>
          <w:tcPr>
            <w:tcW w:w="540" w:type="dxa"/>
            <w:shd w:val="clear" w:color="auto" w:fill="auto"/>
            <w:tcMar>
              <w:right w:w="170" w:type="dxa"/>
            </w:tcMar>
          </w:tcPr>
          <w:p w14:paraId="16D7DE7A" w14:textId="77777777" w:rsidR="009B45E1" w:rsidRPr="001E3094" w:rsidRDefault="009B45E1" w:rsidP="009B45E1">
            <w:pPr>
              <w:spacing w:before="100" w:line="240" w:lineRule="auto"/>
              <w:rPr>
                <w:szCs w:val="16"/>
              </w:rPr>
            </w:pPr>
          </w:p>
        </w:tc>
        <w:tc>
          <w:tcPr>
            <w:tcW w:w="3288" w:type="dxa"/>
            <w:vMerge/>
            <w:tcBorders>
              <w:right w:val="single" w:sz="4" w:space="0" w:color="BFBFBF"/>
            </w:tcBorders>
            <w:shd w:val="clear" w:color="auto" w:fill="auto"/>
          </w:tcPr>
          <w:p w14:paraId="727EBDD1" w14:textId="77777777" w:rsidR="009B45E1" w:rsidRPr="001E3094" w:rsidRDefault="009B45E1" w:rsidP="009B45E1">
            <w:pPr>
              <w:numPr>
                <w:ilvl w:val="0"/>
                <w:numId w:val="14"/>
              </w:numPr>
              <w:tabs>
                <w:tab w:val="clear" w:pos="227"/>
                <w:tab w:val="num" w:pos="360"/>
              </w:tabs>
              <w:spacing w:line="200" w:lineRule="exact"/>
              <w:ind w:left="0"/>
              <w:rPr>
                <w:i/>
                <w:iCs/>
                <w:color w:val="000000"/>
                <w:sz w:val="16"/>
                <w:szCs w:val="16"/>
              </w:rPr>
            </w:pP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0344F06B" w14:textId="65455D8E" w:rsidR="009B45E1" w:rsidRPr="001E3094" w:rsidRDefault="009B45E1" w:rsidP="00AF7C57">
            <w:pPr>
              <w:tabs>
                <w:tab w:val="left" w:pos="437"/>
              </w:tabs>
              <w:rPr>
                <w:noProof/>
                <w:szCs w:val="16"/>
              </w:rPr>
            </w:pPr>
            <w:permStart w:id="1796420246" w:edGrp="everyone"/>
            <w:permEnd w:id="1796420246"/>
          </w:p>
        </w:tc>
      </w:tr>
      <w:tr w:rsidR="009B45E1" w:rsidRPr="001E3094" w14:paraId="5D9A6A41" w14:textId="77777777" w:rsidTr="00AF7C57">
        <w:trPr>
          <w:trHeight w:hRule="exact" w:val="115"/>
        </w:trPr>
        <w:tc>
          <w:tcPr>
            <w:tcW w:w="540" w:type="dxa"/>
            <w:shd w:val="clear" w:color="auto" w:fill="auto"/>
            <w:tcMar>
              <w:right w:w="170" w:type="dxa"/>
            </w:tcMar>
          </w:tcPr>
          <w:p w14:paraId="3DAEF06C" w14:textId="77777777" w:rsidR="009B45E1" w:rsidRPr="001E3094" w:rsidRDefault="009B45E1" w:rsidP="009B45E1">
            <w:pPr>
              <w:spacing w:line="240" w:lineRule="auto"/>
              <w:rPr>
                <w:szCs w:val="16"/>
              </w:rPr>
            </w:pPr>
          </w:p>
        </w:tc>
        <w:tc>
          <w:tcPr>
            <w:tcW w:w="3288" w:type="dxa"/>
            <w:vMerge/>
            <w:shd w:val="clear" w:color="auto" w:fill="auto"/>
          </w:tcPr>
          <w:p w14:paraId="7B4A353D" w14:textId="77777777" w:rsidR="009B45E1" w:rsidRPr="001E3094" w:rsidRDefault="009B45E1" w:rsidP="009B45E1">
            <w:pPr>
              <w:spacing w:line="240" w:lineRule="auto"/>
              <w:rPr>
                <w:szCs w:val="16"/>
              </w:rPr>
            </w:pPr>
          </w:p>
        </w:tc>
        <w:tc>
          <w:tcPr>
            <w:tcW w:w="6237" w:type="dxa"/>
            <w:gridSpan w:val="2"/>
            <w:tcBorders>
              <w:top w:val="single" w:sz="4" w:space="0" w:color="BFBFBF"/>
            </w:tcBorders>
            <w:shd w:val="clear" w:color="auto" w:fill="auto"/>
            <w:tcMar>
              <w:left w:w="57" w:type="dxa"/>
              <w:right w:w="113" w:type="dxa"/>
            </w:tcMar>
            <w:vAlign w:val="bottom"/>
          </w:tcPr>
          <w:p w14:paraId="68E96A28" w14:textId="77777777" w:rsidR="009B45E1" w:rsidRPr="001E3094" w:rsidRDefault="009B45E1" w:rsidP="009B45E1">
            <w:pPr>
              <w:tabs>
                <w:tab w:val="left" w:pos="437"/>
              </w:tabs>
              <w:spacing w:line="180" w:lineRule="exact"/>
              <w:ind w:left="-1707" w:firstLine="1707"/>
              <w:rPr>
                <w:szCs w:val="16"/>
              </w:rPr>
            </w:pPr>
          </w:p>
        </w:tc>
      </w:tr>
      <w:tr w:rsidR="009B45E1" w:rsidRPr="001E3094" w14:paraId="0646A97D" w14:textId="77777777" w:rsidTr="00AF7C57">
        <w:trPr>
          <w:trHeight w:val="289"/>
        </w:trPr>
        <w:tc>
          <w:tcPr>
            <w:tcW w:w="540" w:type="dxa"/>
            <w:shd w:val="clear" w:color="auto" w:fill="auto"/>
            <w:tcMar>
              <w:right w:w="170" w:type="dxa"/>
            </w:tcMar>
          </w:tcPr>
          <w:p w14:paraId="07EB24C5" w14:textId="77777777" w:rsidR="009B45E1" w:rsidRPr="001E3094" w:rsidRDefault="009B45E1" w:rsidP="009B45E1">
            <w:pPr>
              <w:spacing w:before="20" w:line="200" w:lineRule="exact"/>
              <w:rPr>
                <w:szCs w:val="16"/>
              </w:rPr>
            </w:pPr>
            <w:r w:rsidRPr="001E3094">
              <w:rPr>
                <w:szCs w:val="16"/>
              </w:rPr>
              <w:t>B.2</w:t>
            </w:r>
          </w:p>
        </w:tc>
        <w:tc>
          <w:tcPr>
            <w:tcW w:w="3288" w:type="dxa"/>
            <w:vMerge w:val="restart"/>
            <w:shd w:val="clear" w:color="auto" w:fill="auto"/>
          </w:tcPr>
          <w:p w14:paraId="62EE5548" w14:textId="77777777" w:rsidR="009B45E1" w:rsidRPr="001E3094" w:rsidRDefault="009B45E1" w:rsidP="009B45E1">
            <w:pPr>
              <w:spacing w:line="200" w:lineRule="exact"/>
              <w:rPr>
                <w:iCs/>
                <w:szCs w:val="16"/>
              </w:rPr>
            </w:pPr>
            <w:r w:rsidRPr="001E3094">
              <w:rPr>
                <w:rFonts w:eastAsia="Calibri"/>
                <w:iCs/>
                <w:szCs w:val="18"/>
              </w:rPr>
              <w:t>U kunt hierbij denken aan auteursrecht, merkrechten, modelrechten, licentierechten, vergunningen, ontwerptekeningen, CAD-files, productiedata, rapporten, alle in de aanvraagdocumentatie beschreven mijlpalen en resultaten en de laatste versie van de ontwikkelde apparatuur/software (met inbegrip van algoritmes, sourcecodes, objectcodes, modificaties en bijbehorende documentatie).</w:t>
            </w:r>
          </w:p>
        </w:tc>
        <w:tc>
          <w:tcPr>
            <w:tcW w:w="6237" w:type="dxa"/>
            <w:gridSpan w:val="2"/>
            <w:tcBorders>
              <w:bottom w:val="single" w:sz="4" w:space="0" w:color="BFBFBF" w:themeColor="background1" w:themeShade="BF"/>
            </w:tcBorders>
            <w:shd w:val="clear" w:color="auto" w:fill="auto"/>
            <w:tcMar>
              <w:left w:w="57" w:type="dxa"/>
              <w:right w:w="113" w:type="dxa"/>
            </w:tcMar>
            <w:vAlign w:val="center"/>
          </w:tcPr>
          <w:p w14:paraId="6C4AA271" w14:textId="77777777" w:rsidR="009B45E1" w:rsidRPr="001E3094" w:rsidRDefault="009B45E1" w:rsidP="009B45E1">
            <w:pPr>
              <w:tabs>
                <w:tab w:val="left" w:pos="437"/>
              </w:tabs>
              <w:spacing w:before="20" w:line="200" w:lineRule="exact"/>
              <w:ind w:left="-1707" w:firstLine="1707"/>
              <w:rPr>
                <w:szCs w:val="16"/>
              </w:rPr>
            </w:pPr>
            <w:r w:rsidRPr="001E3094">
              <w:rPr>
                <w:szCs w:val="16"/>
              </w:rPr>
              <w:t>Andere immateriële activa</w:t>
            </w:r>
          </w:p>
        </w:tc>
      </w:tr>
      <w:tr w:rsidR="009B45E1" w:rsidRPr="001E3094" w14:paraId="249F5F84" w14:textId="77777777" w:rsidTr="00AF7C57">
        <w:trPr>
          <w:trHeight w:val="2577"/>
        </w:trPr>
        <w:tc>
          <w:tcPr>
            <w:tcW w:w="540" w:type="dxa"/>
            <w:shd w:val="clear" w:color="auto" w:fill="auto"/>
            <w:tcMar>
              <w:right w:w="170" w:type="dxa"/>
            </w:tcMar>
          </w:tcPr>
          <w:p w14:paraId="5FE0CB31" w14:textId="77777777" w:rsidR="009B45E1" w:rsidRPr="001E3094" w:rsidRDefault="009B45E1" w:rsidP="009B45E1">
            <w:pPr>
              <w:spacing w:line="240" w:lineRule="auto"/>
              <w:rPr>
                <w:szCs w:val="16"/>
              </w:rPr>
            </w:pPr>
          </w:p>
        </w:tc>
        <w:tc>
          <w:tcPr>
            <w:tcW w:w="3288" w:type="dxa"/>
            <w:vMerge/>
            <w:tcBorders>
              <w:right w:val="single" w:sz="4" w:space="0" w:color="BFBFBF" w:themeColor="background1" w:themeShade="BF"/>
            </w:tcBorders>
            <w:shd w:val="clear" w:color="auto" w:fill="auto"/>
          </w:tcPr>
          <w:p w14:paraId="4DE00C23" w14:textId="77777777" w:rsidR="009B45E1" w:rsidRPr="001E3094" w:rsidRDefault="009B45E1" w:rsidP="009B45E1">
            <w:pPr>
              <w:spacing w:line="240" w:lineRule="auto"/>
              <w:rPr>
                <w:szCs w:val="16"/>
              </w:rPr>
            </w:pP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tcPr>
          <w:p w14:paraId="273E85CA" w14:textId="3123040D" w:rsidR="009B45E1" w:rsidRPr="001E3094" w:rsidRDefault="009B45E1" w:rsidP="00AF7C57">
            <w:pPr>
              <w:tabs>
                <w:tab w:val="left" w:pos="437"/>
              </w:tabs>
              <w:rPr>
                <w:noProof/>
                <w:szCs w:val="16"/>
              </w:rPr>
            </w:pPr>
            <w:permStart w:id="132517391" w:edGrp="everyone"/>
            <w:permEnd w:id="132517391"/>
          </w:p>
        </w:tc>
      </w:tr>
      <w:tr w:rsidR="00913633" w:rsidRPr="001E3094" w14:paraId="1D75B685" w14:textId="77777777" w:rsidTr="0034437F">
        <w:trPr>
          <w:trHeight w:hRule="exact" w:val="289"/>
        </w:trPr>
        <w:tc>
          <w:tcPr>
            <w:tcW w:w="540" w:type="dxa"/>
            <w:shd w:val="clear" w:color="auto" w:fill="auto"/>
            <w:tcMar>
              <w:right w:w="170" w:type="dxa"/>
            </w:tcMar>
          </w:tcPr>
          <w:p w14:paraId="4AFA6AD3" w14:textId="77777777" w:rsidR="00913633" w:rsidRPr="001E3094" w:rsidRDefault="00913633" w:rsidP="009B45E1">
            <w:pPr>
              <w:spacing w:line="240" w:lineRule="auto"/>
              <w:rPr>
                <w:szCs w:val="16"/>
              </w:rPr>
            </w:pPr>
          </w:p>
        </w:tc>
        <w:tc>
          <w:tcPr>
            <w:tcW w:w="3288" w:type="dxa"/>
            <w:shd w:val="clear" w:color="auto" w:fill="auto"/>
          </w:tcPr>
          <w:p w14:paraId="03E0F327" w14:textId="77777777" w:rsidR="00913633" w:rsidRPr="001E3094" w:rsidRDefault="00913633" w:rsidP="009B45E1">
            <w:pPr>
              <w:spacing w:line="200" w:lineRule="exact"/>
              <w:rPr>
                <w:szCs w:val="16"/>
              </w:rPr>
            </w:pPr>
          </w:p>
        </w:tc>
        <w:tc>
          <w:tcPr>
            <w:tcW w:w="6237" w:type="dxa"/>
            <w:gridSpan w:val="2"/>
            <w:tcBorders>
              <w:top w:val="single" w:sz="4" w:space="0" w:color="BFBFBF" w:themeColor="background1" w:themeShade="BF"/>
            </w:tcBorders>
            <w:shd w:val="clear" w:color="auto" w:fill="auto"/>
            <w:tcMar>
              <w:left w:w="57" w:type="dxa"/>
              <w:right w:w="113" w:type="dxa"/>
            </w:tcMar>
            <w:vAlign w:val="center"/>
          </w:tcPr>
          <w:p w14:paraId="67DCD21E" w14:textId="77777777" w:rsidR="00913633" w:rsidRPr="001E3094" w:rsidRDefault="00913633" w:rsidP="009B45E1">
            <w:pPr>
              <w:tabs>
                <w:tab w:val="left" w:pos="437"/>
              </w:tabs>
              <w:spacing w:before="20" w:line="180" w:lineRule="exact"/>
              <w:ind w:left="-1707" w:firstLine="1707"/>
              <w:rPr>
                <w:szCs w:val="16"/>
              </w:rPr>
            </w:pPr>
          </w:p>
        </w:tc>
      </w:tr>
      <w:tr w:rsidR="00913633" w:rsidRPr="001E3094" w14:paraId="1D792D9D" w14:textId="77777777" w:rsidTr="0034437F">
        <w:trPr>
          <w:trHeight w:hRule="exact" w:val="289"/>
        </w:trPr>
        <w:tc>
          <w:tcPr>
            <w:tcW w:w="540" w:type="dxa"/>
            <w:shd w:val="clear" w:color="auto" w:fill="auto"/>
            <w:tcMar>
              <w:right w:w="170" w:type="dxa"/>
            </w:tcMar>
          </w:tcPr>
          <w:p w14:paraId="45D64F6A" w14:textId="77777777" w:rsidR="00913633" w:rsidRPr="001E3094" w:rsidRDefault="00913633" w:rsidP="009B45E1">
            <w:pPr>
              <w:spacing w:line="240" w:lineRule="auto"/>
              <w:rPr>
                <w:szCs w:val="16"/>
              </w:rPr>
            </w:pPr>
          </w:p>
        </w:tc>
        <w:tc>
          <w:tcPr>
            <w:tcW w:w="3288" w:type="dxa"/>
            <w:shd w:val="clear" w:color="auto" w:fill="auto"/>
          </w:tcPr>
          <w:p w14:paraId="49B16947" w14:textId="77777777" w:rsidR="00913633" w:rsidRPr="001E3094" w:rsidRDefault="00913633" w:rsidP="009B45E1">
            <w:pPr>
              <w:spacing w:line="200" w:lineRule="exact"/>
              <w:rPr>
                <w:szCs w:val="16"/>
              </w:rPr>
            </w:pPr>
          </w:p>
        </w:tc>
        <w:tc>
          <w:tcPr>
            <w:tcW w:w="6237" w:type="dxa"/>
            <w:gridSpan w:val="2"/>
            <w:shd w:val="clear" w:color="auto" w:fill="auto"/>
            <w:tcMar>
              <w:left w:w="57" w:type="dxa"/>
              <w:right w:w="113" w:type="dxa"/>
            </w:tcMar>
            <w:vAlign w:val="center"/>
          </w:tcPr>
          <w:p w14:paraId="3620A57B" w14:textId="77777777" w:rsidR="00913633" w:rsidRPr="001E3094" w:rsidRDefault="00913633" w:rsidP="009B45E1">
            <w:pPr>
              <w:tabs>
                <w:tab w:val="left" w:pos="437"/>
              </w:tabs>
              <w:spacing w:before="20" w:line="180" w:lineRule="exact"/>
              <w:ind w:left="-1707" w:firstLine="1707"/>
              <w:rPr>
                <w:szCs w:val="16"/>
              </w:rPr>
            </w:pPr>
          </w:p>
        </w:tc>
      </w:tr>
      <w:tr w:rsidR="009B45E1" w:rsidRPr="001E3094" w14:paraId="622A40F2" w14:textId="77777777" w:rsidTr="0034437F">
        <w:trPr>
          <w:trHeight w:hRule="exact" w:val="289"/>
        </w:trPr>
        <w:tc>
          <w:tcPr>
            <w:tcW w:w="540" w:type="dxa"/>
            <w:shd w:val="clear" w:color="auto" w:fill="auto"/>
            <w:tcMar>
              <w:right w:w="170" w:type="dxa"/>
            </w:tcMar>
          </w:tcPr>
          <w:p w14:paraId="11200939" w14:textId="77777777" w:rsidR="009B45E1" w:rsidRPr="001E3094" w:rsidRDefault="009B45E1" w:rsidP="009B45E1">
            <w:pPr>
              <w:spacing w:line="240" w:lineRule="auto"/>
              <w:rPr>
                <w:szCs w:val="16"/>
              </w:rPr>
            </w:pPr>
          </w:p>
        </w:tc>
        <w:tc>
          <w:tcPr>
            <w:tcW w:w="3288" w:type="dxa"/>
            <w:vMerge w:val="restart"/>
            <w:shd w:val="clear" w:color="auto" w:fill="auto"/>
          </w:tcPr>
          <w:p w14:paraId="150E8103" w14:textId="77777777" w:rsidR="009B45E1" w:rsidRPr="001E3094" w:rsidRDefault="009B45E1" w:rsidP="009B45E1">
            <w:pPr>
              <w:spacing w:line="200" w:lineRule="exact"/>
              <w:rPr>
                <w:szCs w:val="16"/>
              </w:rPr>
            </w:pPr>
            <w:r w:rsidRPr="001E3094">
              <w:rPr>
                <w:szCs w:val="16"/>
              </w:rPr>
              <w:t>Hier moet vermeld worden wie eigenaar is van het activum.</w:t>
            </w:r>
          </w:p>
        </w:tc>
        <w:tc>
          <w:tcPr>
            <w:tcW w:w="6237" w:type="dxa"/>
            <w:gridSpan w:val="2"/>
            <w:shd w:val="clear" w:color="auto" w:fill="auto"/>
            <w:tcMar>
              <w:left w:w="57" w:type="dxa"/>
              <w:right w:w="113" w:type="dxa"/>
            </w:tcMar>
            <w:vAlign w:val="center"/>
          </w:tcPr>
          <w:p w14:paraId="6878177F" w14:textId="77777777" w:rsidR="009B45E1" w:rsidRPr="001E3094" w:rsidRDefault="009B45E1" w:rsidP="009B45E1">
            <w:pPr>
              <w:tabs>
                <w:tab w:val="left" w:pos="437"/>
              </w:tabs>
              <w:spacing w:before="20" w:line="180" w:lineRule="exact"/>
              <w:ind w:left="-1707" w:firstLine="1707"/>
              <w:rPr>
                <w:szCs w:val="16"/>
              </w:rPr>
            </w:pPr>
            <w:r w:rsidRPr="001E3094">
              <w:rPr>
                <w:szCs w:val="16"/>
              </w:rPr>
              <w:t>Eigenaar</w:t>
            </w:r>
          </w:p>
        </w:tc>
      </w:tr>
      <w:tr w:rsidR="009B45E1" w:rsidRPr="001E3094" w14:paraId="2EE5435C" w14:textId="77777777" w:rsidTr="00AF7C57">
        <w:trPr>
          <w:trHeight w:val="340"/>
        </w:trPr>
        <w:tc>
          <w:tcPr>
            <w:tcW w:w="540" w:type="dxa"/>
            <w:shd w:val="clear" w:color="auto" w:fill="auto"/>
            <w:tcMar>
              <w:right w:w="170" w:type="dxa"/>
            </w:tcMar>
          </w:tcPr>
          <w:p w14:paraId="0A0A6DA4" w14:textId="77777777" w:rsidR="009B45E1" w:rsidRPr="001E3094" w:rsidRDefault="009B45E1" w:rsidP="009B45E1">
            <w:pPr>
              <w:spacing w:line="240" w:lineRule="auto"/>
              <w:rPr>
                <w:szCs w:val="16"/>
              </w:rPr>
            </w:pPr>
          </w:p>
        </w:tc>
        <w:tc>
          <w:tcPr>
            <w:tcW w:w="3288" w:type="dxa"/>
            <w:vMerge/>
            <w:tcBorders>
              <w:right w:val="single" w:sz="4" w:space="0" w:color="BFBFBF"/>
            </w:tcBorders>
            <w:shd w:val="clear" w:color="auto" w:fill="auto"/>
          </w:tcPr>
          <w:p w14:paraId="4D1CEB5E" w14:textId="77777777" w:rsidR="009B45E1" w:rsidRPr="001E3094" w:rsidRDefault="009B45E1" w:rsidP="009B45E1">
            <w:pPr>
              <w:spacing w:line="240" w:lineRule="auto"/>
              <w:rPr>
                <w:szCs w:val="16"/>
              </w:rPr>
            </w:pP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697E573A" w14:textId="275F3D0B" w:rsidR="009B45E1" w:rsidRPr="001E3094" w:rsidRDefault="009B45E1" w:rsidP="00AF7C57">
            <w:pPr>
              <w:tabs>
                <w:tab w:val="left" w:pos="437"/>
              </w:tabs>
              <w:rPr>
                <w:noProof/>
                <w:szCs w:val="16"/>
              </w:rPr>
            </w:pPr>
            <w:permStart w:id="1189877335" w:edGrp="everyone"/>
            <w:permEnd w:id="1189877335"/>
          </w:p>
        </w:tc>
      </w:tr>
      <w:tr w:rsidR="009B45E1" w:rsidRPr="001E3094" w14:paraId="5233A103" w14:textId="77777777" w:rsidTr="0034437F">
        <w:trPr>
          <w:trHeight w:val="289"/>
        </w:trPr>
        <w:tc>
          <w:tcPr>
            <w:tcW w:w="540" w:type="dxa"/>
            <w:shd w:val="clear" w:color="auto" w:fill="auto"/>
            <w:tcMar>
              <w:right w:w="170" w:type="dxa"/>
            </w:tcMar>
          </w:tcPr>
          <w:p w14:paraId="2C55DA7E" w14:textId="77777777" w:rsidR="009B45E1" w:rsidRPr="001E3094" w:rsidRDefault="009B45E1" w:rsidP="009B45E1">
            <w:pPr>
              <w:spacing w:before="40" w:line="200" w:lineRule="exact"/>
              <w:rPr>
                <w:szCs w:val="16"/>
              </w:rPr>
            </w:pPr>
            <w:r w:rsidRPr="001E3094">
              <w:rPr>
                <w:szCs w:val="16"/>
              </w:rPr>
              <w:t>B.3</w:t>
            </w:r>
          </w:p>
        </w:tc>
        <w:tc>
          <w:tcPr>
            <w:tcW w:w="3288" w:type="dxa"/>
            <w:vMerge w:val="restart"/>
            <w:shd w:val="clear" w:color="auto" w:fill="auto"/>
          </w:tcPr>
          <w:p w14:paraId="74ABE4D8" w14:textId="77777777" w:rsidR="009B45E1" w:rsidRPr="001E3094" w:rsidRDefault="009B45E1" w:rsidP="009B45E1">
            <w:pPr>
              <w:spacing w:before="40" w:line="200" w:lineRule="exact"/>
              <w:rPr>
                <w:iCs/>
                <w:szCs w:val="16"/>
              </w:rPr>
            </w:pPr>
            <w:r w:rsidRPr="001E3094">
              <w:rPr>
                <w:rFonts w:eastAsia="Calibri"/>
                <w:iCs/>
                <w:szCs w:val="18"/>
              </w:rPr>
              <w:t>Het gaat hier om alle immateriële activa waarbij voor de ontwikkeling daarvan gebruik is gemaakt van de onder het pandrecht vallende Activa (bijv. octrooiaanvragen en octrooien die zijn afgeleid van reeds verpande octrooiaanvragen/octrooien of programmatuur die is afgeleid van reeds verpande programmatuur).</w:t>
            </w:r>
          </w:p>
        </w:tc>
        <w:tc>
          <w:tcPr>
            <w:tcW w:w="6237" w:type="dxa"/>
            <w:gridSpan w:val="2"/>
            <w:tcBorders>
              <w:top w:val="single" w:sz="4" w:space="0" w:color="BFBFBF"/>
              <w:bottom w:val="single" w:sz="4" w:space="0" w:color="BFBFBF" w:themeColor="background1" w:themeShade="BF"/>
            </w:tcBorders>
            <w:shd w:val="clear" w:color="auto" w:fill="auto"/>
            <w:tcMar>
              <w:left w:w="57" w:type="dxa"/>
              <w:right w:w="113" w:type="dxa"/>
            </w:tcMar>
            <w:vAlign w:val="center"/>
          </w:tcPr>
          <w:p w14:paraId="017720D8" w14:textId="77777777" w:rsidR="009B45E1" w:rsidRPr="001E3094" w:rsidRDefault="009B45E1" w:rsidP="009B45E1">
            <w:pPr>
              <w:tabs>
                <w:tab w:val="left" w:pos="437"/>
              </w:tabs>
              <w:spacing w:line="180" w:lineRule="exact"/>
              <w:ind w:left="-1707" w:firstLine="1707"/>
              <w:rPr>
                <w:szCs w:val="16"/>
              </w:rPr>
            </w:pPr>
            <w:r w:rsidRPr="001E3094">
              <w:rPr>
                <w:szCs w:val="16"/>
              </w:rPr>
              <w:t>Afgeleide immateriële activa</w:t>
            </w:r>
          </w:p>
        </w:tc>
      </w:tr>
      <w:tr w:rsidR="009B45E1" w:rsidRPr="001E3094" w14:paraId="7E781B25" w14:textId="77777777" w:rsidTr="0034437F">
        <w:trPr>
          <w:trHeight w:val="1939"/>
        </w:trPr>
        <w:tc>
          <w:tcPr>
            <w:tcW w:w="540" w:type="dxa"/>
            <w:shd w:val="clear" w:color="auto" w:fill="auto"/>
            <w:tcMar>
              <w:right w:w="170" w:type="dxa"/>
            </w:tcMar>
          </w:tcPr>
          <w:p w14:paraId="21B4BFD1" w14:textId="77777777" w:rsidR="009B45E1" w:rsidRPr="001E3094" w:rsidRDefault="009B45E1" w:rsidP="009B45E1">
            <w:pPr>
              <w:spacing w:line="240" w:lineRule="auto"/>
              <w:rPr>
                <w:szCs w:val="16"/>
              </w:rPr>
            </w:pPr>
          </w:p>
        </w:tc>
        <w:tc>
          <w:tcPr>
            <w:tcW w:w="3288" w:type="dxa"/>
            <w:vMerge/>
            <w:tcBorders>
              <w:right w:val="single" w:sz="4" w:space="0" w:color="BFBFBF" w:themeColor="background1" w:themeShade="BF"/>
            </w:tcBorders>
            <w:shd w:val="clear" w:color="auto" w:fill="auto"/>
          </w:tcPr>
          <w:p w14:paraId="2E2F7E0F" w14:textId="77777777" w:rsidR="009B45E1" w:rsidRPr="001E3094" w:rsidRDefault="009B45E1" w:rsidP="009B45E1">
            <w:pPr>
              <w:spacing w:line="240" w:lineRule="auto"/>
              <w:rPr>
                <w:szCs w:val="16"/>
              </w:rPr>
            </w:pP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tcPr>
          <w:p w14:paraId="6F03C3B6" w14:textId="0BB58C11" w:rsidR="009B45E1" w:rsidRPr="001E3094" w:rsidRDefault="009B45E1" w:rsidP="0034437F">
            <w:pPr>
              <w:tabs>
                <w:tab w:val="left" w:pos="437"/>
              </w:tabs>
              <w:rPr>
                <w:noProof/>
                <w:szCs w:val="16"/>
              </w:rPr>
            </w:pPr>
            <w:permStart w:id="1653359739" w:edGrp="everyone"/>
            <w:permEnd w:id="1653359739"/>
          </w:p>
        </w:tc>
      </w:tr>
      <w:tr w:rsidR="009B45E1" w:rsidRPr="001E3094" w14:paraId="6C16E13C" w14:textId="77777777" w:rsidTr="0034437F">
        <w:trPr>
          <w:trHeight w:hRule="exact" w:val="289"/>
        </w:trPr>
        <w:tc>
          <w:tcPr>
            <w:tcW w:w="540" w:type="dxa"/>
            <w:shd w:val="clear" w:color="auto" w:fill="auto"/>
            <w:tcMar>
              <w:right w:w="170" w:type="dxa"/>
            </w:tcMar>
          </w:tcPr>
          <w:p w14:paraId="60B6485C" w14:textId="77777777" w:rsidR="009B45E1" w:rsidRPr="001E3094" w:rsidRDefault="009B45E1" w:rsidP="009B45E1">
            <w:pPr>
              <w:spacing w:line="200" w:lineRule="exact"/>
              <w:rPr>
                <w:szCs w:val="16"/>
              </w:rPr>
            </w:pPr>
          </w:p>
        </w:tc>
        <w:tc>
          <w:tcPr>
            <w:tcW w:w="3288" w:type="dxa"/>
            <w:vMerge w:val="restart"/>
            <w:shd w:val="clear" w:color="auto" w:fill="auto"/>
          </w:tcPr>
          <w:p w14:paraId="4C02DD3E" w14:textId="77777777" w:rsidR="009B45E1" w:rsidRPr="001E3094" w:rsidRDefault="009B45E1" w:rsidP="009B45E1">
            <w:pPr>
              <w:spacing w:line="200" w:lineRule="exact"/>
              <w:rPr>
                <w:szCs w:val="16"/>
              </w:rPr>
            </w:pPr>
            <w:r w:rsidRPr="001E3094">
              <w:rPr>
                <w:szCs w:val="16"/>
              </w:rPr>
              <w:t>Hier moet vermeld worden wie eigenaar is van het activum.</w:t>
            </w:r>
          </w:p>
        </w:tc>
        <w:tc>
          <w:tcPr>
            <w:tcW w:w="6237" w:type="dxa"/>
            <w:gridSpan w:val="2"/>
            <w:tcBorders>
              <w:top w:val="single" w:sz="4" w:space="0" w:color="BFBFBF" w:themeColor="background1" w:themeShade="BF"/>
            </w:tcBorders>
            <w:shd w:val="clear" w:color="auto" w:fill="auto"/>
            <w:tcMar>
              <w:left w:w="57" w:type="dxa"/>
              <w:right w:w="113" w:type="dxa"/>
            </w:tcMar>
            <w:vAlign w:val="center"/>
          </w:tcPr>
          <w:p w14:paraId="24EE7BFA" w14:textId="77777777" w:rsidR="009B45E1" w:rsidRPr="001E3094" w:rsidRDefault="009B45E1" w:rsidP="009B45E1">
            <w:pPr>
              <w:tabs>
                <w:tab w:val="left" w:pos="437"/>
              </w:tabs>
              <w:spacing w:before="20" w:line="180" w:lineRule="exact"/>
              <w:ind w:left="-1707" w:firstLine="1707"/>
              <w:rPr>
                <w:szCs w:val="16"/>
              </w:rPr>
            </w:pPr>
            <w:r w:rsidRPr="001E3094">
              <w:rPr>
                <w:szCs w:val="16"/>
              </w:rPr>
              <w:t>Eigenaar</w:t>
            </w:r>
          </w:p>
        </w:tc>
      </w:tr>
      <w:tr w:rsidR="009B45E1" w:rsidRPr="001E3094" w14:paraId="3E8276DC" w14:textId="77777777" w:rsidTr="00AF7C57">
        <w:trPr>
          <w:trHeight w:val="340"/>
        </w:trPr>
        <w:tc>
          <w:tcPr>
            <w:tcW w:w="540" w:type="dxa"/>
            <w:shd w:val="clear" w:color="auto" w:fill="auto"/>
            <w:tcMar>
              <w:right w:w="170" w:type="dxa"/>
            </w:tcMar>
          </w:tcPr>
          <w:p w14:paraId="44CBBC93" w14:textId="77777777" w:rsidR="009B45E1" w:rsidRPr="001E3094" w:rsidRDefault="009B45E1" w:rsidP="009B45E1">
            <w:pPr>
              <w:spacing w:line="240" w:lineRule="auto"/>
              <w:rPr>
                <w:szCs w:val="16"/>
              </w:rPr>
            </w:pPr>
          </w:p>
        </w:tc>
        <w:tc>
          <w:tcPr>
            <w:tcW w:w="3288" w:type="dxa"/>
            <w:vMerge/>
            <w:tcBorders>
              <w:right w:val="single" w:sz="4" w:space="0" w:color="BFBFBF"/>
            </w:tcBorders>
            <w:shd w:val="clear" w:color="auto" w:fill="auto"/>
          </w:tcPr>
          <w:p w14:paraId="570E1DF4" w14:textId="77777777" w:rsidR="009B45E1" w:rsidRPr="001E3094" w:rsidRDefault="009B45E1" w:rsidP="009B45E1">
            <w:pPr>
              <w:spacing w:line="240" w:lineRule="auto"/>
              <w:rPr>
                <w:szCs w:val="16"/>
              </w:rPr>
            </w:pP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53A00F94" w14:textId="10B183F2" w:rsidR="009B45E1" w:rsidRPr="001E3094" w:rsidRDefault="009B45E1" w:rsidP="00AF7C57">
            <w:pPr>
              <w:tabs>
                <w:tab w:val="left" w:pos="437"/>
              </w:tabs>
              <w:rPr>
                <w:noProof/>
                <w:szCs w:val="16"/>
              </w:rPr>
            </w:pPr>
            <w:permStart w:id="1418607551" w:edGrp="everyone"/>
            <w:permEnd w:id="1418607551"/>
          </w:p>
        </w:tc>
      </w:tr>
    </w:tbl>
    <w:p w14:paraId="2E16A473" w14:textId="3F14449A" w:rsidR="001E3094" w:rsidRDefault="001E3094" w:rsidP="001E3094"/>
    <w:p w14:paraId="2B79CF13" w14:textId="77777777" w:rsidR="00C33C4E" w:rsidRPr="001E3094" w:rsidRDefault="00C33C4E" w:rsidP="001E3094"/>
    <w:tbl>
      <w:tblPr>
        <w:tblW w:w="10065" w:type="dxa"/>
        <w:tblLayout w:type="fixed"/>
        <w:tblCellMar>
          <w:left w:w="0" w:type="dxa"/>
          <w:right w:w="113" w:type="dxa"/>
        </w:tblCellMar>
        <w:tblLook w:val="01E0" w:firstRow="1" w:lastRow="1" w:firstColumn="1" w:lastColumn="1" w:noHBand="0" w:noVBand="0"/>
      </w:tblPr>
      <w:tblGrid>
        <w:gridCol w:w="541"/>
        <w:gridCol w:w="3287"/>
        <w:gridCol w:w="6237"/>
      </w:tblGrid>
      <w:tr w:rsidR="001E3094" w:rsidRPr="001E3094" w14:paraId="05A4B3CB" w14:textId="77777777" w:rsidTr="00AF7C57">
        <w:trPr>
          <w:trHeight w:hRule="exact" w:val="432"/>
        </w:trPr>
        <w:tc>
          <w:tcPr>
            <w:tcW w:w="3828" w:type="dxa"/>
            <w:gridSpan w:val="2"/>
          </w:tcPr>
          <w:p w14:paraId="35AF910A" w14:textId="77777777" w:rsidR="001E3094" w:rsidRPr="001E3094" w:rsidRDefault="001E3094" w:rsidP="001E3094">
            <w:pPr>
              <w:keepNext/>
              <w:spacing w:before="60" w:line="200" w:lineRule="atLeast"/>
              <w:outlineLvl w:val="0"/>
              <w:rPr>
                <w:rFonts w:cs="Arial"/>
                <w:bCs/>
                <w:kern w:val="32"/>
                <w:sz w:val="24"/>
                <w:szCs w:val="32"/>
              </w:rPr>
            </w:pPr>
            <w:permStart w:id="1563714518" w:edGrp="everyone" w:colFirst="2" w:colLast="2"/>
            <w:r w:rsidRPr="001E3094">
              <w:rPr>
                <w:rFonts w:cs="Arial"/>
                <w:bCs/>
                <w:kern w:val="32"/>
                <w:sz w:val="24"/>
                <w:szCs w:val="32"/>
              </w:rPr>
              <w:t xml:space="preserve">                              2</w:t>
            </w:r>
          </w:p>
        </w:tc>
        <w:tc>
          <w:tcPr>
            <w:tcW w:w="6237" w:type="dxa"/>
            <w:tcMar>
              <w:left w:w="57" w:type="dxa"/>
            </w:tcMar>
            <w:vAlign w:val="center"/>
          </w:tcPr>
          <w:p w14:paraId="2B5C0E7E" w14:textId="77777777" w:rsidR="001E3094" w:rsidRPr="001E3094" w:rsidRDefault="001E3094" w:rsidP="001E3094">
            <w:pPr>
              <w:keepNext/>
              <w:spacing w:line="200" w:lineRule="atLeast"/>
              <w:outlineLvl w:val="0"/>
              <w:rPr>
                <w:rFonts w:ascii="RijksoverheidSansHeadingTT" w:hAnsi="RijksoverheidSansHeadingTT" w:cs="Arial"/>
                <w:bCs/>
                <w:color w:val="000000"/>
                <w:kern w:val="32"/>
                <w:sz w:val="28"/>
                <w:szCs w:val="28"/>
              </w:rPr>
            </w:pPr>
            <w:r w:rsidRPr="001E3094">
              <w:rPr>
                <w:rFonts w:ascii="RijksoverheidSansHeadingTT" w:hAnsi="RijksoverheidSansHeadingTT" w:cs="Arial"/>
                <w:bCs/>
                <w:color w:val="000000"/>
                <w:kern w:val="32"/>
                <w:sz w:val="28"/>
                <w:szCs w:val="28"/>
              </w:rPr>
              <w:t>Ondertekening</w:t>
            </w:r>
          </w:p>
        </w:tc>
      </w:tr>
      <w:tr w:rsidR="001E3094" w:rsidRPr="001E3094" w14:paraId="67A10A54" w14:textId="77777777" w:rsidTr="00AF7C57">
        <w:trPr>
          <w:trHeight w:hRule="exact" w:val="288"/>
        </w:trPr>
        <w:tc>
          <w:tcPr>
            <w:tcW w:w="541" w:type="dxa"/>
            <w:shd w:val="clear" w:color="auto" w:fill="auto"/>
            <w:tcMar>
              <w:right w:w="170" w:type="dxa"/>
            </w:tcMar>
          </w:tcPr>
          <w:p w14:paraId="1A92392E" w14:textId="77777777" w:rsidR="001E3094" w:rsidRPr="001E3094" w:rsidRDefault="001E3094" w:rsidP="001E3094">
            <w:pPr>
              <w:spacing w:line="240" w:lineRule="auto"/>
              <w:rPr>
                <w:szCs w:val="16"/>
              </w:rPr>
            </w:pPr>
            <w:permStart w:id="1191925060" w:edGrp="everyone" w:colFirst="3" w:colLast="3"/>
            <w:permEnd w:id="1563714518"/>
          </w:p>
        </w:tc>
        <w:tc>
          <w:tcPr>
            <w:tcW w:w="3287" w:type="dxa"/>
            <w:shd w:val="clear" w:color="auto" w:fill="auto"/>
          </w:tcPr>
          <w:p w14:paraId="76A869A8" w14:textId="77777777" w:rsidR="001E3094" w:rsidRPr="001E3094" w:rsidRDefault="001E3094" w:rsidP="001E3094">
            <w:pPr>
              <w:spacing w:line="180" w:lineRule="exact"/>
              <w:rPr>
                <w:sz w:val="16"/>
                <w:szCs w:val="16"/>
                <w:lang w:eastAsia="en-US"/>
              </w:rPr>
            </w:pPr>
          </w:p>
          <w:p w14:paraId="35EA4AF7" w14:textId="77777777" w:rsidR="001E3094" w:rsidRPr="001E3094" w:rsidRDefault="001E3094" w:rsidP="001E3094">
            <w:pPr>
              <w:spacing w:line="180" w:lineRule="exact"/>
              <w:rPr>
                <w:szCs w:val="16"/>
              </w:rPr>
            </w:pPr>
            <w:r w:rsidRPr="001E3094">
              <w:rPr>
                <w:szCs w:val="16"/>
              </w:rPr>
              <w:t xml:space="preserve"> </w:t>
            </w:r>
          </w:p>
        </w:tc>
        <w:tc>
          <w:tcPr>
            <w:tcW w:w="6237" w:type="dxa"/>
            <w:shd w:val="clear" w:color="auto" w:fill="auto"/>
            <w:tcMar>
              <w:left w:w="57" w:type="dxa"/>
              <w:right w:w="113" w:type="dxa"/>
            </w:tcMar>
            <w:vAlign w:val="center"/>
          </w:tcPr>
          <w:p w14:paraId="784AC629" w14:textId="77777777" w:rsidR="001E3094" w:rsidRPr="001E3094" w:rsidRDefault="001E3094" w:rsidP="001E3094">
            <w:pPr>
              <w:spacing w:line="180" w:lineRule="exact"/>
              <w:rPr>
                <w:szCs w:val="16"/>
              </w:rPr>
            </w:pPr>
            <w:r w:rsidRPr="001E3094">
              <w:rPr>
                <w:szCs w:val="16"/>
              </w:rPr>
              <w:t xml:space="preserve">Namens de pandgever </w:t>
            </w:r>
          </w:p>
        </w:tc>
      </w:tr>
      <w:tr w:rsidR="001E3094" w:rsidRPr="001E3094" w14:paraId="503A276A" w14:textId="77777777" w:rsidTr="00AF7C57">
        <w:trPr>
          <w:trHeight w:hRule="exact" w:val="288"/>
        </w:trPr>
        <w:tc>
          <w:tcPr>
            <w:tcW w:w="541" w:type="dxa"/>
            <w:shd w:val="clear" w:color="auto" w:fill="auto"/>
            <w:tcMar>
              <w:right w:w="170" w:type="dxa"/>
            </w:tcMar>
          </w:tcPr>
          <w:p w14:paraId="28162709" w14:textId="77777777" w:rsidR="001E3094" w:rsidRPr="001E3094" w:rsidRDefault="001E3094" w:rsidP="001E3094">
            <w:pPr>
              <w:spacing w:line="240" w:lineRule="auto"/>
              <w:rPr>
                <w:szCs w:val="16"/>
              </w:rPr>
            </w:pPr>
            <w:permStart w:id="52442341" w:edGrp="everyone" w:colFirst="3" w:colLast="3"/>
            <w:permEnd w:id="1191925060"/>
          </w:p>
        </w:tc>
        <w:tc>
          <w:tcPr>
            <w:tcW w:w="3287" w:type="dxa"/>
            <w:shd w:val="clear" w:color="auto" w:fill="auto"/>
          </w:tcPr>
          <w:p w14:paraId="74E45B09" w14:textId="77777777" w:rsidR="001E3094" w:rsidRPr="001E3094" w:rsidRDefault="001E3094" w:rsidP="001E3094">
            <w:pPr>
              <w:spacing w:line="240" w:lineRule="auto"/>
              <w:rPr>
                <w:szCs w:val="16"/>
              </w:rPr>
            </w:pPr>
          </w:p>
        </w:tc>
        <w:tc>
          <w:tcPr>
            <w:tcW w:w="6237" w:type="dxa"/>
            <w:shd w:val="clear" w:color="auto" w:fill="auto"/>
            <w:tcMar>
              <w:left w:w="57" w:type="dxa"/>
              <w:right w:w="113" w:type="dxa"/>
            </w:tcMar>
            <w:vAlign w:val="center"/>
          </w:tcPr>
          <w:p w14:paraId="77854F25" w14:textId="77777777" w:rsidR="001E3094" w:rsidRPr="001E3094" w:rsidRDefault="001E3094" w:rsidP="001E3094">
            <w:pPr>
              <w:rPr>
                <w:szCs w:val="16"/>
              </w:rPr>
            </w:pPr>
            <w:r w:rsidRPr="001E3094">
              <w:rPr>
                <w:szCs w:val="16"/>
              </w:rPr>
              <w:t>Naam</w:t>
            </w:r>
          </w:p>
        </w:tc>
      </w:tr>
      <w:tr w:rsidR="00071621" w:rsidRPr="001E3094" w14:paraId="2ABD5A38" w14:textId="77777777" w:rsidTr="00AF7C57">
        <w:trPr>
          <w:trHeight w:val="340"/>
        </w:trPr>
        <w:tc>
          <w:tcPr>
            <w:tcW w:w="541" w:type="dxa"/>
            <w:shd w:val="clear" w:color="auto" w:fill="auto"/>
            <w:tcMar>
              <w:right w:w="170" w:type="dxa"/>
            </w:tcMar>
          </w:tcPr>
          <w:p w14:paraId="6206F9C7" w14:textId="77777777" w:rsidR="00071621" w:rsidRPr="001E3094" w:rsidRDefault="00071621" w:rsidP="00071621">
            <w:pPr>
              <w:spacing w:line="240" w:lineRule="auto"/>
              <w:rPr>
                <w:szCs w:val="16"/>
              </w:rPr>
            </w:pPr>
            <w:permStart w:id="1954486559" w:edGrp="everyone" w:colFirst="3" w:colLast="3"/>
            <w:permEnd w:id="52442341"/>
          </w:p>
        </w:tc>
        <w:tc>
          <w:tcPr>
            <w:tcW w:w="3287" w:type="dxa"/>
            <w:tcBorders>
              <w:right w:val="single" w:sz="4" w:space="0" w:color="BFBFBF"/>
            </w:tcBorders>
            <w:shd w:val="clear" w:color="auto" w:fill="auto"/>
          </w:tcPr>
          <w:p w14:paraId="40A93331" w14:textId="77777777" w:rsidR="00071621" w:rsidRPr="001E3094" w:rsidRDefault="00071621" w:rsidP="00071621">
            <w:pPr>
              <w:spacing w:line="240" w:lineRule="auto"/>
              <w:rPr>
                <w:szCs w:val="16"/>
              </w:rPr>
            </w:pP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361DA7DB" w14:textId="1B362184" w:rsidR="00071621" w:rsidRPr="001E3094" w:rsidRDefault="00071621" w:rsidP="00AF7C57">
            <w:pPr>
              <w:tabs>
                <w:tab w:val="left" w:pos="437"/>
              </w:tabs>
              <w:rPr>
                <w:noProof/>
                <w:szCs w:val="16"/>
              </w:rPr>
            </w:pPr>
            <w:permStart w:id="298668547" w:edGrp="everyone"/>
            <w:permEnd w:id="298668547"/>
          </w:p>
        </w:tc>
      </w:tr>
      <w:tr w:rsidR="00071621" w:rsidRPr="001E3094" w14:paraId="1475C9CB" w14:textId="77777777" w:rsidTr="00AF7C57">
        <w:trPr>
          <w:trHeight w:hRule="exact" w:val="288"/>
        </w:trPr>
        <w:tc>
          <w:tcPr>
            <w:tcW w:w="541" w:type="dxa"/>
            <w:shd w:val="clear" w:color="auto" w:fill="auto"/>
            <w:tcMar>
              <w:right w:w="170" w:type="dxa"/>
            </w:tcMar>
          </w:tcPr>
          <w:p w14:paraId="3D3AF222" w14:textId="77777777" w:rsidR="00071621" w:rsidRPr="001E3094" w:rsidRDefault="00071621" w:rsidP="00071621">
            <w:pPr>
              <w:spacing w:line="240" w:lineRule="auto"/>
              <w:rPr>
                <w:szCs w:val="16"/>
              </w:rPr>
            </w:pPr>
            <w:permStart w:id="1862301393" w:edGrp="everyone" w:colFirst="3" w:colLast="3"/>
            <w:permEnd w:id="1954486559"/>
          </w:p>
        </w:tc>
        <w:tc>
          <w:tcPr>
            <w:tcW w:w="3287" w:type="dxa"/>
            <w:shd w:val="clear" w:color="auto" w:fill="auto"/>
          </w:tcPr>
          <w:p w14:paraId="1967C963" w14:textId="77777777" w:rsidR="00071621" w:rsidRPr="001E3094" w:rsidRDefault="00071621" w:rsidP="00071621">
            <w:pPr>
              <w:spacing w:line="240" w:lineRule="auto"/>
              <w:rPr>
                <w:szCs w:val="16"/>
              </w:rPr>
            </w:pPr>
          </w:p>
        </w:tc>
        <w:tc>
          <w:tcPr>
            <w:tcW w:w="6237" w:type="dxa"/>
            <w:tcBorders>
              <w:top w:val="single" w:sz="4" w:space="0" w:color="BFBFBF"/>
            </w:tcBorders>
            <w:shd w:val="clear" w:color="auto" w:fill="auto"/>
            <w:tcMar>
              <w:left w:w="57" w:type="dxa"/>
              <w:right w:w="113" w:type="dxa"/>
            </w:tcMar>
            <w:vAlign w:val="center"/>
          </w:tcPr>
          <w:p w14:paraId="3DA595EF" w14:textId="77777777" w:rsidR="00071621" w:rsidRPr="001E3094" w:rsidRDefault="00071621" w:rsidP="00071621">
            <w:pPr>
              <w:rPr>
                <w:szCs w:val="16"/>
              </w:rPr>
            </w:pPr>
            <w:r w:rsidRPr="001E3094">
              <w:rPr>
                <w:szCs w:val="16"/>
              </w:rPr>
              <w:t>Plaats</w:t>
            </w:r>
          </w:p>
        </w:tc>
      </w:tr>
      <w:tr w:rsidR="00071621" w:rsidRPr="001E3094" w14:paraId="4DFBF243" w14:textId="77777777" w:rsidTr="00AF7C57">
        <w:trPr>
          <w:trHeight w:val="340"/>
        </w:trPr>
        <w:tc>
          <w:tcPr>
            <w:tcW w:w="541" w:type="dxa"/>
            <w:shd w:val="clear" w:color="auto" w:fill="auto"/>
            <w:tcMar>
              <w:right w:w="170" w:type="dxa"/>
            </w:tcMar>
          </w:tcPr>
          <w:p w14:paraId="05CB2DAB" w14:textId="77777777" w:rsidR="00071621" w:rsidRPr="001E3094" w:rsidRDefault="00071621" w:rsidP="00071621">
            <w:pPr>
              <w:spacing w:line="240" w:lineRule="auto"/>
              <w:rPr>
                <w:szCs w:val="16"/>
              </w:rPr>
            </w:pPr>
            <w:permStart w:id="772676446" w:edGrp="everyone" w:colFirst="3" w:colLast="3"/>
            <w:permEnd w:id="1862301393"/>
          </w:p>
        </w:tc>
        <w:tc>
          <w:tcPr>
            <w:tcW w:w="3287" w:type="dxa"/>
            <w:tcBorders>
              <w:right w:val="single" w:sz="4" w:space="0" w:color="BFBFBF"/>
            </w:tcBorders>
            <w:shd w:val="clear" w:color="auto" w:fill="auto"/>
          </w:tcPr>
          <w:p w14:paraId="5EA3A015" w14:textId="77777777" w:rsidR="00071621" w:rsidRPr="001E3094" w:rsidRDefault="00071621" w:rsidP="00071621">
            <w:pPr>
              <w:spacing w:line="240" w:lineRule="auto"/>
              <w:rPr>
                <w:szCs w:val="16"/>
              </w:rPr>
            </w:pP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464130DA" w14:textId="0C904D34" w:rsidR="00071621" w:rsidRPr="001E3094" w:rsidRDefault="00071621" w:rsidP="00AF7C57">
            <w:pPr>
              <w:tabs>
                <w:tab w:val="left" w:pos="437"/>
              </w:tabs>
              <w:rPr>
                <w:noProof/>
                <w:szCs w:val="16"/>
              </w:rPr>
            </w:pPr>
            <w:permStart w:id="1837053534" w:edGrp="everyone"/>
            <w:permEnd w:id="1837053534"/>
          </w:p>
        </w:tc>
      </w:tr>
      <w:tr w:rsidR="00071621" w:rsidRPr="001E3094" w14:paraId="32FED965" w14:textId="77777777" w:rsidTr="00AF7C57">
        <w:trPr>
          <w:trHeight w:hRule="exact" w:val="288"/>
        </w:trPr>
        <w:tc>
          <w:tcPr>
            <w:tcW w:w="541" w:type="dxa"/>
            <w:shd w:val="clear" w:color="auto" w:fill="auto"/>
            <w:tcMar>
              <w:right w:w="170" w:type="dxa"/>
            </w:tcMar>
          </w:tcPr>
          <w:p w14:paraId="5589D0BA" w14:textId="77777777" w:rsidR="00071621" w:rsidRPr="001E3094" w:rsidRDefault="00071621" w:rsidP="00071621">
            <w:pPr>
              <w:spacing w:line="240" w:lineRule="auto"/>
              <w:rPr>
                <w:szCs w:val="16"/>
              </w:rPr>
            </w:pPr>
            <w:permStart w:id="1988394599" w:edGrp="everyone" w:colFirst="3" w:colLast="3"/>
            <w:permEnd w:id="772676446"/>
          </w:p>
        </w:tc>
        <w:tc>
          <w:tcPr>
            <w:tcW w:w="3287" w:type="dxa"/>
            <w:shd w:val="clear" w:color="auto" w:fill="auto"/>
          </w:tcPr>
          <w:p w14:paraId="231947FD" w14:textId="77777777" w:rsidR="00071621" w:rsidRPr="001E3094" w:rsidRDefault="00071621" w:rsidP="00071621">
            <w:pPr>
              <w:spacing w:line="240" w:lineRule="auto"/>
              <w:rPr>
                <w:szCs w:val="16"/>
              </w:rPr>
            </w:pPr>
          </w:p>
        </w:tc>
        <w:tc>
          <w:tcPr>
            <w:tcW w:w="6237" w:type="dxa"/>
            <w:tcBorders>
              <w:top w:val="single" w:sz="4" w:space="0" w:color="BFBFBF"/>
            </w:tcBorders>
            <w:shd w:val="clear" w:color="auto" w:fill="auto"/>
            <w:tcMar>
              <w:left w:w="57" w:type="dxa"/>
              <w:right w:w="113" w:type="dxa"/>
            </w:tcMar>
            <w:vAlign w:val="center"/>
          </w:tcPr>
          <w:p w14:paraId="1BEB7547" w14:textId="77777777" w:rsidR="00071621" w:rsidRPr="001E3094" w:rsidRDefault="00071621" w:rsidP="00071621">
            <w:pPr>
              <w:rPr>
                <w:szCs w:val="16"/>
              </w:rPr>
            </w:pPr>
            <w:r w:rsidRPr="001E3094">
              <w:rPr>
                <w:szCs w:val="16"/>
              </w:rPr>
              <w:t>Datum</w:t>
            </w:r>
          </w:p>
        </w:tc>
      </w:tr>
      <w:tr w:rsidR="00071621" w:rsidRPr="001E3094" w14:paraId="51F34090" w14:textId="77777777" w:rsidTr="00AF7C57">
        <w:trPr>
          <w:trHeight w:val="340"/>
        </w:trPr>
        <w:tc>
          <w:tcPr>
            <w:tcW w:w="541" w:type="dxa"/>
            <w:shd w:val="clear" w:color="auto" w:fill="auto"/>
            <w:tcMar>
              <w:right w:w="170" w:type="dxa"/>
            </w:tcMar>
          </w:tcPr>
          <w:p w14:paraId="75E6BECC" w14:textId="77777777" w:rsidR="00071621" w:rsidRPr="001E3094" w:rsidRDefault="00071621" w:rsidP="00071621">
            <w:pPr>
              <w:spacing w:line="240" w:lineRule="auto"/>
              <w:rPr>
                <w:szCs w:val="16"/>
              </w:rPr>
            </w:pPr>
            <w:permStart w:id="1437992581" w:edGrp="everyone" w:colFirst="3" w:colLast="3"/>
            <w:permEnd w:id="1988394599"/>
          </w:p>
        </w:tc>
        <w:tc>
          <w:tcPr>
            <w:tcW w:w="3287" w:type="dxa"/>
            <w:tcBorders>
              <w:right w:val="single" w:sz="4" w:space="0" w:color="BFBFBF"/>
            </w:tcBorders>
            <w:shd w:val="clear" w:color="auto" w:fill="auto"/>
          </w:tcPr>
          <w:p w14:paraId="30328069" w14:textId="77777777" w:rsidR="00071621" w:rsidRPr="001E3094" w:rsidRDefault="00071621" w:rsidP="00071621">
            <w:pPr>
              <w:spacing w:line="240" w:lineRule="auto"/>
              <w:rPr>
                <w:szCs w:val="16"/>
              </w:rPr>
            </w:pP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1C750FFE" w14:textId="6E8E5328" w:rsidR="00071621" w:rsidRPr="001E3094" w:rsidRDefault="00071621" w:rsidP="00AF7C57">
            <w:pPr>
              <w:tabs>
                <w:tab w:val="left" w:pos="437"/>
              </w:tabs>
              <w:rPr>
                <w:noProof/>
                <w:szCs w:val="16"/>
              </w:rPr>
            </w:pPr>
            <w:permStart w:id="1711627679" w:edGrp="everyone"/>
            <w:permEnd w:id="1711627679"/>
          </w:p>
        </w:tc>
      </w:tr>
      <w:tr w:rsidR="00071621" w:rsidRPr="001E3094" w14:paraId="7F3976C8" w14:textId="77777777" w:rsidTr="00AF7C57">
        <w:trPr>
          <w:trHeight w:hRule="exact" w:val="288"/>
        </w:trPr>
        <w:tc>
          <w:tcPr>
            <w:tcW w:w="541" w:type="dxa"/>
            <w:shd w:val="clear" w:color="auto" w:fill="auto"/>
            <w:tcMar>
              <w:right w:w="170" w:type="dxa"/>
            </w:tcMar>
          </w:tcPr>
          <w:p w14:paraId="7C00C47A" w14:textId="77777777" w:rsidR="00071621" w:rsidRPr="001E3094" w:rsidRDefault="00071621" w:rsidP="00071621">
            <w:pPr>
              <w:spacing w:line="240" w:lineRule="auto"/>
              <w:rPr>
                <w:szCs w:val="16"/>
              </w:rPr>
            </w:pPr>
            <w:permStart w:id="516061496" w:edGrp="everyone" w:colFirst="3" w:colLast="3"/>
            <w:permEnd w:id="1437992581"/>
          </w:p>
        </w:tc>
        <w:tc>
          <w:tcPr>
            <w:tcW w:w="3287" w:type="dxa"/>
            <w:shd w:val="clear" w:color="auto" w:fill="auto"/>
          </w:tcPr>
          <w:p w14:paraId="447E794D" w14:textId="77777777" w:rsidR="00071621" w:rsidRPr="001E3094" w:rsidRDefault="00071621" w:rsidP="00071621">
            <w:pPr>
              <w:spacing w:line="240" w:lineRule="auto"/>
              <w:rPr>
                <w:szCs w:val="16"/>
              </w:rPr>
            </w:pPr>
          </w:p>
        </w:tc>
        <w:tc>
          <w:tcPr>
            <w:tcW w:w="6237" w:type="dxa"/>
            <w:tcBorders>
              <w:top w:val="single" w:sz="4" w:space="0" w:color="BFBFBF"/>
              <w:bottom w:val="single" w:sz="4" w:space="0" w:color="BFBFBF" w:themeColor="background1" w:themeShade="BF"/>
            </w:tcBorders>
            <w:shd w:val="clear" w:color="auto" w:fill="auto"/>
            <w:tcMar>
              <w:left w:w="57" w:type="dxa"/>
              <w:right w:w="113" w:type="dxa"/>
            </w:tcMar>
            <w:vAlign w:val="center"/>
          </w:tcPr>
          <w:p w14:paraId="430057EA" w14:textId="77777777" w:rsidR="00071621" w:rsidRPr="001E3094" w:rsidRDefault="00071621" w:rsidP="00071621">
            <w:pPr>
              <w:spacing w:line="180" w:lineRule="exact"/>
              <w:rPr>
                <w:szCs w:val="16"/>
              </w:rPr>
            </w:pPr>
            <w:r w:rsidRPr="001E3094">
              <w:rPr>
                <w:szCs w:val="16"/>
              </w:rPr>
              <w:t>Handtekening</w:t>
            </w:r>
          </w:p>
        </w:tc>
      </w:tr>
      <w:tr w:rsidR="00071621" w:rsidRPr="001E3094" w14:paraId="5CC23494" w14:textId="77777777" w:rsidTr="00AF7C57">
        <w:trPr>
          <w:trHeight w:val="680"/>
        </w:trPr>
        <w:tc>
          <w:tcPr>
            <w:tcW w:w="541" w:type="dxa"/>
            <w:shd w:val="clear" w:color="auto" w:fill="auto"/>
            <w:tcMar>
              <w:right w:w="170" w:type="dxa"/>
            </w:tcMar>
          </w:tcPr>
          <w:p w14:paraId="5A8EE17F" w14:textId="77777777" w:rsidR="00071621" w:rsidRPr="001E3094" w:rsidRDefault="00071621" w:rsidP="00071621">
            <w:pPr>
              <w:spacing w:line="240" w:lineRule="auto"/>
              <w:rPr>
                <w:szCs w:val="16"/>
              </w:rPr>
            </w:pPr>
            <w:permStart w:id="1381966361" w:edGrp="everyone" w:colFirst="3" w:colLast="3"/>
            <w:permEnd w:id="516061496"/>
          </w:p>
        </w:tc>
        <w:tc>
          <w:tcPr>
            <w:tcW w:w="3287" w:type="dxa"/>
            <w:tcBorders>
              <w:right w:val="single" w:sz="4" w:space="0" w:color="BFBFBF" w:themeColor="background1" w:themeShade="BF"/>
            </w:tcBorders>
            <w:shd w:val="clear" w:color="auto" w:fill="auto"/>
          </w:tcPr>
          <w:p w14:paraId="366DB54E" w14:textId="77777777" w:rsidR="00071621" w:rsidRPr="001E3094" w:rsidRDefault="00071621" w:rsidP="00071621">
            <w:pPr>
              <w:spacing w:line="240" w:lineRule="auto"/>
              <w:rPr>
                <w:szCs w:val="16"/>
              </w:rPr>
            </w:pP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57" w:type="dxa"/>
              <w:right w:w="113" w:type="dxa"/>
            </w:tcMar>
          </w:tcPr>
          <w:p w14:paraId="407C910F" w14:textId="77777777" w:rsidR="00071621" w:rsidRDefault="00071621" w:rsidP="00071621">
            <w:pPr>
              <w:tabs>
                <w:tab w:val="left" w:pos="437"/>
              </w:tabs>
              <w:ind w:left="57" w:right="57"/>
              <w:rPr>
                <w:noProof/>
                <w:szCs w:val="16"/>
              </w:rPr>
            </w:pPr>
          </w:p>
          <w:p w14:paraId="7704E0F4" w14:textId="77777777" w:rsidR="00071621" w:rsidRDefault="00071621" w:rsidP="00071621">
            <w:pPr>
              <w:tabs>
                <w:tab w:val="left" w:pos="437"/>
              </w:tabs>
              <w:ind w:left="57" w:right="57"/>
              <w:rPr>
                <w:noProof/>
                <w:szCs w:val="16"/>
              </w:rPr>
            </w:pPr>
          </w:p>
          <w:p w14:paraId="29D147F4" w14:textId="05D5D2CE" w:rsidR="00071621" w:rsidRPr="001E3094" w:rsidRDefault="00071621" w:rsidP="00071621">
            <w:pPr>
              <w:tabs>
                <w:tab w:val="left" w:pos="437"/>
              </w:tabs>
              <w:ind w:left="57" w:right="57"/>
              <w:rPr>
                <w:noProof/>
                <w:szCs w:val="16"/>
              </w:rPr>
            </w:pPr>
          </w:p>
        </w:tc>
      </w:tr>
      <w:tr w:rsidR="00071621" w:rsidRPr="001E3094" w14:paraId="23BC5CB1" w14:textId="77777777" w:rsidTr="00AF7C57">
        <w:trPr>
          <w:trHeight w:hRule="exact" w:val="170"/>
        </w:trPr>
        <w:tc>
          <w:tcPr>
            <w:tcW w:w="541" w:type="dxa"/>
            <w:shd w:val="clear" w:color="auto" w:fill="auto"/>
            <w:tcMar>
              <w:right w:w="170" w:type="dxa"/>
            </w:tcMar>
          </w:tcPr>
          <w:p w14:paraId="216802E9" w14:textId="77777777" w:rsidR="00071621" w:rsidRPr="001E3094" w:rsidRDefault="00071621" w:rsidP="00071621">
            <w:pPr>
              <w:spacing w:line="240" w:lineRule="auto"/>
              <w:rPr>
                <w:szCs w:val="16"/>
              </w:rPr>
            </w:pPr>
            <w:permStart w:id="1710180722" w:edGrp="everyone" w:colFirst="3" w:colLast="3"/>
            <w:permEnd w:id="1381966361"/>
          </w:p>
        </w:tc>
        <w:tc>
          <w:tcPr>
            <w:tcW w:w="3287" w:type="dxa"/>
            <w:shd w:val="clear" w:color="auto" w:fill="auto"/>
          </w:tcPr>
          <w:p w14:paraId="2E4462C3" w14:textId="77777777" w:rsidR="00071621" w:rsidRPr="001E3094" w:rsidRDefault="00071621" w:rsidP="00071621">
            <w:pPr>
              <w:spacing w:line="240" w:lineRule="auto"/>
              <w:rPr>
                <w:szCs w:val="16"/>
              </w:rPr>
            </w:pPr>
          </w:p>
        </w:tc>
        <w:tc>
          <w:tcPr>
            <w:tcW w:w="6237" w:type="dxa"/>
            <w:tcBorders>
              <w:top w:val="single" w:sz="4" w:space="0" w:color="BFBFBF" w:themeColor="background1" w:themeShade="BF"/>
              <w:left w:val="nil"/>
            </w:tcBorders>
            <w:shd w:val="clear" w:color="auto" w:fill="auto"/>
            <w:tcMar>
              <w:left w:w="57" w:type="dxa"/>
              <w:right w:w="113" w:type="dxa"/>
            </w:tcMar>
          </w:tcPr>
          <w:p w14:paraId="108D9C93" w14:textId="77777777" w:rsidR="00071621" w:rsidRPr="001E3094" w:rsidRDefault="00071621" w:rsidP="00071621">
            <w:pPr>
              <w:rPr>
                <w:szCs w:val="16"/>
              </w:rPr>
            </w:pPr>
          </w:p>
        </w:tc>
      </w:tr>
      <w:tr w:rsidR="00071621" w:rsidRPr="001E3094" w14:paraId="79B66934" w14:textId="77777777" w:rsidTr="00AF7C57">
        <w:trPr>
          <w:trHeight w:val="289"/>
        </w:trPr>
        <w:tc>
          <w:tcPr>
            <w:tcW w:w="541" w:type="dxa"/>
            <w:shd w:val="clear" w:color="auto" w:fill="auto"/>
            <w:tcMar>
              <w:right w:w="170" w:type="dxa"/>
            </w:tcMar>
          </w:tcPr>
          <w:p w14:paraId="0C3CA900" w14:textId="77777777" w:rsidR="00071621" w:rsidRPr="001E3094" w:rsidRDefault="00071621" w:rsidP="00071621">
            <w:pPr>
              <w:spacing w:line="240" w:lineRule="auto"/>
              <w:rPr>
                <w:szCs w:val="16"/>
              </w:rPr>
            </w:pPr>
            <w:permStart w:id="426333997" w:edGrp="everyone" w:colFirst="3" w:colLast="3"/>
            <w:permEnd w:id="1710180722"/>
          </w:p>
        </w:tc>
        <w:tc>
          <w:tcPr>
            <w:tcW w:w="3287" w:type="dxa"/>
            <w:shd w:val="clear" w:color="auto" w:fill="auto"/>
          </w:tcPr>
          <w:p w14:paraId="0E2C2F68" w14:textId="77777777" w:rsidR="00071621" w:rsidRPr="001E3094" w:rsidRDefault="00071621" w:rsidP="00071621">
            <w:pPr>
              <w:spacing w:line="240" w:lineRule="auto"/>
              <w:rPr>
                <w:szCs w:val="16"/>
              </w:rPr>
            </w:pPr>
          </w:p>
        </w:tc>
        <w:tc>
          <w:tcPr>
            <w:tcW w:w="6237" w:type="dxa"/>
            <w:tcBorders>
              <w:left w:val="nil"/>
            </w:tcBorders>
            <w:shd w:val="clear" w:color="auto" w:fill="auto"/>
            <w:tcMar>
              <w:left w:w="57" w:type="dxa"/>
              <w:right w:w="113" w:type="dxa"/>
            </w:tcMar>
            <w:vAlign w:val="center"/>
          </w:tcPr>
          <w:p w14:paraId="50236A6B" w14:textId="77777777" w:rsidR="00071621" w:rsidRPr="001E3094" w:rsidRDefault="00071621" w:rsidP="00071621">
            <w:pPr>
              <w:rPr>
                <w:szCs w:val="16"/>
              </w:rPr>
            </w:pPr>
            <w:r w:rsidRPr="001E3094">
              <w:rPr>
                <w:szCs w:val="16"/>
              </w:rPr>
              <w:t>Naam</w:t>
            </w:r>
          </w:p>
        </w:tc>
      </w:tr>
      <w:tr w:rsidR="00071621" w:rsidRPr="001E3094" w14:paraId="4CC10F34" w14:textId="77777777" w:rsidTr="00AF7C57">
        <w:trPr>
          <w:trHeight w:val="340"/>
        </w:trPr>
        <w:tc>
          <w:tcPr>
            <w:tcW w:w="541" w:type="dxa"/>
            <w:shd w:val="clear" w:color="auto" w:fill="auto"/>
            <w:tcMar>
              <w:right w:w="170" w:type="dxa"/>
            </w:tcMar>
          </w:tcPr>
          <w:p w14:paraId="65EEE407" w14:textId="77777777" w:rsidR="00071621" w:rsidRPr="001E3094" w:rsidRDefault="00071621" w:rsidP="00071621">
            <w:pPr>
              <w:spacing w:line="240" w:lineRule="auto"/>
              <w:rPr>
                <w:szCs w:val="16"/>
              </w:rPr>
            </w:pPr>
            <w:permStart w:id="1240139704" w:edGrp="everyone" w:colFirst="3" w:colLast="3"/>
            <w:permEnd w:id="426333997"/>
          </w:p>
        </w:tc>
        <w:tc>
          <w:tcPr>
            <w:tcW w:w="3287" w:type="dxa"/>
            <w:tcBorders>
              <w:right w:val="single" w:sz="4" w:space="0" w:color="BFBFBF"/>
            </w:tcBorders>
            <w:shd w:val="clear" w:color="auto" w:fill="auto"/>
          </w:tcPr>
          <w:p w14:paraId="18AECF5D" w14:textId="77777777" w:rsidR="00071621" w:rsidRPr="001E3094" w:rsidRDefault="00071621" w:rsidP="00071621">
            <w:pPr>
              <w:spacing w:line="240" w:lineRule="auto"/>
              <w:rPr>
                <w:szCs w:val="16"/>
              </w:rPr>
            </w:pP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0555EF11" w14:textId="44C3938D" w:rsidR="00071621" w:rsidRPr="001E3094" w:rsidRDefault="00071621" w:rsidP="00AF7C57">
            <w:pPr>
              <w:tabs>
                <w:tab w:val="left" w:pos="437"/>
              </w:tabs>
              <w:rPr>
                <w:noProof/>
                <w:szCs w:val="16"/>
              </w:rPr>
            </w:pPr>
            <w:permStart w:id="1772296819" w:edGrp="everyone"/>
            <w:permEnd w:id="1772296819"/>
          </w:p>
        </w:tc>
      </w:tr>
      <w:tr w:rsidR="00071621" w:rsidRPr="001E3094" w14:paraId="17EF0711" w14:textId="77777777" w:rsidTr="00AF7C57">
        <w:trPr>
          <w:trHeight w:val="289"/>
        </w:trPr>
        <w:tc>
          <w:tcPr>
            <w:tcW w:w="541" w:type="dxa"/>
            <w:shd w:val="clear" w:color="auto" w:fill="auto"/>
            <w:tcMar>
              <w:right w:w="170" w:type="dxa"/>
            </w:tcMar>
          </w:tcPr>
          <w:p w14:paraId="2571284A" w14:textId="77777777" w:rsidR="00071621" w:rsidRPr="001E3094" w:rsidRDefault="00071621" w:rsidP="00071621">
            <w:pPr>
              <w:spacing w:line="240" w:lineRule="auto"/>
              <w:rPr>
                <w:szCs w:val="16"/>
              </w:rPr>
            </w:pPr>
            <w:permStart w:id="317722711" w:edGrp="everyone" w:colFirst="3" w:colLast="3"/>
            <w:permEnd w:id="1240139704"/>
          </w:p>
        </w:tc>
        <w:tc>
          <w:tcPr>
            <w:tcW w:w="3287" w:type="dxa"/>
            <w:shd w:val="clear" w:color="auto" w:fill="auto"/>
          </w:tcPr>
          <w:p w14:paraId="01237607" w14:textId="77777777" w:rsidR="00071621" w:rsidRPr="001E3094" w:rsidRDefault="00071621" w:rsidP="00071621">
            <w:pPr>
              <w:spacing w:line="240" w:lineRule="auto"/>
              <w:rPr>
                <w:szCs w:val="16"/>
              </w:rPr>
            </w:pPr>
          </w:p>
        </w:tc>
        <w:tc>
          <w:tcPr>
            <w:tcW w:w="6237" w:type="dxa"/>
            <w:tcBorders>
              <w:top w:val="single" w:sz="4" w:space="0" w:color="BFBFBF"/>
              <w:left w:val="nil"/>
            </w:tcBorders>
            <w:shd w:val="clear" w:color="auto" w:fill="auto"/>
            <w:tcMar>
              <w:left w:w="57" w:type="dxa"/>
              <w:right w:w="113" w:type="dxa"/>
            </w:tcMar>
            <w:vAlign w:val="center"/>
          </w:tcPr>
          <w:p w14:paraId="4873A789" w14:textId="77777777" w:rsidR="00071621" w:rsidRPr="001E3094" w:rsidRDefault="00071621" w:rsidP="00071621">
            <w:pPr>
              <w:rPr>
                <w:szCs w:val="16"/>
              </w:rPr>
            </w:pPr>
            <w:r w:rsidRPr="001E3094">
              <w:rPr>
                <w:szCs w:val="16"/>
              </w:rPr>
              <w:t>Plaats</w:t>
            </w:r>
          </w:p>
        </w:tc>
      </w:tr>
      <w:tr w:rsidR="00071621" w:rsidRPr="001E3094" w14:paraId="682E0BC6" w14:textId="77777777" w:rsidTr="00AF7C57">
        <w:trPr>
          <w:trHeight w:val="340"/>
        </w:trPr>
        <w:tc>
          <w:tcPr>
            <w:tcW w:w="541" w:type="dxa"/>
            <w:shd w:val="clear" w:color="auto" w:fill="auto"/>
            <w:tcMar>
              <w:right w:w="170" w:type="dxa"/>
            </w:tcMar>
          </w:tcPr>
          <w:p w14:paraId="47EEE361" w14:textId="77777777" w:rsidR="00071621" w:rsidRPr="001E3094" w:rsidRDefault="00071621" w:rsidP="00071621">
            <w:pPr>
              <w:spacing w:line="240" w:lineRule="auto"/>
              <w:rPr>
                <w:szCs w:val="16"/>
              </w:rPr>
            </w:pPr>
            <w:permStart w:id="678703177" w:edGrp="everyone" w:colFirst="3" w:colLast="3"/>
            <w:permEnd w:id="317722711"/>
          </w:p>
        </w:tc>
        <w:tc>
          <w:tcPr>
            <w:tcW w:w="3287" w:type="dxa"/>
            <w:tcBorders>
              <w:right w:val="single" w:sz="4" w:space="0" w:color="BFBFBF"/>
            </w:tcBorders>
            <w:shd w:val="clear" w:color="auto" w:fill="auto"/>
          </w:tcPr>
          <w:p w14:paraId="3295CFAA" w14:textId="77777777" w:rsidR="00071621" w:rsidRPr="001E3094" w:rsidRDefault="00071621" w:rsidP="00071621">
            <w:pPr>
              <w:spacing w:line="240" w:lineRule="auto"/>
              <w:rPr>
                <w:szCs w:val="16"/>
              </w:rPr>
            </w:pP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384C74EA" w14:textId="1E006429" w:rsidR="00071621" w:rsidRPr="001E3094" w:rsidRDefault="00071621" w:rsidP="00AF7C57">
            <w:pPr>
              <w:tabs>
                <w:tab w:val="left" w:pos="437"/>
              </w:tabs>
              <w:rPr>
                <w:noProof/>
                <w:szCs w:val="16"/>
              </w:rPr>
            </w:pPr>
            <w:permStart w:id="1952266516" w:edGrp="everyone"/>
            <w:permEnd w:id="1952266516"/>
          </w:p>
        </w:tc>
      </w:tr>
      <w:tr w:rsidR="00071621" w:rsidRPr="001E3094" w14:paraId="45C53EBB" w14:textId="77777777" w:rsidTr="00AF7C57">
        <w:trPr>
          <w:trHeight w:val="289"/>
        </w:trPr>
        <w:tc>
          <w:tcPr>
            <w:tcW w:w="541" w:type="dxa"/>
            <w:shd w:val="clear" w:color="auto" w:fill="auto"/>
            <w:tcMar>
              <w:right w:w="170" w:type="dxa"/>
            </w:tcMar>
          </w:tcPr>
          <w:p w14:paraId="498691CE" w14:textId="77777777" w:rsidR="00071621" w:rsidRPr="001E3094" w:rsidRDefault="00071621" w:rsidP="00071621">
            <w:pPr>
              <w:spacing w:line="240" w:lineRule="auto"/>
              <w:rPr>
                <w:szCs w:val="16"/>
              </w:rPr>
            </w:pPr>
            <w:permStart w:id="126039680" w:edGrp="everyone" w:colFirst="3" w:colLast="3"/>
            <w:permEnd w:id="678703177"/>
          </w:p>
        </w:tc>
        <w:tc>
          <w:tcPr>
            <w:tcW w:w="3287" w:type="dxa"/>
            <w:shd w:val="clear" w:color="auto" w:fill="auto"/>
          </w:tcPr>
          <w:p w14:paraId="4A9474BC" w14:textId="77777777" w:rsidR="00071621" w:rsidRPr="001E3094" w:rsidRDefault="00071621" w:rsidP="00071621">
            <w:pPr>
              <w:spacing w:line="240" w:lineRule="auto"/>
              <w:rPr>
                <w:szCs w:val="16"/>
              </w:rPr>
            </w:pPr>
          </w:p>
        </w:tc>
        <w:tc>
          <w:tcPr>
            <w:tcW w:w="6237" w:type="dxa"/>
            <w:tcBorders>
              <w:top w:val="single" w:sz="4" w:space="0" w:color="BFBFBF"/>
              <w:left w:val="nil"/>
            </w:tcBorders>
            <w:shd w:val="clear" w:color="auto" w:fill="auto"/>
            <w:tcMar>
              <w:left w:w="57" w:type="dxa"/>
              <w:right w:w="113" w:type="dxa"/>
            </w:tcMar>
            <w:vAlign w:val="center"/>
          </w:tcPr>
          <w:p w14:paraId="3C4F3587" w14:textId="77777777" w:rsidR="00071621" w:rsidRPr="001E3094" w:rsidRDefault="00071621" w:rsidP="00071621">
            <w:pPr>
              <w:rPr>
                <w:szCs w:val="16"/>
              </w:rPr>
            </w:pPr>
            <w:r w:rsidRPr="001E3094">
              <w:rPr>
                <w:szCs w:val="16"/>
              </w:rPr>
              <w:t>Datum</w:t>
            </w:r>
          </w:p>
        </w:tc>
      </w:tr>
      <w:tr w:rsidR="00071621" w:rsidRPr="001E3094" w14:paraId="5919652F" w14:textId="77777777" w:rsidTr="00AF7C57">
        <w:trPr>
          <w:trHeight w:val="340"/>
        </w:trPr>
        <w:tc>
          <w:tcPr>
            <w:tcW w:w="541" w:type="dxa"/>
            <w:shd w:val="clear" w:color="auto" w:fill="auto"/>
            <w:tcMar>
              <w:right w:w="170" w:type="dxa"/>
            </w:tcMar>
          </w:tcPr>
          <w:p w14:paraId="3B0458BC" w14:textId="77777777" w:rsidR="00071621" w:rsidRPr="001E3094" w:rsidRDefault="00071621" w:rsidP="00071621">
            <w:pPr>
              <w:spacing w:line="240" w:lineRule="auto"/>
              <w:rPr>
                <w:szCs w:val="16"/>
              </w:rPr>
            </w:pPr>
            <w:permStart w:id="1176850118" w:edGrp="everyone" w:colFirst="3" w:colLast="3"/>
            <w:permEnd w:id="126039680"/>
          </w:p>
        </w:tc>
        <w:tc>
          <w:tcPr>
            <w:tcW w:w="3287" w:type="dxa"/>
            <w:tcBorders>
              <w:right w:val="single" w:sz="4" w:space="0" w:color="BFBFBF"/>
            </w:tcBorders>
            <w:shd w:val="clear" w:color="auto" w:fill="auto"/>
          </w:tcPr>
          <w:p w14:paraId="30CD051B" w14:textId="77777777" w:rsidR="00071621" w:rsidRPr="001E3094" w:rsidRDefault="00071621" w:rsidP="00071621">
            <w:pPr>
              <w:spacing w:line="240" w:lineRule="auto"/>
              <w:rPr>
                <w:szCs w:val="16"/>
              </w:rPr>
            </w:pP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left w:w="57" w:type="dxa"/>
              <w:right w:w="113" w:type="dxa"/>
            </w:tcMar>
            <w:vAlign w:val="center"/>
          </w:tcPr>
          <w:p w14:paraId="4449AA5C" w14:textId="100F4DDE" w:rsidR="00071621" w:rsidRPr="001E3094" w:rsidRDefault="00071621" w:rsidP="000F0368">
            <w:pPr>
              <w:tabs>
                <w:tab w:val="left" w:pos="437"/>
              </w:tabs>
              <w:rPr>
                <w:noProof/>
                <w:szCs w:val="16"/>
              </w:rPr>
            </w:pPr>
            <w:permStart w:id="1974164372" w:edGrp="everyone"/>
            <w:permEnd w:id="1974164372"/>
          </w:p>
        </w:tc>
      </w:tr>
      <w:tr w:rsidR="00071621" w:rsidRPr="001E3094" w14:paraId="210D181B" w14:textId="77777777" w:rsidTr="00AF7C57">
        <w:trPr>
          <w:trHeight w:val="289"/>
        </w:trPr>
        <w:tc>
          <w:tcPr>
            <w:tcW w:w="541" w:type="dxa"/>
            <w:shd w:val="clear" w:color="auto" w:fill="auto"/>
            <w:tcMar>
              <w:right w:w="170" w:type="dxa"/>
            </w:tcMar>
          </w:tcPr>
          <w:p w14:paraId="3E4BAD24" w14:textId="77777777" w:rsidR="00071621" w:rsidRPr="001E3094" w:rsidRDefault="00071621" w:rsidP="00071621">
            <w:pPr>
              <w:spacing w:line="240" w:lineRule="auto"/>
              <w:rPr>
                <w:szCs w:val="16"/>
              </w:rPr>
            </w:pPr>
            <w:permStart w:id="1009532526" w:edGrp="everyone" w:colFirst="3" w:colLast="3"/>
            <w:permEnd w:id="1176850118"/>
          </w:p>
        </w:tc>
        <w:tc>
          <w:tcPr>
            <w:tcW w:w="3287" w:type="dxa"/>
            <w:shd w:val="clear" w:color="auto" w:fill="auto"/>
          </w:tcPr>
          <w:p w14:paraId="783E1B96" w14:textId="77777777" w:rsidR="00071621" w:rsidRPr="001E3094" w:rsidRDefault="00071621" w:rsidP="00071621">
            <w:pPr>
              <w:spacing w:line="240" w:lineRule="auto"/>
              <w:rPr>
                <w:szCs w:val="16"/>
              </w:rPr>
            </w:pPr>
          </w:p>
        </w:tc>
        <w:tc>
          <w:tcPr>
            <w:tcW w:w="6237" w:type="dxa"/>
            <w:tcBorders>
              <w:top w:val="single" w:sz="4" w:space="0" w:color="BFBFBF"/>
              <w:left w:val="nil"/>
              <w:bottom w:val="single" w:sz="4" w:space="0" w:color="BFBFBF" w:themeColor="background1" w:themeShade="BF"/>
            </w:tcBorders>
            <w:shd w:val="clear" w:color="auto" w:fill="auto"/>
            <w:tcMar>
              <w:left w:w="57" w:type="dxa"/>
              <w:right w:w="113" w:type="dxa"/>
            </w:tcMar>
            <w:vAlign w:val="center"/>
          </w:tcPr>
          <w:p w14:paraId="01B53DB6" w14:textId="77777777" w:rsidR="00071621" w:rsidRPr="001E3094" w:rsidRDefault="00071621" w:rsidP="00071621">
            <w:pPr>
              <w:spacing w:line="180" w:lineRule="exact"/>
              <w:rPr>
                <w:szCs w:val="16"/>
              </w:rPr>
            </w:pPr>
            <w:r w:rsidRPr="001E3094">
              <w:rPr>
                <w:szCs w:val="16"/>
              </w:rPr>
              <w:t>Handtekening</w:t>
            </w:r>
          </w:p>
        </w:tc>
      </w:tr>
      <w:tr w:rsidR="00071621" w:rsidRPr="001E3094" w14:paraId="6273E9A4" w14:textId="77777777" w:rsidTr="00AF7C57">
        <w:trPr>
          <w:trHeight w:val="680"/>
        </w:trPr>
        <w:tc>
          <w:tcPr>
            <w:tcW w:w="541" w:type="dxa"/>
            <w:shd w:val="clear" w:color="auto" w:fill="auto"/>
            <w:tcMar>
              <w:right w:w="170" w:type="dxa"/>
            </w:tcMar>
          </w:tcPr>
          <w:p w14:paraId="0E628500" w14:textId="77777777" w:rsidR="00071621" w:rsidRPr="001E3094" w:rsidRDefault="00071621" w:rsidP="00071621">
            <w:pPr>
              <w:spacing w:line="240" w:lineRule="auto"/>
              <w:rPr>
                <w:szCs w:val="16"/>
              </w:rPr>
            </w:pPr>
            <w:permStart w:id="960960751" w:edGrp="everyone" w:colFirst="3" w:colLast="3"/>
            <w:permEnd w:id="1009532526"/>
          </w:p>
        </w:tc>
        <w:tc>
          <w:tcPr>
            <w:tcW w:w="3287" w:type="dxa"/>
            <w:tcBorders>
              <w:right w:val="single" w:sz="4" w:space="0" w:color="BFBFBF" w:themeColor="background1" w:themeShade="BF"/>
            </w:tcBorders>
            <w:shd w:val="clear" w:color="auto" w:fill="auto"/>
          </w:tcPr>
          <w:p w14:paraId="74951C86" w14:textId="77777777" w:rsidR="00071621" w:rsidRPr="001E3094" w:rsidRDefault="00071621" w:rsidP="00071621">
            <w:pPr>
              <w:spacing w:line="240" w:lineRule="auto"/>
              <w:rPr>
                <w:szCs w:val="16"/>
              </w:rPr>
            </w:pP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57" w:type="dxa"/>
              <w:right w:w="113" w:type="dxa"/>
            </w:tcMar>
          </w:tcPr>
          <w:p w14:paraId="49B05C18" w14:textId="77777777" w:rsidR="00071621" w:rsidRDefault="00071621" w:rsidP="00071621">
            <w:pPr>
              <w:tabs>
                <w:tab w:val="left" w:pos="437"/>
              </w:tabs>
              <w:ind w:left="57" w:right="57"/>
              <w:rPr>
                <w:noProof/>
                <w:szCs w:val="16"/>
              </w:rPr>
            </w:pPr>
          </w:p>
          <w:p w14:paraId="121EA023" w14:textId="77777777" w:rsidR="00071621" w:rsidRDefault="00071621" w:rsidP="00071621">
            <w:pPr>
              <w:tabs>
                <w:tab w:val="left" w:pos="437"/>
              </w:tabs>
              <w:ind w:left="57" w:right="57"/>
              <w:rPr>
                <w:noProof/>
                <w:szCs w:val="16"/>
              </w:rPr>
            </w:pPr>
          </w:p>
          <w:p w14:paraId="1774447B" w14:textId="0DC9CF33" w:rsidR="00071621" w:rsidRPr="001E3094" w:rsidRDefault="00071621" w:rsidP="00071621">
            <w:pPr>
              <w:tabs>
                <w:tab w:val="left" w:pos="437"/>
              </w:tabs>
              <w:ind w:left="57" w:right="57"/>
              <w:rPr>
                <w:noProof/>
                <w:szCs w:val="16"/>
              </w:rPr>
            </w:pPr>
          </w:p>
        </w:tc>
      </w:tr>
      <w:permEnd w:id="960960751"/>
    </w:tbl>
    <w:p w14:paraId="13D712F2" w14:textId="77777777" w:rsidR="001E3094" w:rsidRPr="001E3094" w:rsidRDefault="001E3094" w:rsidP="001E3094">
      <w:pPr>
        <w:ind w:right="-784"/>
        <w:rPr>
          <w:rFonts w:eastAsia="Calibri" w:cs="Verdana"/>
          <w:szCs w:val="18"/>
        </w:rPr>
      </w:pPr>
    </w:p>
    <w:p w14:paraId="3CFE83A3" w14:textId="77777777" w:rsidR="001E3094" w:rsidRPr="001E3094" w:rsidRDefault="001E3094" w:rsidP="001E3094">
      <w:pPr>
        <w:spacing w:after="160" w:line="259" w:lineRule="auto"/>
        <w:rPr>
          <w:b/>
          <w:bCs/>
          <w:iCs/>
          <w:sz w:val="24"/>
        </w:rPr>
      </w:pPr>
      <w:r w:rsidRPr="001E3094">
        <w:rPr>
          <w:b/>
          <w:bCs/>
          <w:iCs/>
          <w:sz w:val="24"/>
        </w:rPr>
        <w:br w:type="page"/>
      </w:r>
    </w:p>
    <w:p w14:paraId="0B0CE720" w14:textId="77777777" w:rsidR="001E3094" w:rsidRPr="000152AD" w:rsidRDefault="001E3094" w:rsidP="000152AD">
      <w:pPr>
        <w:pStyle w:val="Kop1"/>
        <w:rPr>
          <w:sz w:val="24"/>
          <w:szCs w:val="24"/>
        </w:rPr>
      </w:pPr>
      <w:r w:rsidRPr="000152AD">
        <w:rPr>
          <w:sz w:val="24"/>
          <w:szCs w:val="24"/>
        </w:rPr>
        <w:lastRenderedPageBreak/>
        <w:t>Bijlage IV: Borgstelling financiële verplichtingen</w:t>
      </w:r>
      <w:r w:rsidRPr="000152AD">
        <w:rPr>
          <w:sz w:val="24"/>
          <w:szCs w:val="24"/>
        </w:rPr>
        <w:tab/>
      </w:r>
      <w:r w:rsidRPr="000152AD">
        <w:rPr>
          <w:sz w:val="24"/>
          <w:szCs w:val="24"/>
        </w:rPr>
        <w:tab/>
      </w:r>
      <w:r w:rsidRPr="000152AD">
        <w:rPr>
          <w:sz w:val="24"/>
          <w:szCs w:val="24"/>
        </w:rPr>
        <w:tab/>
      </w:r>
    </w:p>
    <w:p w14:paraId="090B611D" w14:textId="77777777" w:rsidR="001E3094" w:rsidRPr="001E3094" w:rsidRDefault="001E3094" w:rsidP="001E3094">
      <w:pPr>
        <w:spacing w:after="200" w:line="240" w:lineRule="exact"/>
        <w:rPr>
          <w:bCs/>
          <w:szCs w:val="18"/>
          <w:lang w:eastAsia="en-US"/>
        </w:rPr>
      </w:pPr>
      <w:r w:rsidRPr="001E3094">
        <w:rPr>
          <w:bCs/>
          <w:szCs w:val="18"/>
          <w:lang w:eastAsia="en-US"/>
        </w:rPr>
        <w:t xml:space="preserve">1a.[naam borg], gevestigd te […], hierbij (in)direct rechtsgeldig vertegenwoordigd door [naam bestuurder] en ingeschreven in het Handelsregister onder nummer [KVK-nummer, naam borg], </w:t>
      </w:r>
    </w:p>
    <w:p w14:paraId="149948A4" w14:textId="77777777" w:rsidR="001E3094" w:rsidRPr="001E3094" w:rsidRDefault="001E3094" w:rsidP="001E3094">
      <w:pPr>
        <w:spacing w:after="200" w:line="240" w:lineRule="exact"/>
        <w:rPr>
          <w:bCs/>
          <w:szCs w:val="18"/>
          <w:lang w:eastAsia="en-US"/>
        </w:rPr>
      </w:pPr>
      <w:r w:rsidRPr="001E3094">
        <w:rPr>
          <w:bCs/>
          <w:szCs w:val="18"/>
          <w:lang w:eastAsia="en-US"/>
        </w:rPr>
        <w:t xml:space="preserve">1b.[naam borg], gevestigd te […], hierbij (in)direct rechtsgeldig vertegenwoordigd door [naam bestuurder] en ingeschreven in het Handelsregister onder nummer [KVK-nummer, naam borg], </w:t>
      </w:r>
    </w:p>
    <w:p w14:paraId="57846A68" w14:textId="77777777" w:rsidR="001E3094" w:rsidRPr="001E3094" w:rsidRDefault="001E3094" w:rsidP="001E3094">
      <w:pPr>
        <w:spacing w:after="200" w:line="240" w:lineRule="exact"/>
        <w:rPr>
          <w:bCs/>
          <w:szCs w:val="18"/>
          <w:lang w:eastAsia="en-US"/>
        </w:rPr>
      </w:pPr>
      <w:r w:rsidRPr="001E3094">
        <w:rPr>
          <w:bCs/>
          <w:szCs w:val="18"/>
          <w:lang w:eastAsia="en-US"/>
        </w:rPr>
        <w:t xml:space="preserve">1c.[naam borg], gevestigd te […], hierbij (in)direct rechtsgeldig vertegenwoordigd door [naam bestuurder] en ingeschreven in het Handelsregister onder nummer [KVK-nummer, naam borg], </w:t>
      </w:r>
    </w:p>
    <w:p w14:paraId="0DF305C8" w14:textId="77777777" w:rsidR="001E3094" w:rsidRPr="001E3094" w:rsidRDefault="001E3094" w:rsidP="001E3094">
      <w:pPr>
        <w:spacing w:after="200" w:line="240" w:lineRule="exact"/>
        <w:rPr>
          <w:bCs/>
          <w:szCs w:val="18"/>
          <w:lang w:eastAsia="en-US"/>
        </w:rPr>
      </w:pPr>
      <w:r w:rsidRPr="001E3094">
        <w:rPr>
          <w:bCs/>
          <w:szCs w:val="18"/>
          <w:lang w:eastAsia="en-US"/>
        </w:rPr>
        <w:t>hierna ieder afzonderlijk te noemen: Borg</w:t>
      </w:r>
    </w:p>
    <w:p w14:paraId="3F316FA5" w14:textId="77777777" w:rsidR="001E3094" w:rsidRPr="001E3094" w:rsidRDefault="001E3094" w:rsidP="001E3094">
      <w:pPr>
        <w:spacing w:after="200" w:line="240" w:lineRule="exact"/>
        <w:rPr>
          <w:bCs/>
          <w:szCs w:val="18"/>
          <w:lang w:eastAsia="en-US"/>
        </w:rPr>
      </w:pPr>
      <w:r w:rsidRPr="001E3094">
        <w:rPr>
          <w:bCs/>
          <w:szCs w:val="18"/>
          <w:lang w:eastAsia="en-US"/>
        </w:rPr>
        <w:t>2. De Staat der Nederlanden (</w:t>
      </w:r>
      <w:r w:rsidRPr="001E3094">
        <w:rPr>
          <w:rFonts w:cs="Verdana"/>
          <w:szCs w:val="18"/>
        </w:rPr>
        <w:t>staatssecretaris</w:t>
      </w:r>
      <w:r w:rsidRPr="001E3094">
        <w:rPr>
          <w:bCs/>
          <w:szCs w:val="18"/>
          <w:lang w:eastAsia="en-US"/>
        </w:rPr>
        <w:t xml:space="preserve"> van Economische Zaken en Klimaat, Rijksdienst voor Ondernemend Nederland), gevestigd te Den Haag, hierna te noemen: de Staat</w:t>
      </w:r>
    </w:p>
    <w:p w14:paraId="6694EA4D" w14:textId="77777777" w:rsidR="001E3094" w:rsidRPr="001E3094" w:rsidRDefault="001E3094" w:rsidP="001E3094">
      <w:pPr>
        <w:spacing w:after="200" w:line="240" w:lineRule="exact"/>
        <w:rPr>
          <w:rFonts w:cs="Calibri"/>
          <w:bCs/>
          <w:szCs w:val="18"/>
          <w:lang w:eastAsia="en-US"/>
        </w:rPr>
      </w:pPr>
      <w:r w:rsidRPr="001E3094">
        <w:rPr>
          <w:rFonts w:cs="Calibri"/>
          <w:bCs/>
          <w:szCs w:val="18"/>
          <w:lang w:eastAsia="en-US"/>
        </w:rPr>
        <w:t xml:space="preserve">in aanmerking nemende dat </w:t>
      </w:r>
    </w:p>
    <w:p w14:paraId="79ED723F" w14:textId="77777777" w:rsidR="001E3094" w:rsidRPr="001E3094" w:rsidRDefault="001E3094" w:rsidP="001E3094">
      <w:pPr>
        <w:numPr>
          <w:ilvl w:val="0"/>
          <w:numId w:val="23"/>
        </w:numPr>
        <w:tabs>
          <w:tab w:val="left" w:pos="1980"/>
        </w:tabs>
        <w:spacing w:line="240" w:lineRule="exact"/>
        <w:ind w:left="714" w:hanging="357"/>
        <w:rPr>
          <w:bCs/>
          <w:szCs w:val="18"/>
          <w:lang w:eastAsia="en-US"/>
        </w:rPr>
      </w:pPr>
      <w:r w:rsidRPr="001E3094">
        <w:rPr>
          <w:bCs/>
          <w:szCs w:val="18"/>
          <w:lang w:eastAsia="en-US"/>
        </w:rPr>
        <w:t xml:space="preserve">de staatssecretaris van Economische Zaken en Klimaat bij brief met kenmerk </w:t>
      </w:r>
      <w:r w:rsidRPr="001E3094">
        <w:rPr>
          <w:bCs/>
          <w:szCs w:val="18"/>
          <w:lang w:eastAsia="en-US"/>
        </w:rPr>
        <w:fldChar w:fldCharType="begin"/>
      </w:r>
      <w:r w:rsidRPr="001E3094">
        <w:rPr>
          <w:bCs/>
          <w:szCs w:val="18"/>
          <w:lang w:eastAsia="en-US"/>
        </w:rPr>
        <w:instrText xml:space="preserve"> MERGEFIELD "SENTERKENMERK" </w:instrText>
      </w:r>
      <w:r w:rsidRPr="001E3094">
        <w:rPr>
          <w:bCs/>
          <w:szCs w:val="18"/>
          <w:lang w:eastAsia="en-US"/>
        </w:rPr>
        <w:fldChar w:fldCharType="separate"/>
      </w:r>
      <w:r w:rsidRPr="001E3094">
        <w:rPr>
          <w:bCs/>
          <w:noProof/>
          <w:szCs w:val="18"/>
          <w:lang w:eastAsia="en-US"/>
        </w:rPr>
        <w:t>«SENTERKENMERK»</w:t>
      </w:r>
      <w:r w:rsidRPr="001E3094">
        <w:rPr>
          <w:bCs/>
          <w:szCs w:val="18"/>
          <w:lang w:eastAsia="en-US"/>
        </w:rPr>
        <w:fldChar w:fldCharType="end"/>
      </w:r>
      <w:r w:rsidRPr="001E3094">
        <w:rPr>
          <w:bCs/>
          <w:szCs w:val="18"/>
          <w:lang w:eastAsia="en-US"/>
        </w:rPr>
        <w:t xml:space="preserve">, aan </w:t>
      </w:r>
      <w:r w:rsidRPr="001E3094">
        <w:rPr>
          <w:bCs/>
          <w:szCs w:val="18"/>
          <w:lang w:eastAsia="en-US"/>
        </w:rPr>
        <w:fldChar w:fldCharType="begin"/>
      </w:r>
      <w:r w:rsidRPr="001E3094">
        <w:rPr>
          <w:bCs/>
          <w:szCs w:val="18"/>
          <w:lang w:eastAsia="en-US"/>
        </w:rPr>
        <w:instrText xml:space="preserve"> MERGEFIELD "AANVRAGER_NAAM" </w:instrText>
      </w:r>
      <w:r w:rsidRPr="001E3094">
        <w:rPr>
          <w:bCs/>
          <w:szCs w:val="18"/>
          <w:lang w:eastAsia="en-US"/>
        </w:rPr>
        <w:fldChar w:fldCharType="separate"/>
      </w:r>
      <w:r w:rsidRPr="001E3094">
        <w:rPr>
          <w:bCs/>
          <w:noProof/>
          <w:szCs w:val="18"/>
          <w:lang w:eastAsia="en-US"/>
        </w:rPr>
        <w:t>«AANVRAGER_NAAM»</w:t>
      </w:r>
      <w:r w:rsidRPr="001E3094">
        <w:rPr>
          <w:bCs/>
          <w:szCs w:val="18"/>
          <w:lang w:eastAsia="en-US"/>
        </w:rPr>
        <w:fldChar w:fldCharType="end"/>
      </w:r>
      <w:r w:rsidRPr="001E3094">
        <w:rPr>
          <w:bCs/>
          <w:szCs w:val="18"/>
          <w:lang w:eastAsia="en-US"/>
        </w:rPr>
        <w:t xml:space="preserve"> (hierna: “Subsidieontvanger”) een subsidie in de vorm van krediet heeft verleend ter grootte van maximaal € </w:t>
      </w:r>
      <w:r w:rsidRPr="001E3094">
        <w:rPr>
          <w:bCs/>
          <w:szCs w:val="18"/>
          <w:lang w:eastAsia="en-US"/>
        </w:rPr>
        <w:fldChar w:fldCharType="begin"/>
      </w:r>
      <w:r w:rsidRPr="001E3094">
        <w:rPr>
          <w:bCs/>
          <w:szCs w:val="18"/>
          <w:lang w:eastAsia="en-US"/>
        </w:rPr>
        <w:instrText xml:space="preserve"> MERGEFIELD "DOSSIER_GECOMMITTEERD" </w:instrText>
      </w:r>
      <w:r w:rsidRPr="001E3094">
        <w:rPr>
          <w:bCs/>
          <w:szCs w:val="18"/>
          <w:lang w:eastAsia="en-US"/>
        </w:rPr>
        <w:fldChar w:fldCharType="separate"/>
      </w:r>
      <w:r w:rsidRPr="001E3094">
        <w:rPr>
          <w:bCs/>
          <w:noProof/>
          <w:szCs w:val="18"/>
          <w:lang w:eastAsia="en-US"/>
        </w:rPr>
        <w:t>«DOSSIER_GECOMMITTEERD»</w:t>
      </w:r>
      <w:r w:rsidRPr="001E3094">
        <w:rPr>
          <w:bCs/>
          <w:szCs w:val="18"/>
          <w:lang w:eastAsia="en-US"/>
        </w:rPr>
        <w:fldChar w:fldCharType="end"/>
      </w:r>
      <w:r w:rsidRPr="001E3094">
        <w:rPr>
          <w:bCs/>
          <w:szCs w:val="18"/>
          <w:lang w:eastAsia="en-US"/>
        </w:rPr>
        <w:t xml:space="preserve"> </w:t>
      </w:r>
      <w:r w:rsidRPr="001E3094">
        <w:rPr>
          <w:szCs w:val="18"/>
        </w:rPr>
        <w:t>op grond van de Regeling nationale EZ-subsidies, hoofdstuk 3, titel 9 (innovatiekredieten), hierna te noemen: Regeling,</w:t>
      </w:r>
      <w:r w:rsidRPr="001E3094">
        <w:rPr>
          <w:bCs/>
          <w:szCs w:val="18"/>
          <w:lang w:eastAsia="en-US"/>
        </w:rPr>
        <w:t xml:space="preserve"> voor het project “</w:t>
      </w:r>
      <w:r w:rsidRPr="001E3094">
        <w:rPr>
          <w:bCs/>
          <w:szCs w:val="18"/>
          <w:lang w:eastAsia="en-US"/>
        </w:rPr>
        <w:fldChar w:fldCharType="begin"/>
      </w:r>
      <w:r w:rsidRPr="001E3094">
        <w:rPr>
          <w:bCs/>
          <w:szCs w:val="18"/>
          <w:lang w:eastAsia="en-US"/>
        </w:rPr>
        <w:instrText xml:space="preserve"> MERGEFIELD "DOSSIER_TITEL" </w:instrText>
      </w:r>
      <w:r w:rsidRPr="001E3094">
        <w:rPr>
          <w:bCs/>
          <w:szCs w:val="18"/>
          <w:lang w:eastAsia="en-US"/>
        </w:rPr>
        <w:fldChar w:fldCharType="separate"/>
      </w:r>
      <w:r w:rsidRPr="001E3094">
        <w:rPr>
          <w:bCs/>
          <w:noProof/>
          <w:szCs w:val="18"/>
          <w:lang w:eastAsia="en-US"/>
        </w:rPr>
        <w:t>«DOSSIER_TITEL»</w:t>
      </w:r>
      <w:r w:rsidRPr="001E3094">
        <w:rPr>
          <w:bCs/>
          <w:szCs w:val="18"/>
          <w:lang w:eastAsia="en-US"/>
        </w:rPr>
        <w:fldChar w:fldCharType="end"/>
      </w:r>
      <w:r w:rsidRPr="001E3094">
        <w:rPr>
          <w:bCs/>
          <w:szCs w:val="18"/>
          <w:lang w:eastAsia="en-US"/>
        </w:rPr>
        <w:t xml:space="preserve">”, projectnummer: </w:t>
      </w:r>
      <w:r w:rsidRPr="001E3094">
        <w:rPr>
          <w:bCs/>
          <w:szCs w:val="18"/>
          <w:lang w:eastAsia="en-US"/>
        </w:rPr>
        <w:fldChar w:fldCharType="begin"/>
      </w:r>
      <w:r w:rsidRPr="001E3094">
        <w:rPr>
          <w:bCs/>
          <w:szCs w:val="18"/>
          <w:lang w:eastAsia="en-US"/>
        </w:rPr>
        <w:instrText xml:space="preserve"> MERGEFIELD "DOSSIER_REFERENTIE" </w:instrText>
      </w:r>
      <w:r w:rsidRPr="001E3094">
        <w:rPr>
          <w:bCs/>
          <w:szCs w:val="18"/>
          <w:lang w:eastAsia="en-US"/>
        </w:rPr>
        <w:fldChar w:fldCharType="separate"/>
      </w:r>
      <w:r w:rsidRPr="001E3094">
        <w:rPr>
          <w:bCs/>
          <w:noProof/>
          <w:szCs w:val="18"/>
          <w:lang w:eastAsia="en-US"/>
        </w:rPr>
        <w:t>«DOSSIER_REFERENTIE»</w:t>
      </w:r>
      <w:r w:rsidRPr="001E3094">
        <w:rPr>
          <w:bCs/>
          <w:szCs w:val="18"/>
          <w:lang w:eastAsia="en-US"/>
        </w:rPr>
        <w:fldChar w:fldCharType="end"/>
      </w:r>
      <w:r w:rsidRPr="001E3094">
        <w:rPr>
          <w:bCs/>
          <w:szCs w:val="18"/>
          <w:lang w:eastAsia="en-US"/>
        </w:rPr>
        <w:t xml:space="preserve"> (de “Subsidie”);</w:t>
      </w:r>
    </w:p>
    <w:p w14:paraId="2544D8C5" w14:textId="77777777" w:rsidR="001E3094" w:rsidRPr="001E3094" w:rsidRDefault="001E3094" w:rsidP="001E3094">
      <w:pPr>
        <w:numPr>
          <w:ilvl w:val="0"/>
          <w:numId w:val="23"/>
        </w:numPr>
        <w:spacing w:line="240" w:lineRule="exact"/>
        <w:ind w:left="714" w:hanging="357"/>
        <w:rPr>
          <w:bCs/>
          <w:szCs w:val="18"/>
          <w:lang w:eastAsia="en-US"/>
        </w:rPr>
      </w:pPr>
      <w:r w:rsidRPr="001E3094">
        <w:rPr>
          <w:bCs/>
          <w:szCs w:val="18"/>
          <w:lang w:eastAsia="en-US"/>
        </w:rPr>
        <w:t>de Subsidie van het project dient te worden terugbetaald, tenzij daarvoor ontheffing is verleend;</w:t>
      </w:r>
    </w:p>
    <w:p w14:paraId="5D3CB709" w14:textId="77777777" w:rsidR="001E3094" w:rsidRPr="001E3094" w:rsidRDefault="001E3094" w:rsidP="001E3094">
      <w:pPr>
        <w:numPr>
          <w:ilvl w:val="0"/>
          <w:numId w:val="23"/>
        </w:numPr>
        <w:spacing w:line="240" w:lineRule="exact"/>
        <w:ind w:left="714" w:hanging="357"/>
        <w:rPr>
          <w:rFonts w:cs="Calibri"/>
          <w:bCs/>
          <w:szCs w:val="18"/>
          <w:lang w:eastAsia="en-US"/>
        </w:rPr>
      </w:pPr>
      <w:r w:rsidRPr="001E3094">
        <w:rPr>
          <w:bCs/>
        </w:rPr>
        <w:t xml:space="preserve">een vereiste voor de subsidieverlening onder meer is dat de Borg zich borg stelt: </w:t>
      </w:r>
      <w:r w:rsidRPr="001E3094">
        <w:t>[De van toepassing zijnde argumentatie invullen:]</w:t>
      </w:r>
    </w:p>
    <w:p w14:paraId="7D46BA52" w14:textId="77777777" w:rsidR="001E3094" w:rsidRPr="001E3094" w:rsidRDefault="001E3094" w:rsidP="001E3094">
      <w:pPr>
        <w:spacing w:line="240" w:lineRule="exact"/>
        <w:ind w:left="357"/>
        <w:rPr>
          <w:rFonts w:cs="Calibri"/>
          <w:bCs/>
          <w:szCs w:val="18"/>
          <w:lang w:eastAsia="en-US"/>
        </w:rPr>
      </w:pPr>
    </w:p>
    <w:p w14:paraId="1D66C4C4" w14:textId="77777777" w:rsidR="001E3094" w:rsidRPr="001E3094" w:rsidRDefault="001E3094" w:rsidP="001E3094">
      <w:pPr>
        <w:numPr>
          <w:ilvl w:val="1"/>
          <w:numId w:val="23"/>
        </w:numPr>
        <w:spacing w:after="200" w:line="240" w:lineRule="exact"/>
        <w:rPr>
          <w:bCs/>
          <w:szCs w:val="18"/>
          <w:lang w:eastAsia="en-US"/>
        </w:rPr>
      </w:pPr>
      <w:r w:rsidRPr="001E3094">
        <w:rPr>
          <w:bCs/>
          <w:szCs w:val="18"/>
          <w:lang w:eastAsia="en-US"/>
        </w:rPr>
        <w:t>a- voor de nakoming van de volgende toegezegde financiering aan de Subsidieontvanger: (specificatie toegezegde financiering, liquiditeitsgarantie etc.)</w:t>
      </w:r>
    </w:p>
    <w:p w14:paraId="0A97591D" w14:textId="77777777" w:rsidR="001E3094" w:rsidRPr="001E3094" w:rsidRDefault="001E3094" w:rsidP="001E3094">
      <w:pPr>
        <w:spacing w:after="200" w:line="240" w:lineRule="exact"/>
        <w:ind w:left="1440"/>
        <w:rPr>
          <w:rFonts w:cs="Calibri"/>
          <w:bCs/>
          <w:szCs w:val="18"/>
          <w:lang w:eastAsia="en-US"/>
        </w:rPr>
      </w:pPr>
      <w:r w:rsidRPr="001E3094">
        <w:rPr>
          <w:rFonts w:cs="Calibri"/>
          <w:bCs/>
          <w:szCs w:val="18"/>
          <w:lang w:eastAsia="en-US"/>
        </w:rPr>
        <w:t xml:space="preserve">én </w:t>
      </w:r>
    </w:p>
    <w:p w14:paraId="6B427311" w14:textId="77777777" w:rsidR="001E3094" w:rsidRPr="001E3094" w:rsidRDefault="001E3094" w:rsidP="001E3094">
      <w:pPr>
        <w:numPr>
          <w:ilvl w:val="1"/>
          <w:numId w:val="23"/>
        </w:numPr>
        <w:spacing w:after="100" w:line="240" w:lineRule="exact"/>
        <w:ind w:left="1434" w:hanging="357"/>
        <w:rPr>
          <w:bCs/>
          <w:szCs w:val="18"/>
          <w:lang w:eastAsia="en-US"/>
        </w:rPr>
      </w:pPr>
      <w:r w:rsidRPr="001E3094">
        <w:rPr>
          <w:bCs/>
          <w:szCs w:val="18"/>
          <w:lang w:eastAsia="en-US"/>
        </w:rPr>
        <w:t xml:space="preserve">b-voor de betaling van alle bedragen die Subsidieontvanger aan de Staat verschuldigd is uit hoofde van de Subsidie,  of aan de Staat verschuldigd kan worden uit hoofde van terugbetaling van de Subsidie  bij afronding van het project, bij terugvordering van de Subsidie, bij vaststelling van de Subsidie op nihil of anderszins;  </w:t>
      </w:r>
    </w:p>
    <w:p w14:paraId="6F454297" w14:textId="77777777" w:rsidR="001E3094" w:rsidRPr="001E3094" w:rsidRDefault="001E3094" w:rsidP="001E3094">
      <w:pPr>
        <w:spacing w:after="100" w:line="240" w:lineRule="exact"/>
        <w:ind w:left="1434"/>
        <w:rPr>
          <w:bCs/>
          <w:szCs w:val="18"/>
          <w:lang w:eastAsia="en-US"/>
        </w:rPr>
      </w:pPr>
      <w:r w:rsidRPr="001E3094">
        <w:rPr>
          <w:bCs/>
          <w:szCs w:val="18"/>
          <w:lang w:eastAsia="en-US"/>
        </w:rPr>
        <w:t>(“a” en ”b” hierna gezamenlijk te noemen: “Financiële Verplichtingen”);</w:t>
      </w:r>
    </w:p>
    <w:p w14:paraId="4F189EF4" w14:textId="77777777" w:rsidR="001E3094" w:rsidRPr="001E3094" w:rsidRDefault="001E3094" w:rsidP="001E3094">
      <w:pPr>
        <w:spacing w:after="100" w:line="240" w:lineRule="exact"/>
        <w:ind w:left="1434"/>
        <w:rPr>
          <w:bCs/>
          <w:szCs w:val="18"/>
          <w:lang w:eastAsia="en-US"/>
        </w:rPr>
      </w:pPr>
      <w:r w:rsidRPr="001E3094">
        <w:rPr>
          <w:bCs/>
          <w:szCs w:val="18"/>
          <w:lang w:eastAsia="en-US"/>
        </w:rPr>
        <w:t>óf, als “a” niet van toepassing is, (hierna te noemen : “Financiële Verplichtingen”);</w:t>
      </w:r>
    </w:p>
    <w:p w14:paraId="7E96D978" w14:textId="77777777" w:rsidR="001E3094" w:rsidRPr="001E3094" w:rsidRDefault="001E3094" w:rsidP="001E3094">
      <w:pPr>
        <w:spacing w:after="100" w:line="240" w:lineRule="exact"/>
        <w:ind w:left="1434"/>
        <w:rPr>
          <w:rFonts w:ascii="Calibri" w:hAnsi="Calibri" w:cs="Calibri"/>
          <w:bCs/>
          <w:sz w:val="22"/>
          <w:szCs w:val="22"/>
          <w:lang w:eastAsia="en-US"/>
        </w:rPr>
      </w:pPr>
    </w:p>
    <w:p w14:paraId="7C21C0D5" w14:textId="77777777" w:rsidR="001E3094" w:rsidRPr="001E3094" w:rsidRDefault="001E3094" w:rsidP="001E3094">
      <w:pPr>
        <w:numPr>
          <w:ilvl w:val="0"/>
          <w:numId w:val="23"/>
        </w:numPr>
        <w:spacing w:after="100" w:line="240" w:lineRule="exact"/>
        <w:rPr>
          <w:bCs/>
          <w:szCs w:val="18"/>
          <w:lang w:eastAsia="en-US"/>
        </w:rPr>
      </w:pPr>
      <w:r w:rsidRPr="001E3094">
        <w:rPr>
          <w:bCs/>
          <w:szCs w:val="18"/>
          <w:lang w:eastAsia="en-US"/>
        </w:rPr>
        <w:t xml:space="preserve">Naam Borg 1a </w:t>
      </w:r>
      <w:r w:rsidRPr="001E3094">
        <w:t>De van toepassing zijnde argumentatie invullen</w:t>
      </w:r>
      <w:r w:rsidRPr="001E3094">
        <w:rPr>
          <w:bCs/>
          <w:szCs w:val="18"/>
          <w:lang w:eastAsia="en-US"/>
        </w:rPr>
        <w:t xml:space="preserve">  (betrokkenheid bij uitvoering en/of commercialisatie project, relevante zakelijke relatie en/of verbinding met Subsidieontvanger en/of andere Borgen)</w:t>
      </w:r>
    </w:p>
    <w:p w14:paraId="35EFAF7A" w14:textId="77777777" w:rsidR="001E3094" w:rsidRPr="001E3094" w:rsidRDefault="001E3094" w:rsidP="001E3094">
      <w:pPr>
        <w:numPr>
          <w:ilvl w:val="0"/>
          <w:numId w:val="23"/>
        </w:numPr>
        <w:spacing w:after="100" w:line="240" w:lineRule="exact"/>
        <w:rPr>
          <w:bCs/>
          <w:szCs w:val="18"/>
          <w:lang w:eastAsia="en-US"/>
        </w:rPr>
      </w:pPr>
      <w:r w:rsidRPr="001E3094">
        <w:rPr>
          <w:bCs/>
          <w:szCs w:val="18"/>
          <w:lang w:eastAsia="en-US"/>
        </w:rPr>
        <w:t xml:space="preserve">Naam Borg 1b </w:t>
      </w:r>
      <w:r w:rsidRPr="001E3094">
        <w:t>De van toepassing zijnde argumentatie invullen</w:t>
      </w:r>
      <w:r w:rsidRPr="001E3094">
        <w:rPr>
          <w:bCs/>
          <w:szCs w:val="18"/>
          <w:lang w:eastAsia="en-US"/>
        </w:rPr>
        <w:t xml:space="preserve">  (betrokkenheid bij uitvoering en/of commercialisatie project, relevante zakelijke relatie en/of verbinding met Subsidieontvanger en/of andere Borgen)</w:t>
      </w:r>
    </w:p>
    <w:p w14:paraId="472BBE27" w14:textId="77777777" w:rsidR="001E3094" w:rsidRPr="001E3094" w:rsidRDefault="001E3094" w:rsidP="001E3094">
      <w:pPr>
        <w:numPr>
          <w:ilvl w:val="0"/>
          <w:numId w:val="23"/>
        </w:numPr>
        <w:spacing w:after="100" w:line="240" w:lineRule="exact"/>
        <w:rPr>
          <w:bCs/>
          <w:szCs w:val="18"/>
          <w:lang w:eastAsia="en-US"/>
        </w:rPr>
      </w:pPr>
      <w:r w:rsidRPr="001E3094">
        <w:rPr>
          <w:bCs/>
          <w:szCs w:val="18"/>
          <w:lang w:eastAsia="en-US"/>
        </w:rPr>
        <w:t xml:space="preserve">Naam Borg 1c </w:t>
      </w:r>
      <w:r w:rsidRPr="001E3094">
        <w:t>De van toepassing zijnde argumentatie invullen</w:t>
      </w:r>
      <w:r w:rsidRPr="001E3094">
        <w:rPr>
          <w:bCs/>
          <w:szCs w:val="18"/>
          <w:lang w:eastAsia="en-US"/>
        </w:rPr>
        <w:t xml:space="preserve">  (betrokkenheid bij uitvoering en/of commercialisatie project, relevante zakelijke relatie en/of verbinding met Subsidieontvanger en/of andere Borgen)</w:t>
      </w:r>
    </w:p>
    <w:p w14:paraId="742AA80B" w14:textId="77777777" w:rsidR="001E3094" w:rsidRPr="001E3094" w:rsidRDefault="001E3094" w:rsidP="001E3094">
      <w:pPr>
        <w:numPr>
          <w:ilvl w:val="0"/>
          <w:numId w:val="23"/>
        </w:numPr>
        <w:spacing w:after="100" w:line="240" w:lineRule="exact"/>
        <w:rPr>
          <w:bCs/>
          <w:szCs w:val="18"/>
          <w:lang w:eastAsia="en-US"/>
        </w:rPr>
      </w:pPr>
      <w:r w:rsidRPr="001E3094">
        <w:rPr>
          <w:bCs/>
          <w:szCs w:val="18"/>
          <w:lang w:eastAsia="en-US"/>
        </w:rPr>
        <w:t>Etc.</w:t>
      </w:r>
    </w:p>
    <w:p w14:paraId="237DB1F2" w14:textId="6F518B13" w:rsidR="001E3094" w:rsidRDefault="001E3094" w:rsidP="001E3094">
      <w:pPr>
        <w:spacing w:after="200" w:line="240" w:lineRule="exact"/>
        <w:rPr>
          <w:rFonts w:ascii="Calibri" w:hAnsi="Calibri" w:cs="Calibri"/>
          <w:bCs/>
          <w:sz w:val="22"/>
          <w:szCs w:val="22"/>
          <w:lang w:eastAsia="en-US"/>
        </w:rPr>
      </w:pPr>
    </w:p>
    <w:p w14:paraId="26514680" w14:textId="170A53E0" w:rsidR="00B63B17" w:rsidRDefault="00B63B17" w:rsidP="001E3094">
      <w:pPr>
        <w:spacing w:after="200" w:line="240" w:lineRule="exact"/>
        <w:rPr>
          <w:rFonts w:ascii="Calibri" w:hAnsi="Calibri" w:cs="Calibri"/>
          <w:bCs/>
          <w:sz w:val="22"/>
          <w:szCs w:val="22"/>
          <w:lang w:eastAsia="en-US"/>
        </w:rPr>
      </w:pPr>
    </w:p>
    <w:p w14:paraId="024074C5" w14:textId="7DCC6C79" w:rsidR="00B63B17" w:rsidRDefault="00B63B17" w:rsidP="001E3094">
      <w:pPr>
        <w:spacing w:after="200" w:line="240" w:lineRule="exact"/>
        <w:rPr>
          <w:rFonts w:ascii="Calibri" w:hAnsi="Calibri" w:cs="Calibri"/>
          <w:bCs/>
          <w:sz w:val="22"/>
          <w:szCs w:val="22"/>
          <w:lang w:eastAsia="en-US"/>
        </w:rPr>
      </w:pPr>
    </w:p>
    <w:p w14:paraId="266A6608" w14:textId="5AD90610" w:rsidR="00B63B17" w:rsidRDefault="00B63B17" w:rsidP="001E3094">
      <w:pPr>
        <w:spacing w:after="200" w:line="240" w:lineRule="exact"/>
        <w:rPr>
          <w:rFonts w:ascii="Calibri" w:hAnsi="Calibri" w:cs="Calibri"/>
          <w:bCs/>
          <w:sz w:val="22"/>
          <w:szCs w:val="22"/>
          <w:lang w:eastAsia="en-US"/>
        </w:rPr>
      </w:pPr>
    </w:p>
    <w:p w14:paraId="52CA86C0" w14:textId="77777777" w:rsidR="00B63B17" w:rsidRPr="001E3094" w:rsidRDefault="00B63B17" w:rsidP="001E3094">
      <w:pPr>
        <w:spacing w:after="200" w:line="240" w:lineRule="exact"/>
        <w:rPr>
          <w:rFonts w:ascii="Calibri" w:hAnsi="Calibri" w:cs="Calibri"/>
          <w:bCs/>
          <w:sz w:val="22"/>
          <w:szCs w:val="22"/>
          <w:lang w:eastAsia="en-US"/>
        </w:rPr>
      </w:pPr>
    </w:p>
    <w:p w14:paraId="282065CF" w14:textId="77777777" w:rsidR="001E3094" w:rsidRPr="001E3094" w:rsidRDefault="001E3094" w:rsidP="001E3094">
      <w:pPr>
        <w:spacing w:after="200" w:line="240" w:lineRule="exact"/>
        <w:rPr>
          <w:bCs/>
          <w:szCs w:val="18"/>
          <w:lang w:eastAsia="en-US"/>
        </w:rPr>
      </w:pPr>
      <w:r w:rsidRPr="001E3094">
        <w:rPr>
          <w:bCs/>
          <w:szCs w:val="18"/>
          <w:lang w:eastAsia="en-US"/>
        </w:rPr>
        <w:lastRenderedPageBreak/>
        <w:t>Verklaren te zijn overeengekomen:</w:t>
      </w:r>
    </w:p>
    <w:p w14:paraId="7DEE8851" w14:textId="77777777" w:rsidR="001E3094" w:rsidRPr="001E3094" w:rsidRDefault="001E3094" w:rsidP="001E3094">
      <w:pPr>
        <w:numPr>
          <w:ilvl w:val="0"/>
          <w:numId w:val="24"/>
        </w:numPr>
        <w:spacing w:line="240" w:lineRule="exact"/>
        <w:ind w:left="714" w:hanging="357"/>
        <w:rPr>
          <w:szCs w:val="18"/>
        </w:rPr>
      </w:pPr>
      <w:r w:rsidRPr="001E3094">
        <w:rPr>
          <w:szCs w:val="18"/>
        </w:rPr>
        <w:t>Door ondertekening verklaart iedere Borg, dat hij zich hoofdelijk borg stelt voor de nakoming door Subsidieontvanger van de uit de subsidieverstrekking voor project “</w:t>
      </w:r>
      <w:r w:rsidRPr="001E3094">
        <w:rPr>
          <w:szCs w:val="18"/>
        </w:rPr>
        <w:fldChar w:fldCharType="begin"/>
      </w:r>
      <w:r w:rsidRPr="001E3094">
        <w:rPr>
          <w:szCs w:val="18"/>
        </w:rPr>
        <w:instrText xml:space="preserve"> MERGEFIELD "DOSSIER_TITEL" </w:instrText>
      </w:r>
      <w:r w:rsidRPr="001E3094">
        <w:rPr>
          <w:szCs w:val="18"/>
        </w:rPr>
        <w:fldChar w:fldCharType="separate"/>
      </w:r>
      <w:r w:rsidRPr="001E3094">
        <w:rPr>
          <w:noProof/>
          <w:szCs w:val="18"/>
        </w:rPr>
        <w:t>«DOSSIER_TITEL»</w:t>
      </w:r>
      <w:r w:rsidRPr="001E3094">
        <w:rPr>
          <w:szCs w:val="18"/>
        </w:rPr>
        <w:fldChar w:fldCharType="end"/>
      </w:r>
      <w:r w:rsidRPr="001E3094">
        <w:rPr>
          <w:szCs w:val="18"/>
        </w:rPr>
        <w:t xml:space="preserve">”, projectnummer: </w:t>
      </w:r>
      <w:r w:rsidRPr="001E3094">
        <w:rPr>
          <w:szCs w:val="18"/>
        </w:rPr>
        <w:fldChar w:fldCharType="begin"/>
      </w:r>
      <w:r w:rsidRPr="001E3094">
        <w:rPr>
          <w:szCs w:val="18"/>
        </w:rPr>
        <w:instrText xml:space="preserve"> MERGEFIELD "DOSSIER_REFERENTIE" </w:instrText>
      </w:r>
      <w:r w:rsidRPr="001E3094">
        <w:rPr>
          <w:szCs w:val="18"/>
        </w:rPr>
        <w:fldChar w:fldCharType="separate"/>
      </w:r>
      <w:r w:rsidRPr="001E3094">
        <w:rPr>
          <w:noProof/>
          <w:szCs w:val="18"/>
        </w:rPr>
        <w:t>«DOSSIER_REFERENTIE»</w:t>
      </w:r>
      <w:r w:rsidRPr="001E3094">
        <w:rPr>
          <w:szCs w:val="18"/>
        </w:rPr>
        <w:fldChar w:fldCharType="end"/>
      </w:r>
      <w:r w:rsidRPr="001E3094">
        <w:rPr>
          <w:szCs w:val="18"/>
        </w:rPr>
        <w:t xml:space="preserve"> (de “Subsidie”), voortvloeiende hierboven omschreven Financiële  Verplichtingen. Borg verklaart kennis te hebben genomen van de beschikking tot subsidieverlening, de Regeling en het Kaderbesluit nationale EZ-subsidies.</w:t>
      </w:r>
    </w:p>
    <w:p w14:paraId="219C6C10" w14:textId="77777777" w:rsidR="001E3094" w:rsidRPr="001E3094" w:rsidRDefault="001E3094" w:rsidP="001E3094">
      <w:pPr>
        <w:numPr>
          <w:ilvl w:val="0"/>
          <w:numId w:val="24"/>
        </w:numPr>
        <w:spacing w:line="240" w:lineRule="exact"/>
        <w:ind w:left="714" w:hanging="357"/>
        <w:rPr>
          <w:bCs/>
          <w:szCs w:val="18"/>
          <w:lang w:eastAsia="en-US"/>
        </w:rPr>
      </w:pPr>
      <w:r w:rsidRPr="001E3094">
        <w:rPr>
          <w:bCs/>
          <w:szCs w:val="18"/>
          <w:lang w:eastAsia="en-US"/>
        </w:rPr>
        <w:t>Door ondertekening verklaart Borg dat hij bevoegd is deze borgstelling aan te gaan en dat hij alle benodigde goedkeuringen daarvoor heeft verkregen.</w:t>
      </w:r>
    </w:p>
    <w:p w14:paraId="08EA76C9" w14:textId="77777777" w:rsidR="001E3094" w:rsidRPr="001E3094" w:rsidRDefault="001E3094" w:rsidP="001E3094">
      <w:pPr>
        <w:spacing w:line="240" w:lineRule="exact"/>
        <w:rPr>
          <w:bCs/>
          <w:szCs w:val="18"/>
          <w:lang w:eastAsia="en-US"/>
        </w:rPr>
      </w:pPr>
    </w:p>
    <w:p w14:paraId="25DBAFBF" w14:textId="77777777" w:rsidR="001E3094" w:rsidRPr="001E3094" w:rsidRDefault="001E3094" w:rsidP="001E3094">
      <w:pPr>
        <w:numPr>
          <w:ilvl w:val="0"/>
          <w:numId w:val="24"/>
        </w:numPr>
        <w:spacing w:line="240" w:lineRule="exact"/>
        <w:ind w:left="714" w:hanging="357"/>
        <w:rPr>
          <w:bCs/>
          <w:szCs w:val="18"/>
          <w:lang w:eastAsia="en-US"/>
        </w:rPr>
      </w:pPr>
      <w:r w:rsidRPr="001E3094">
        <w:rPr>
          <w:bCs/>
          <w:szCs w:val="18"/>
          <w:lang w:eastAsia="en-US"/>
        </w:rPr>
        <w:t xml:space="preserve">De minister van Economische Zaken en Klimaat is bevoegd om ter zake van de subsidieverstrekking bestaande of nog te verstrekken zekerheden geheel of gedeeltelijk prijs te geven, zonder dat de borg daaraan enig recht kan ontlenen om zich van zijn borgtocht geheel of gedeeltelijk ontslagen te achten. De minister van Economische Zaken en Klimaat is voorts niet verplicht om de bestaande of nog te verstrekken zekerheden eerst uit te winnen, alvorens de Borg aan te spreken. </w:t>
      </w:r>
    </w:p>
    <w:p w14:paraId="77F20B19" w14:textId="77777777" w:rsidR="001E3094" w:rsidRPr="001E3094" w:rsidRDefault="001E3094" w:rsidP="001E3094">
      <w:pPr>
        <w:spacing w:line="240" w:lineRule="exact"/>
        <w:rPr>
          <w:bCs/>
          <w:szCs w:val="18"/>
          <w:lang w:eastAsia="en-US"/>
        </w:rPr>
      </w:pPr>
    </w:p>
    <w:p w14:paraId="1BA0C0AF" w14:textId="77777777" w:rsidR="001E3094" w:rsidRPr="001E3094" w:rsidRDefault="001E3094" w:rsidP="001E3094">
      <w:pPr>
        <w:numPr>
          <w:ilvl w:val="0"/>
          <w:numId w:val="24"/>
        </w:numPr>
        <w:spacing w:line="240" w:lineRule="exact"/>
        <w:ind w:left="714" w:hanging="357"/>
        <w:rPr>
          <w:bCs/>
          <w:szCs w:val="18"/>
          <w:lang w:eastAsia="en-US"/>
        </w:rPr>
      </w:pPr>
      <w:r w:rsidRPr="001E3094">
        <w:rPr>
          <w:bCs/>
          <w:szCs w:val="18"/>
          <w:lang w:eastAsia="en-US"/>
        </w:rPr>
        <w:t>Borg verklaart hierbij dat overeenkomstig zijn statutaire doelomschrijving hij economisch belang heeft bij de economische activiteiten van Subsidieontvanger.</w:t>
      </w:r>
    </w:p>
    <w:p w14:paraId="010CC422" w14:textId="77777777" w:rsidR="001E3094" w:rsidRPr="001E3094" w:rsidRDefault="001E3094" w:rsidP="001E3094">
      <w:pPr>
        <w:spacing w:line="240" w:lineRule="exact"/>
        <w:rPr>
          <w:bCs/>
          <w:szCs w:val="18"/>
          <w:lang w:eastAsia="en-US"/>
        </w:rPr>
      </w:pPr>
    </w:p>
    <w:p w14:paraId="61CCF58F" w14:textId="77777777" w:rsidR="001E3094" w:rsidRPr="001E3094" w:rsidRDefault="001E3094" w:rsidP="001E3094">
      <w:pPr>
        <w:numPr>
          <w:ilvl w:val="0"/>
          <w:numId w:val="24"/>
        </w:numPr>
        <w:spacing w:line="240" w:lineRule="exact"/>
        <w:ind w:left="714" w:hanging="357"/>
        <w:rPr>
          <w:bCs/>
          <w:szCs w:val="18"/>
          <w:lang w:eastAsia="en-US"/>
        </w:rPr>
      </w:pPr>
      <w:r w:rsidRPr="001E3094">
        <w:rPr>
          <w:bCs/>
          <w:szCs w:val="18"/>
          <w:lang w:eastAsia="en-US"/>
        </w:rPr>
        <w:t>Borg stelt al zijn vorderingen op Subsidieontvanger die kunnen ontstaan als gevolg van deze borgstelling achter ten aanzien van de vorderingen van de Staat op Subsidieontvanger, en zal deze niet verrekenen.</w:t>
      </w:r>
    </w:p>
    <w:p w14:paraId="0EF56B69" w14:textId="77777777" w:rsidR="001E3094" w:rsidRPr="001E3094" w:rsidRDefault="001E3094" w:rsidP="001E3094">
      <w:pPr>
        <w:spacing w:line="240" w:lineRule="exact"/>
        <w:rPr>
          <w:bCs/>
          <w:szCs w:val="18"/>
          <w:lang w:eastAsia="en-US"/>
        </w:rPr>
      </w:pPr>
    </w:p>
    <w:p w14:paraId="78264EC4" w14:textId="77777777" w:rsidR="001E3094" w:rsidRPr="001E3094" w:rsidRDefault="001E3094" w:rsidP="001E3094">
      <w:pPr>
        <w:numPr>
          <w:ilvl w:val="0"/>
          <w:numId w:val="24"/>
        </w:numPr>
        <w:spacing w:line="240" w:lineRule="exact"/>
        <w:ind w:left="714" w:hanging="357"/>
        <w:rPr>
          <w:bCs/>
          <w:szCs w:val="18"/>
          <w:lang w:eastAsia="en-US"/>
        </w:rPr>
      </w:pPr>
      <w:r w:rsidRPr="001E3094">
        <w:rPr>
          <w:bCs/>
          <w:szCs w:val="18"/>
          <w:lang w:eastAsia="en-US"/>
        </w:rPr>
        <w:t xml:space="preserve">Alle geschillen welke tussen partijen mochten ontstaan, naar aanleiding van de onderhavige overeenkomst dan wel van nadere overeenkomsten die daarvan het gevolg mochten zijn zullen uitsluitend worden voorgelegd aan de bevoegde Rechter in Den Haag. </w:t>
      </w:r>
    </w:p>
    <w:p w14:paraId="70A8BB2C" w14:textId="77777777" w:rsidR="001E3094" w:rsidRPr="001E3094" w:rsidRDefault="001E3094" w:rsidP="001E3094">
      <w:pPr>
        <w:spacing w:line="240" w:lineRule="exact"/>
        <w:rPr>
          <w:rFonts w:ascii="Calibri" w:hAnsi="Calibri"/>
          <w:bCs/>
          <w:sz w:val="22"/>
          <w:szCs w:val="22"/>
          <w:lang w:eastAsia="en-US"/>
        </w:rPr>
      </w:pPr>
    </w:p>
    <w:p w14:paraId="14217E7F" w14:textId="77777777" w:rsidR="001E3094" w:rsidRPr="001E3094" w:rsidRDefault="001E3094" w:rsidP="001E3094">
      <w:pPr>
        <w:rPr>
          <w:rFonts w:cs="Verdana"/>
          <w:szCs w:val="18"/>
        </w:rPr>
      </w:pPr>
      <w:r w:rsidRPr="001E3094">
        <w:rPr>
          <w:rFonts w:cs="Verdana"/>
          <w:szCs w:val="18"/>
        </w:rPr>
        <w:t>De staatssecretaris van Economische Zaken en Klimaat,</w:t>
      </w:r>
    </w:p>
    <w:p w14:paraId="63FE9D2F" w14:textId="77777777" w:rsidR="001E3094" w:rsidRPr="001E3094" w:rsidRDefault="001E3094" w:rsidP="001E3094">
      <w:pPr>
        <w:rPr>
          <w:rFonts w:cs="Verdana"/>
          <w:szCs w:val="18"/>
        </w:rPr>
      </w:pPr>
      <w:r w:rsidRPr="001E3094">
        <w:rPr>
          <w:rFonts w:cs="Verdana"/>
          <w:szCs w:val="18"/>
        </w:rPr>
        <w:t>namens deze:</w:t>
      </w:r>
    </w:p>
    <w:p w14:paraId="39E1061E" w14:textId="3EA06604" w:rsidR="001E3094" w:rsidRDefault="001E3094" w:rsidP="001E3094">
      <w:pPr>
        <w:tabs>
          <w:tab w:val="left" w:pos="2268"/>
          <w:tab w:val="left" w:pos="5103"/>
          <w:tab w:val="right" w:pos="8788"/>
        </w:tabs>
        <w:suppressAutoHyphens/>
        <w:ind w:right="1133"/>
        <w:rPr>
          <w:szCs w:val="18"/>
        </w:rPr>
      </w:pPr>
    </w:p>
    <w:p w14:paraId="2A76815E" w14:textId="579DAA44" w:rsidR="00B63B17" w:rsidRDefault="00B63B17" w:rsidP="001E3094">
      <w:pPr>
        <w:tabs>
          <w:tab w:val="left" w:pos="2268"/>
          <w:tab w:val="left" w:pos="5103"/>
          <w:tab w:val="right" w:pos="8788"/>
        </w:tabs>
        <w:suppressAutoHyphens/>
        <w:ind w:right="1133"/>
        <w:rPr>
          <w:szCs w:val="18"/>
        </w:rPr>
      </w:pPr>
    </w:p>
    <w:p w14:paraId="5699E14C" w14:textId="77777777" w:rsidR="00B63B17" w:rsidRPr="001E3094" w:rsidRDefault="00B63B17" w:rsidP="001E3094">
      <w:pPr>
        <w:tabs>
          <w:tab w:val="left" w:pos="2268"/>
          <w:tab w:val="left" w:pos="5103"/>
          <w:tab w:val="right" w:pos="8788"/>
        </w:tabs>
        <w:suppressAutoHyphens/>
        <w:ind w:right="1133"/>
        <w:rPr>
          <w:szCs w:val="18"/>
        </w:rPr>
      </w:pPr>
    </w:p>
    <w:p w14:paraId="0D82B64A" w14:textId="77777777" w:rsidR="001E3094" w:rsidRPr="001E3094" w:rsidRDefault="001E3094" w:rsidP="00B63B17">
      <w:pPr>
        <w:spacing w:line="240" w:lineRule="exact"/>
        <w:rPr>
          <w:bCs/>
          <w:szCs w:val="18"/>
          <w:lang w:eastAsia="en-US"/>
        </w:rPr>
      </w:pPr>
      <w:r w:rsidRPr="001E3094">
        <w:rPr>
          <w:bCs/>
          <w:szCs w:val="18"/>
          <w:lang w:eastAsia="en-US"/>
        </w:rPr>
        <w:t>Voor akkoord:</w:t>
      </w:r>
    </w:p>
    <w:p w14:paraId="6A97E2A9" w14:textId="6864FE58" w:rsidR="001E3094" w:rsidRDefault="001E3094" w:rsidP="00B63B17">
      <w:pPr>
        <w:spacing w:line="240" w:lineRule="exact"/>
        <w:rPr>
          <w:bCs/>
          <w:szCs w:val="18"/>
          <w:lang w:eastAsia="en-US"/>
        </w:rPr>
      </w:pPr>
    </w:p>
    <w:p w14:paraId="057E58BA" w14:textId="77777777" w:rsidR="00B63B17" w:rsidRDefault="00B63B17" w:rsidP="00B63B17">
      <w:pPr>
        <w:spacing w:line="240" w:lineRule="exact"/>
        <w:rPr>
          <w:bCs/>
          <w:szCs w:val="18"/>
          <w:lang w:eastAsia="en-US"/>
        </w:rPr>
      </w:pPr>
    </w:p>
    <w:p w14:paraId="068FD9A8" w14:textId="77777777" w:rsidR="00B63B17" w:rsidRPr="001E3094" w:rsidRDefault="00B63B17" w:rsidP="00B63B17">
      <w:pPr>
        <w:spacing w:line="240" w:lineRule="exact"/>
        <w:rPr>
          <w:bCs/>
          <w:szCs w:val="18"/>
          <w:lang w:eastAsia="en-US"/>
        </w:rPr>
      </w:pPr>
    </w:p>
    <w:p w14:paraId="5FDF6CEC" w14:textId="70BDE2B4" w:rsidR="001E3094" w:rsidRPr="004A0780" w:rsidRDefault="00071621" w:rsidP="00071621">
      <w:pPr>
        <w:spacing w:line="240" w:lineRule="exact"/>
        <w:rPr>
          <w:b/>
          <w:szCs w:val="18"/>
          <w:lang w:eastAsia="en-US"/>
        </w:rPr>
      </w:pPr>
      <w:r w:rsidRPr="004A0780">
        <w:rPr>
          <w:b/>
          <w:szCs w:val="18"/>
          <w:lang w:eastAsia="en-US"/>
        </w:rPr>
        <w:t>N</w:t>
      </w:r>
      <w:r w:rsidR="001E3094" w:rsidRPr="004A0780">
        <w:rPr>
          <w:b/>
          <w:szCs w:val="18"/>
          <w:lang w:eastAsia="en-US"/>
        </w:rPr>
        <w:t>aam borg 1a</w:t>
      </w:r>
      <w:r w:rsidR="001E3094" w:rsidRPr="004A0780">
        <w:rPr>
          <w:b/>
          <w:szCs w:val="18"/>
          <w:lang w:eastAsia="en-US"/>
        </w:rPr>
        <w:tab/>
      </w:r>
      <w:r w:rsidR="001E3094" w:rsidRPr="004A0780">
        <w:rPr>
          <w:b/>
          <w:szCs w:val="18"/>
          <w:lang w:eastAsia="en-US"/>
        </w:rPr>
        <w:tab/>
      </w:r>
      <w:r w:rsidR="001E3094" w:rsidRPr="004A0780">
        <w:rPr>
          <w:b/>
          <w:szCs w:val="18"/>
          <w:lang w:eastAsia="en-US"/>
        </w:rPr>
        <w:tab/>
      </w:r>
      <w:r w:rsidR="001E3094" w:rsidRPr="004A0780">
        <w:rPr>
          <w:b/>
          <w:szCs w:val="18"/>
          <w:lang w:eastAsia="en-US"/>
        </w:rPr>
        <w:tab/>
      </w:r>
      <w:r w:rsidR="001E3094" w:rsidRPr="004A0780">
        <w:rPr>
          <w:b/>
          <w:szCs w:val="18"/>
          <w:lang w:eastAsia="en-US"/>
        </w:rPr>
        <w:tab/>
      </w:r>
      <w:r w:rsidR="001E3094" w:rsidRPr="004A0780">
        <w:rPr>
          <w:b/>
          <w:szCs w:val="18"/>
          <w:lang w:eastAsia="en-US"/>
        </w:rPr>
        <w:tab/>
      </w:r>
      <w:r w:rsidR="001E3094" w:rsidRPr="004A0780">
        <w:rPr>
          <w:b/>
          <w:szCs w:val="18"/>
          <w:lang w:eastAsia="en-US"/>
        </w:rPr>
        <w:tab/>
      </w:r>
      <w:r w:rsidR="001E3094" w:rsidRPr="004A0780">
        <w:rPr>
          <w:b/>
          <w:szCs w:val="18"/>
          <w:lang w:eastAsia="en-US"/>
        </w:rPr>
        <w:tab/>
      </w:r>
      <w:r w:rsidR="001E3094" w:rsidRPr="004A0780">
        <w:rPr>
          <w:b/>
          <w:szCs w:val="18"/>
          <w:lang w:eastAsia="en-US"/>
        </w:rPr>
        <w:tab/>
      </w:r>
      <w:r w:rsidR="001E3094" w:rsidRPr="004A0780">
        <w:rPr>
          <w:b/>
          <w:szCs w:val="18"/>
          <w:lang w:eastAsia="en-US"/>
        </w:rPr>
        <w:tab/>
      </w:r>
      <w:r w:rsidR="001E3094" w:rsidRPr="004A0780">
        <w:rPr>
          <w:b/>
          <w:szCs w:val="18"/>
          <w:lang w:eastAsia="en-US"/>
        </w:rPr>
        <w:tab/>
      </w:r>
      <w:r w:rsidR="001E3094" w:rsidRPr="004A0780">
        <w:rPr>
          <w:b/>
          <w:szCs w:val="18"/>
          <w:lang w:eastAsia="en-US"/>
        </w:rPr>
        <w:tab/>
      </w:r>
    </w:p>
    <w:p w14:paraId="15635E03" w14:textId="77777777" w:rsidR="00071621" w:rsidRPr="001E3094" w:rsidRDefault="00071621" w:rsidP="00071621">
      <w:pPr>
        <w:spacing w:line="100" w:lineRule="exact"/>
        <w:rPr>
          <w:bCs/>
          <w:szCs w:val="18"/>
          <w:lang w:eastAsia="en-US"/>
        </w:rPr>
      </w:pPr>
    </w:p>
    <w:p w14:paraId="1962796C" w14:textId="7185BF97" w:rsidR="001E3094" w:rsidRDefault="001E3094" w:rsidP="00071621">
      <w:pPr>
        <w:spacing w:line="240" w:lineRule="exact"/>
        <w:rPr>
          <w:bCs/>
          <w:szCs w:val="18"/>
          <w:lang w:eastAsia="en-US"/>
        </w:rPr>
      </w:pPr>
      <w:r w:rsidRPr="001E3094">
        <w:rPr>
          <w:bCs/>
          <w:szCs w:val="18"/>
          <w:lang w:eastAsia="en-US"/>
        </w:rPr>
        <w:t>P</w:t>
      </w:r>
      <w:r w:rsidR="00071621">
        <w:rPr>
          <w:bCs/>
          <w:szCs w:val="18"/>
          <w:lang w:eastAsia="en-US"/>
        </w:rPr>
        <w:t>laats</w:t>
      </w:r>
      <w:r w:rsidRPr="001E3094">
        <w:rPr>
          <w:bCs/>
          <w:szCs w:val="18"/>
          <w:lang w:eastAsia="en-US"/>
        </w:rPr>
        <w:t>, d.d.</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071621" w14:paraId="4FE3C70C" w14:textId="77777777" w:rsidTr="007F6E83">
        <w:trPr>
          <w:trHeight w:val="340"/>
        </w:trPr>
        <w:tc>
          <w:tcPr>
            <w:tcW w:w="9770" w:type="dxa"/>
            <w:shd w:val="clear" w:color="auto" w:fill="F9F9F9"/>
          </w:tcPr>
          <w:p w14:paraId="58F1D0CA" w14:textId="77777777" w:rsidR="00071621" w:rsidRDefault="00071621" w:rsidP="000F0368">
            <w:pPr>
              <w:rPr>
                <w:rFonts w:cs="Calibri"/>
                <w:szCs w:val="18"/>
              </w:rPr>
            </w:pPr>
            <w:permStart w:id="2063622039" w:edGrp="everyone"/>
            <w:permEnd w:id="2063622039"/>
          </w:p>
        </w:tc>
      </w:tr>
    </w:tbl>
    <w:p w14:paraId="21F244F1" w14:textId="77777777" w:rsidR="00071621" w:rsidRDefault="00071621" w:rsidP="00071621">
      <w:pPr>
        <w:spacing w:line="100" w:lineRule="exact"/>
        <w:rPr>
          <w:bCs/>
          <w:szCs w:val="18"/>
          <w:lang w:eastAsia="en-US"/>
        </w:rPr>
      </w:pPr>
    </w:p>
    <w:p w14:paraId="269615C4" w14:textId="6F6790A5" w:rsidR="001E3094" w:rsidRDefault="001E3094" w:rsidP="00071621">
      <w:pPr>
        <w:spacing w:line="240" w:lineRule="exact"/>
        <w:rPr>
          <w:bCs/>
          <w:szCs w:val="18"/>
          <w:lang w:eastAsia="en-US"/>
        </w:rPr>
      </w:pPr>
      <w:r w:rsidRPr="001E3094">
        <w:rPr>
          <w:bCs/>
          <w:szCs w:val="18"/>
          <w:lang w:eastAsia="en-US"/>
        </w:rPr>
        <w:t xml:space="preserve">Handtekening: </w:t>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071621" w14:paraId="68DE7F56" w14:textId="77777777" w:rsidTr="00B63B17">
        <w:trPr>
          <w:trHeight w:val="680"/>
        </w:trPr>
        <w:tc>
          <w:tcPr>
            <w:tcW w:w="9770" w:type="dxa"/>
            <w:shd w:val="clear" w:color="auto" w:fill="FFFFFF" w:themeFill="background1"/>
          </w:tcPr>
          <w:p w14:paraId="6F2B3D60" w14:textId="77777777" w:rsidR="00071621" w:rsidRDefault="00071621" w:rsidP="007F6E83">
            <w:pPr>
              <w:ind w:right="25"/>
              <w:rPr>
                <w:rFonts w:cs="Calibri"/>
                <w:szCs w:val="18"/>
              </w:rPr>
            </w:pPr>
          </w:p>
        </w:tc>
      </w:tr>
    </w:tbl>
    <w:p w14:paraId="62A558FD" w14:textId="77777777" w:rsidR="00071621" w:rsidRPr="001E3094" w:rsidRDefault="00071621" w:rsidP="00071621">
      <w:pPr>
        <w:spacing w:line="100" w:lineRule="exact"/>
        <w:rPr>
          <w:bCs/>
          <w:szCs w:val="18"/>
          <w:lang w:eastAsia="en-US"/>
        </w:rPr>
      </w:pPr>
    </w:p>
    <w:p w14:paraId="66CDC55C" w14:textId="2EBF6EF9" w:rsidR="001E3094" w:rsidRDefault="001E3094" w:rsidP="00071621">
      <w:pPr>
        <w:spacing w:line="240" w:lineRule="exact"/>
        <w:rPr>
          <w:bCs/>
          <w:szCs w:val="18"/>
          <w:lang w:eastAsia="en-US"/>
        </w:rPr>
      </w:pPr>
      <w:r w:rsidRPr="001E3094">
        <w:rPr>
          <w:bCs/>
          <w:szCs w:val="18"/>
          <w:lang w:eastAsia="en-US"/>
        </w:rPr>
        <w:t>Naam:</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071621" w14:paraId="7E619ED8" w14:textId="77777777" w:rsidTr="007F6E83">
        <w:trPr>
          <w:trHeight w:val="340"/>
        </w:trPr>
        <w:tc>
          <w:tcPr>
            <w:tcW w:w="9770" w:type="dxa"/>
            <w:shd w:val="clear" w:color="auto" w:fill="F9F9F9"/>
          </w:tcPr>
          <w:p w14:paraId="1E92BCCC" w14:textId="77777777" w:rsidR="00071621" w:rsidRDefault="00071621" w:rsidP="000F0368">
            <w:pPr>
              <w:rPr>
                <w:rFonts w:cs="Calibri"/>
                <w:szCs w:val="18"/>
              </w:rPr>
            </w:pPr>
            <w:permStart w:id="416883517" w:edGrp="everyone"/>
            <w:permEnd w:id="416883517"/>
          </w:p>
        </w:tc>
      </w:tr>
    </w:tbl>
    <w:p w14:paraId="1B47A489" w14:textId="77777777" w:rsidR="00B63B17" w:rsidRDefault="00B63B17" w:rsidP="00B63B17">
      <w:pPr>
        <w:spacing w:line="240" w:lineRule="exact"/>
        <w:rPr>
          <w:bCs/>
          <w:szCs w:val="18"/>
          <w:lang w:eastAsia="en-US"/>
        </w:rPr>
      </w:pPr>
    </w:p>
    <w:p w14:paraId="7DF41ACB" w14:textId="258999E1" w:rsidR="00B63B17" w:rsidRPr="004A0780" w:rsidRDefault="00B63B17" w:rsidP="00B63B17">
      <w:pPr>
        <w:spacing w:line="240" w:lineRule="exact"/>
        <w:rPr>
          <w:b/>
          <w:szCs w:val="18"/>
          <w:lang w:eastAsia="en-US"/>
        </w:rPr>
      </w:pPr>
      <w:r w:rsidRPr="004A0780">
        <w:rPr>
          <w:b/>
          <w:szCs w:val="18"/>
          <w:lang w:eastAsia="en-US"/>
        </w:rPr>
        <w:t>Naam borg 1b</w:t>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p>
    <w:p w14:paraId="18B4E7EB" w14:textId="77777777" w:rsidR="00B63B17" w:rsidRPr="001E3094" w:rsidRDefault="00B63B17" w:rsidP="00B63B17">
      <w:pPr>
        <w:spacing w:line="100" w:lineRule="exact"/>
        <w:rPr>
          <w:bCs/>
          <w:szCs w:val="18"/>
          <w:lang w:eastAsia="en-US"/>
        </w:rPr>
      </w:pPr>
    </w:p>
    <w:p w14:paraId="6F31D3BF" w14:textId="77777777" w:rsidR="00B63B17" w:rsidRDefault="00B63B17" w:rsidP="00B63B17">
      <w:pPr>
        <w:spacing w:line="240" w:lineRule="exact"/>
        <w:rPr>
          <w:bCs/>
          <w:szCs w:val="18"/>
          <w:lang w:eastAsia="en-US"/>
        </w:rPr>
      </w:pPr>
      <w:r w:rsidRPr="001E3094">
        <w:rPr>
          <w:bCs/>
          <w:szCs w:val="18"/>
          <w:lang w:eastAsia="en-US"/>
        </w:rPr>
        <w:t>P</w:t>
      </w:r>
      <w:r>
        <w:rPr>
          <w:bCs/>
          <w:szCs w:val="18"/>
          <w:lang w:eastAsia="en-US"/>
        </w:rPr>
        <w:t>laats</w:t>
      </w:r>
      <w:r w:rsidRPr="001E3094">
        <w:rPr>
          <w:bCs/>
          <w:szCs w:val="18"/>
          <w:lang w:eastAsia="en-US"/>
        </w:rPr>
        <w:t>, d.d.</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B63B17" w14:paraId="290A1477" w14:textId="77777777" w:rsidTr="007F6E83">
        <w:trPr>
          <w:trHeight w:val="340"/>
        </w:trPr>
        <w:tc>
          <w:tcPr>
            <w:tcW w:w="9770" w:type="dxa"/>
            <w:shd w:val="clear" w:color="auto" w:fill="F9F9F9"/>
          </w:tcPr>
          <w:p w14:paraId="65953B1F" w14:textId="77777777" w:rsidR="00B63B17" w:rsidRDefault="00B63B17" w:rsidP="000F0368">
            <w:pPr>
              <w:rPr>
                <w:rFonts w:cs="Calibri"/>
                <w:szCs w:val="18"/>
              </w:rPr>
            </w:pPr>
            <w:permStart w:id="1953510823" w:edGrp="everyone"/>
            <w:permEnd w:id="1953510823"/>
          </w:p>
        </w:tc>
      </w:tr>
    </w:tbl>
    <w:p w14:paraId="02BFEAE8" w14:textId="77777777" w:rsidR="00B63B17" w:rsidRDefault="00B63B17" w:rsidP="00B63B17">
      <w:pPr>
        <w:spacing w:line="100" w:lineRule="exact"/>
        <w:rPr>
          <w:bCs/>
          <w:szCs w:val="18"/>
          <w:lang w:eastAsia="en-US"/>
        </w:rPr>
      </w:pPr>
    </w:p>
    <w:p w14:paraId="17A3794F" w14:textId="77777777" w:rsidR="00B63B17" w:rsidRDefault="00B63B17" w:rsidP="00B63B17">
      <w:pPr>
        <w:spacing w:line="240" w:lineRule="exact"/>
        <w:rPr>
          <w:bCs/>
          <w:szCs w:val="18"/>
          <w:lang w:eastAsia="en-US"/>
        </w:rPr>
      </w:pPr>
      <w:r w:rsidRPr="001E3094">
        <w:rPr>
          <w:bCs/>
          <w:szCs w:val="18"/>
          <w:lang w:eastAsia="en-US"/>
        </w:rPr>
        <w:t xml:space="preserve">Handtekening: </w:t>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B63B17" w14:paraId="222AFBDB" w14:textId="77777777" w:rsidTr="007F6E83">
        <w:trPr>
          <w:trHeight w:val="680"/>
        </w:trPr>
        <w:tc>
          <w:tcPr>
            <w:tcW w:w="9770" w:type="dxa"/>
            <w:shd w:val="clear" w:color="auto" w:fill="FFFFFF" w:themeFill="background1"/>
          </w:tcPr>
          <w:p w14:paraId="757199EC" w14:textId="77777777" w:rsidR="00B63B17" w:rsidRDefault="00B63B17" w:rsidP="007F6E83">
            <w:pPr>
              <w:ind w:right="25"/>
              <w:rPr>
                <w:rFonts w:cs="Calibri"/>
                <w:szCs w:val="18"/>
              </w:rPr>
            </w:pPr>
          </w:p>
        </w:tc>
      </w:tr>
    </w:tbl>
    <w:p w14:paraId="660CC39E" w14:textId="77777777" w:rsidR="00B63B17" w:rsidRPr="001E3094" w:rsidRDefault="00B63B17" w:rsidP="00B63B17">
      <w:pPr>
        <w:spacing w:line="100" w:lineRule="exact"/>
        <w:rPr>
          <w:bCs/>
          <w:szCs w:val="18"/>
          <w:lang w:eastAsia="en-US"/>
        </w:rPr>
      </w:pPr>
    </w:p>
    <w:p w14:paraId="12B9740B" w14:textId="77777777" w:rsidR="00B63B17" w:rsidRDefault="00B63B17" w:rsidP="00B63B17">
      <w:pPr>
        <w:spacing w:line="240" w:lineRule="exact"/>
        <w:rPr>
          <w:bCs/>
          <w:szCs w:val="18"/>
          <w:lang w:eastAsia="en-US"/>
        </w:rPr>
      </w:pPr>
      <w:r w:rsidRPr="001E3094">
        <w:rPr>
          <w:bCs/>
          <w:szCs w:val="18"/>
          <w:lang w:eastAsia="en-US"/>
        </w:rPr>
        <w:t>Naam:</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B63B17" w14:paraId="3E7FF1F4" w14:textId="77777777" w:rsidTr="007F6E83">
        <w:trPr>
          <w:trHeight w:val="340"/>
        </w:trPr>
        <w:tc>
          <w:tcPr>
            <w:tcW w:w="9770" w:type="dxa"/>
            <w:shd w:val="clear" w:color="auto" w:fill="F9F9F9"/>
          </w:tcPr>
          <w:p w14:paraId="6FA59632" w14:textId="77777777" w:rsidR="00B63B17" w:rsidRDefault="00B63B17" w:rsidP="000F0368">
            <w:pPr>
              <w:rPr>
                <w:rFonts w:cs="Calibri"/>
                <w:szCs w:val="18"/>
              </w:rPr>
            </w:pPr>
            <w:permStart w:id="1868169898" w:edGrp="everyone"/>
            <w:permEnd w:id="1868169898"/>
          </w:p>
        </w:tc>
      </w:tr>
    </w:tbl>
    <w:p w14:paraId="0A986CB6" w14:textId="77777777" w:rsidR="001E3094" w:rsidRPr="001E3094" w:rsidRDefault="001E3094" w:rsidP="001E3094">
      <w:pPr>
        <w:spacing w:after="200" w:line="240" w:lineRule="exact"/>
        <w:rPr>
          <w:bCs/>
          <w:szCs w:val="18"/>
          <w:lang w:eastAsia="en-US"/>
        </w:rPr>
      </w:pPr>
    </w:p>
    <w:p w14:paraId="2AE10D41" w14:textId="4BC4E427" w:rsidR="00B63B17" w:rsidRPr="004A0780" w:rsidRDefault="00B63B17" w:rsidP="00B63B17">
      <w:pPr>
        <w:spacing w:line="240" w:lineRule="exact"/>
        <w:rPr>
          <w:b/>
          <w:szCs w:val="18"/>
          <w:lang w:eastAsia="en-US"/>
        </w:rPr>
      </w:pPr>
      <w:r w:rsidRPr="004A0780">
        <w:rPr>
          <w:b/>
          <w:szCs w:val="18"/>
          <w:lang w:eastAsia="en-US"/>
        </w:rPr>
        <w:t>Naam borg 1c</w:t>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r w:rsidRPr="004A0780">
        <w:rPr>
          <w:b/>
          <w:szCs w:val="18"/>
          <w:lang w:eastAsia="en-US"/>
        </w:rPr>
        <w:tab/>
      </w:r>
    </w:p>
    <w:p w14:paraId="16C63927" w14:textId="77777777" w:rsidR="00B63B17" w:rsidRPr="001E3094" w:rsidRDefault="00B63B17" w:rsidP="00B63B17">
      <w:pPr>
        <w:spacing w:line="100" w:lineRule="exact"/>
        <w:rPr>
          <w:bCs/>
          <w:szCs w:val="18"/>
          <w:lang w:eastAsia="en-US"/>
        </w:rPr>
      </w:pPr>
    </w:p>
    <w:p w14:paraId="4D8B4C08" w14:textId="77777777" w:rsidR="00B63B17" w:rsidRDefault="00B63B17" w:rsidP="00B63B17">
      <w:pPr>
        <w:spacing w:line="240" w:lineRule="exact"/>
        <w:rPr>
          <w:bCs/>
          <w:szCs w:val="18"/>
          <w:lang w:eastAsia="en-US"/>
        </w:rPr>
      </w:pPr>
      <w:r w:rsidRPr="001E3094">
        <w:rPr>
          <w:bCs/>
          <w:szCs w:val="18"/>
          <w:lang w:eastAsia="en-US"/>
        </w:rPr>
        <w:t>P</w:t>
      </w:r>
      <w:r>
        <w:rPr>
          <w:bCs/>
          <w:szCs w:val="18"/>
          <w:lang w:eastAsia="en-US"/>
        </w:rPr>
        <w:t>laats</w:t>
      </w:r>
      <w:r w:rsidRPr="001E3094">
        <w:rPr>
          <w:bCs/>
          <w:szCs w:val="18"/>
          <w:lang w:eastAsia="en-US"/>
        </w:rPr>
        <w:t>, d.d.</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B63B17" w14:paraId="74CDFECD" w14:textId="77777777" w:rsidTr="007F6E83">
        <w:trPr>
          <w:trHeight w:val="340"/>
        </w:trPr>
        <w:tc>
          <w:tcPr>
            <w:tcW w:w="9770" w:type="dxa"/>
            <w:shd w:val="clear" w:color="auto" w:fill="F9F9F9"/>
          </w:tcPr>
          <w:p w14:paraId="73F0B7F4" w14:textId="77777777" w:rsidR="00B63B17" w:rsidRDefault="00B63B17" w:rsidP="000F0368">
            <w:pPr>
              <w:rPr>
                <w:rFonts w:cs="Calibri"/>
                <w:szCs w:val="18"/>
              </w:rPr>
            </w:pPr>
            <w:permStart w:id="2127717682" w:edGrp="everyone"/>
            <w:permEnd w:id="2127717682"/>
          </w:p>
        </w:tc>
      </w:tr>
    </w:tbl>
    <w:p w14:paraId="1DB505B8" w14:textId="77777777" w:rsidR="00B63B17" w:rsidRDefault="00B63B17" w:rsidP="00B63B17">
      <w:pPr>
        <w:spacing w:line="100" w:lineRule="exact"/>
        <w:rPr>
          <w:bCs/>
          <w:szCs w:val="18"/>
          <w:lang w:eastAsia="en-US"/>
        </w:rPr>
      </w:pPr>
    </w:p>
    <w:p w14:paraId="44A93870" w14:textId="77777777" w:rsidR="00B63B17" w:rsidRDefault="00B63B17" w:rsidP="00B63B17">
      <w:pPr>
        <w:spacing w:line="240" w:lineRule="exact"/>
        <w:rPr>
          <w:bCs/>
          <w:szCs w:val="18"/>
          <w:lang w:eastAsia="en-US"/>
        </w:rPr>
      </w:pPr>
      <w:r w:rsidRPr="001E3094">
        <w:rPr>
          <w:bCs/>
          <w:szCs w:val="18"/>
          <w:lang w:eastAsia="en-US"/>
        </w:rPr>
        <w:t xml:space="preserve">Handtekening: </w:t>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r>
      <w:r w:rsidRPr="001E3094">
        <w:rPr>
          <w:bCs/>
          <w:szCs w:val="18"/>
          <w:lang w:eastAsia="en-US"/>
        </w:rPr>
        <w:tab/>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B63B17" w14:paraId="7A9039ED" w14:textId="77777777" w:rsidTr="007F6E83">
        <w:trPr>
          <w:trHeight w:val="680"/>
        </w:trPr>
        <w:tc>
          <w:tcPr>
            <w:tcW w:w="9770" w:type="dxa"/>
            <w:shd w:val="clear" w:color="auto" w:fill="FFFFFF" w:themeFill="background1"/>
          </w:tcPr>
          <w:p w14:paraId="2AE6FD4D" w14:textId="77777777" w:rsidR="00B63B17" w:rsidRDefault="00B63B17" w:rsidP="007F6E83">
            <w:pPr>
              <w:ind w:right="25"/>
              <w:rPr>
                <w:rFonts w:cs="Calibri"/>
                <w:szCs w:val="18"/>
              </w:rPr>
            </w:pPr>
          </w:p>
        </w:tc>
      </w:tr>
    </w:tbl>
    <w:p w14:paraId="0A0B39D4" w14:textId="77777777" w:rsidR="00B63B17" w:rsidRPr="001E3094" w:rsidRDefault="00B63B17" w:rsidP="00B63B17">
      <w:pPr>
        <w:spacing w:line="100" w:lineRule="exact"/>
        <w:rPr>
          <w:bCs/>
          <w:szCs w:val="18"/>
          <w:lang w:eastAsia="en-US"/>
        </w:rPr>
      </w:pPr>
    </w:p>
    <w:p w14:paraId="6BB62FE3" w14:textId="77777777" w:rsidR="00B63B17" w:rsidRDefault="00B63B17" w:rsidP="00B63B17">
      <w:pPr>
        <w:spacing w:line="240" w:lineRule="exact"/>
        <w:rPr>
          <w:bCs/>
          <w:szCs w:val="18"/>
          <w:lang w:eastAsia="en-US"/>
        </w:rPr>
      </w:pPr>
      <w:r w:rsidRPr="001E3094">
        <w:rPr>
          <w:bCs/>
          <w:szCs w:val="18"/>
          <w:lang w:eastAsia="en-US"/>
        </w:rPr>
        <w:t>Naam:</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770"/>
      </w:tblGrid>
      <w:tr w:rsidR="00B63B17" w14:paraId="17438775" w14:textId="77777777" w:rsidTr="007F6E83">
        <w:trPr>
          <w:trHeight w:val="340"/>
        </w:trPr>
        <w:tc>
          <w:tcPr>
            <w:tcW w:w="9770" w:type="dxa"/>
            <w:shd w:val="clear" w:color="auto" w:fill="F9F9F9"/>
          </w:tcPr>
          <w:p w14:paraId="4758084F" w14:textId="77777777" w:rsidR="00B63B17" w:rsidRDefault="00B63B17" w:rsidP="000F0368">
            <w:pPr>
              <w:rPr>
                <w:rFonts w:cs="Calibri"/>
                <w:szCs w:val="18"/>
              </w:rPr>
            </w:pPr>
            <w:permStart w:id="503987701" w:edGrp="everyone"/>
            <w:permEnd w:id="503987701"/>
          </w:p>
        </w:tc>
      </w:tr>
    </w:tbl>
    <w:p w14:paraId="3156DDE7" w14:textId="267FCE7F" w:rsidR="001E3094" w:rsidRDefault="001E3094" w:rsidP="00B63B17">
      <w:pPr>
        <w:spacing w:after="200" w:line="240" w:lineRule="exact"/>
        <w:rPr>
          <w:bCs/>
          <w:szCs w:val="18"/>
          <w:lang w:eastAsia="en-US"/>
        </w:rPr>
      </w:pPr>
    </w:p>
    <w:p w14:paraId="1021B6DB" w14:textId="7870A56E" w:rsidR="00B63B17" w:rsidRPr="00B63B17" w:rsidRDefault="00B63B17" w:rsidP="00B63B17">
      <w:pPr>
        <w:rPr>
          <w:szCs w:val="18"/>
          <w:lang w:eastAsia="en-US"/>
        </w:rPr>
      </w:pPr>
    </w:p>
    <w:p w14:paraId="14875DCE" w14:textId="28267098" w:rsidR="00B63B17" w:rsidRPr="00B63B17" w:rsidRDefault="00B63B17" w:rsidP="00B63B17">
      <w:pPr>
        <w:rPr>
          <w:szCs w:val="18"/>
          <w:lang w:eastAsia="en-US"/>
        </w:rPr>
      </w:pPr>
    </w:p>
    <w:p w14:paraId="65BA3901" w14:textId="3429C7A3" w:rsidR="00B63B17" w:rsidRPr="00B63B17" w:rsidRDefault="00B63B17" w:rsidP="00B63B17">
      <w:pPr>
        <w:rPr>
          <w:szCs w:val="18"/>
          <w:lang w:eastAsia="en-US"/>
        </w:rPr>
      </w:pPr>
    </w:p>
    <w:p w14:paraId="41DC7DC0" w14:textId="42D0F7CE" w:rsidR="00B63B17" w:rsidRPr="00B63B17" w:rsidRDefault="00B63B17" w:rsidP="00B63B17">
      <w:pPr>
        <w:rPr>
          <w:szCs w:val="18"/>
          <w:lang w:eastAsia="en-US"/>
        </w:rPr>
      </w:pPr>
    </w:p>
    <w:p w14:paraId="65BF777F" w14:textId="7D581EEC" w:rsidR="00B63B17" w:rsidRPr="00B63B17" w:rsidRDefault="00B63B17" w:rsidP="00B63B17">
      <w:pPr>
        <w:rPr>
          <w:szCs w:val="18"/>
          <w:lang w:eastAsia="en-US"/>
        </w:rPr>
      </w:pPr>
    </w:p>
    <w:p w14:paraId="38A73121" w14:textId="0114A053" w:rsidR="00B63B17" w:rsidRDefault="00B63B17" w:rsidP="00B63B17">
      <w:pPr>
        <w:rPr>
          <w:bCs/>
          <w:szCs w:val="18"/>
          <w:lang w:eastAsia="en-US"/>
        </w:rPr>
      </w:pPr>
    </w:p>
    <w:p w14:paraId="0F5741C2" w14:textId="21826C66" w:rsidR="00B63B17" w:rsidRPr="00B63B17" w:rsidRDefault="00B63B17" w:rsidP="00B63B17">
      <w:pPr>
        <w:tabs>
          <w:tab w:val="left" w:pos="495"/>
        </w:tabs>
        <w:rPr>
          <w:szCs w:val="18"/>
          <w:lang w:eastAsia="en-US"/>
        </w:rPr>
      </w:pPr>
      <w:r>
        <w:rPr>
          <w:szCs w:val="18"/>
          <w:lang w:eastAsia="en-US"/>
        </w:rPr>
        <w:tab/>
      </w:r>
    </w:p>
    <w:sectPr w:rsidR="00B63B17" w:rsidRPr="00B63B17" w:rsidSect="00CB53EF">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134"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1B01" w14:textId="77777777" w:rsidR="001E3094" w:rsidRDefault="001E3094">
      <w:r>
        <w:separator/>
      </w:r>
    </w:p>
    <w:p w14:paraId="4FBEEEF9" w14:textId="77777777" w:rsidR="001E3094" w:rsidRDefault="001E3094"/>
  </w:endnote>
  <w:endnote w:type="continuationSeparator" w:id="0">
    <w:p w14:paraId="120A0259" w14:textId="77777777" w:rsidR="001E3094" w:rsidRDefault="001E3094">
      <w:r>
        <w:continuationSeparator/>
      </w:r>
    </w:p>
    <w:p w14:paraId="2508BDAA" w14:textId="77777777" w:rsidR="001E3094" w:rsidRDefault="001E3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4663" w14:textId="77777777" w:rsidR="00427195" w:rsidRDefault="001E3094">
    <w:pPr>
      <w:pStyle w:val="Voettekst"/>
    </w:pPr>
    <w:r>
      <w:rPr>
        <w:noProof/>
      </w:rPr>
      <mc:AlternateContent>
        <mc:Choice Requires="wps">
          <w:drawing>
            <wp:anchor distT="0" distB="0" distL="0" distR="0" simplePos="0" relativeHeight="251661312" behindDoc="0" locked="0" layoutInCell="1" allowOverlap="1" wp14:anchorId="0B3F55A1" wp14:editId="3B60C732">
              <wp:simplePos x="635" y="635"/>
              <wp:positionH relativeFrom="leftMargin">
                <wp:align>left</wp:align>
              </wp:positionH>
              <wp:positionV relativeFrom="paragraph">
                <wp:posOffset>635</wp:posOffset>
              </wp:positionV>
              <wp:extent cx="443865" cy="443865"/>
              <wp:effectExtent l="0" t="0" r="4445" b="16510"/>
              <wp:wrapSquare wrapText="bothSides"/>
              <wp:docPr id="7" name="Tekstvak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0BAEA" w14:textId="77777777" w:rsidR="001E3094" w:rsidRPr="001E3094" w:rsidRDefault="001E3094">
                          <w:pPr>
                            <w:rPr>
                              <w:rFonts w:ascii="Calibri" w:eastAsia="Calibri" w:hAnsi="Calibri" w:cs="Calibri"/>
                              <w:noProof/>
                              <w:color w:val="000000"/>
                              <w:sz w:val="20"/>
                              <w:szCs w:val="20"/>
                            </w:rPr>
                          </w:pPr>
                          <w:r w:rsidRPr="001E3094">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3F55A1" id="_x0000_t202" coordsize="21600,21600" o:spt="202" path="m,l,21600r21600,l21600,xe">
              <v:stroke joinstyle="miter"/>
              <v:path gradientshapeok="t" o:connecttype="rect"/>
            </v:shapetype>
            <v:shape id="Tekstvak 7" o:spid="_x0000_s1026" type="#_x0000_t202" alt="&quot;&quot;"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6D0BAEA" w14:textId="77777777" w:rsidR="001E3094" w:rsidRPr="001E3094" w:rsidRDefault="001E3094">
                    <w:pPr>
                      <w:rPr>
                        <w:rFonts w:ascii="Calibri" w:eastAsia="Calibri" w:hAnsi="Calibri" w:cs="Calibri"/>
                        <w:noProof/>
                        <w:color w:val="000000"/>
                        <w:sz w:val="20"/>
                        <w:szCs w:val="20"/>
                      </w:rPr>
                    </w:pPr>
                    <w:r w:rsidRPr="001E3094">
                      <w:rPr>
                        <w:rFonts w:ascii="Calibri" w:eastAsia="Calibri" w:hAnsi="Calibri" w:cs="Calibri"/>
                        <w:noProof/>
                        <w:color w:val="000000"/>
                        <w:sz w:val="20"/>
                        <w:szCs w:val="20"/>
                      </w:rPr>
                      <w:t>Intern gebruik</w:t>
                    </w:r>
                  </w:p>
                </w:txbxContent>
              </v:textbox>
              <w10:wrap type="square" anchorx="margin"/>
            </v:shape>
          </w:pict>
        </mc:Fallback>
      </mc:AlternateContent>
    </w:r>
  </w:p>
  <w:p w14:paraId="5E073122" w14:textId="77777777" w:rsidR="00427195" w:rsidRDefault="00427195"/>
  <w:tbl>
    <w:tblPr>
      <w:tblStyle w:val="Onopgemaaktetabel2"/>
      <w:tblW w:w="9900" w:type="dxa"/>
      <w:tblLayout w:type="fixed"/>
      <w:tblLook w:val="0020" w:firstRow="1" w:lastRow="0" w:firstColumn="0" w:lastColumn="0" w:noHBand="0" w:noVBand="0"/>
    </w:tblPr>
    <w:tblGrid>
      <w:gridCol w:w="7752"/>
      <w:gridCol w:w="2148"/>
    </w:tblGrid>
    <w:tr w:rsidR="00427195" w14:paraId="3592FED4" w14:textId="77777777" w:rsidTr="0034437F">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54F4D837" w14:textId="77777777" w:rsidR="00427195" w:rsidRDefault="00427195">
          <w:pPr>
            <w:pStyle w:val="Huisstijl-Rubricering"/>
          </w:pPr>
          <w:r>
            <w:t>VERTROUWELIJK</w:t>
          </w:r>
        </w:p>
      </w:tc>
      <w:tc>
        <w:tcPr>
          <w:cnfStyle w:val="000001000000" w:firstRow="0" w:lastRow="0" w:firstColumn="0" w:lastColumn="0" w:oddVBand="0" w:evenVBand="1" w:oddHBand="0" w:evenHBand="0" w:firstRowFirstColumn="0" w:firstRowLastColumn="0" w:lastRowFirstColumn="0" w:lastRowLastColumn="0"/>
          <w:tcW w:w="2148" w:type="dxa"/>
        </w:tcPr>
        <w:p w14:paraId="5017A147"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BE7A19">
            <w:fldChar w:fldCharType="begin"/>
          </w:r>
          <w:r w:rsidR="00BE7A19">
            <w:instrText xml:space="preserve"> NUMPAGES   \* MERGEFORMAT </w:instrText>
          </w:r>
          <w:r w:rsidR="00BE7A19">
            <w:fldChar w:fldCharType="separate"/>
          </w:r>
          <w:r>
            <w:t>1</w:t>
          </w:r>
          <w:r w:rsidR="00BE7A1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733043"/>
      <w:docPartObj>
        <w:docPartGallery w:val="Page Numbers (Bottom of Page)"/>
        <w:docPartUnique/>
      </w:docPartObj>
    </w:sdtPr>
    <w:sdtContent>
      <w:p w14:paraId="776C840E" w14:textId="7BDAE734" w:rsidR="00BE7A19" w:rsidRDefault="00BE7A19">
        <w:pPr>
          <w:pStyle w:val="Voettekst"/>
          <w:jc w:val="right"/>
        </w:pPr>
        <w:r>
          <w:fldChar w:fldCharType="begin"/>
        </w:r>
        <w:r>
          <w:instrText>PAGE   \* MERGEFORMAT</w:instrText>
        </w:r>
        <w:r>
          <w:fldChar w:fldCharType="separate"/>
        </w:r>
        <w:r>
          <w:t>2</w:t>
        </w:r>
        <w:r>
          <w:fldChar w:fldCharType="end"/>
        </w:r>
      </w:p>
    </w:sdtContent>
  </w:sdt>
  <w:p w14:paraId="39CE83A1" w14:textId="77777777" w:rsidR="00BE7A19" w:rsidRDefault="00BE7A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919307"/>
      <w:docPartObj>
        <w:docPartGallery w:val="Page Numbers (Bottom of Page)"/>
        <w:docPartUnique/>
      </w:docPartObj>
    </w:sdtPr>
    <w:sdtContent>
      <w:p w14:paraId="429C8EDB" w14:textId="14C48BCE" w:rsidR="00BE7A19" w:rsidRDefault="00BE7A19">
        <w:pPr>
          <w:pStyle w:val="Voettekst"/>
          <w:jc w:val="right"/>
        </w:pPr>
        <w:r>
          <w:fldChar w:fldCharType="begin"/>
        </w:r>
        <w:r>
          <w:instrText>PAGE   \* MERGEFORMAT</w:instrText>
        </w:r>
        <w:r>
          <w:fldChar w:fldCharType="separate"/>
        </w:r>
        <w:r>
          <w:t>2</w:t>
        </w:r>
        <w:r>
          <w:fldChar w:fldCharType="end"/>
        </w:r>
      </w:p>
    </w:sdtContent>
  </w:sdt>
  <w:p w14:paraId="48C48E63" w14:textId="599EC7B8" w:rsidR="00427195" w:rsidRDefault="00427195">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6A07" w14:textId="77777777" w:rsidR="001E3094" w:rsidRDefault="001E3094">
      <w:r>
        <w:separator/>
      </w:r>
    </w:p>
    <w:p w14:paraId="1E727293" w14:textId="77777777" w:rsidR="001E3094" w:rsidRDefault="001E3094"/>
  </w:footnote>
  <w:footnote w:type="continuationSeparator" w:id="0">
    <w:p w14:paraId="153F1CF4" w14:textId="77777777" w:rsidR="001E3094" w:rsidRDefault="001E3094">
      <w:r>
        <w:continuationSeparator/>
      </w:r>
    </w:p>
    <w:p w14:paraId="31467117" w14:textId="77777777" w:rsidR="001E3094" w:rsidRDefault="001E3094"/>
  </w:footnote>
  <w:footnote w:id="1">
    <w:p w14:paraId="5E6DF01D" w14:textId="77777777" w:rsidR="001E3094" w:rsidRDefault="001E3094" w:rsidP="001E3094">
      <w:pPr>
        <w:pStyle w:val="Voetnoottekst"/>
      </w:pPr>
      <w:r>
        <w:rPr>
          <w:rStyle w:val="Voetnootmarkering"/>
        </w:rPr>
        <w:footnoteRef/>
      </w:r>
      <w:r>
        <w:t xml:space="preserve"> </w:t>
      </w:r>
      <w:r w:rsidRPr="00FA48E4">
        <w:rPr>
          <w:sz w:val="16"/>
          <w:szCs w:val="16"/>
        </w:rPr>
        <w:t xml:space="preserve">Een onjuiste beschikkingsbevoegdheidsverklaring kan strijd met de artikelen </w:t>
      </w:r>
      <w:r w:rsidRPr="00DA31A1">
        <w:rPr>
          <w:sz w:val="16"/>
          <w:szCs w:val="16"/>
        </w:rPr>
        <w:t>225, lid</w:t>
      </w:r>
      <w:r w:rsidRPr="00FA48E4">
        <w:rPr>
          <w:sz w:val="16"/>
          <w:szCs w:val="16"/>
        </w:rPr>
        <w:t>1 en 227 lid 1 Sr en artikel 326 Sr opleveren. Daarnaast kan de rechtsgeldig vertegenwoordiger van Pandgever in privé aansprakelijk gesteld worden voor schade ten gevolge van de onjuiste verklaring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325E" w14:textId="77777777" w:rsidR="00427195" w:rsidRDefault="00427195">
    <w:pPr>
      <w:pStyle w:val="Koptekst"/>
    </w:pPr>
  </w:p>
  <w:p w14:paraId="717E1603"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AAAB" w14:textId="77777777" w:rsidR="00427195"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379F" w14:textId="77777777" w:rsidR="00427195" w:rsidRDefault="00427195">
    <w:pPr>
      <w:pStyle w:val="Koptekst"/>
    </w:pPr>
  </w:p>
  <w:p w14:paraId="38F797BE" w14:textId="213E9B57" w:rsidR="00427195" w:rsidRDefault="004271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962C91"/>
    <w:multiLevelType w:val="hybridMultilevel"/>
    <w:tmpl w:val="C0E23812"/>
    <w:lvl w:ilvl="0" w:tplc="04130001">
      <w:start w:val="1"/>
      <w:numFmt w:val="bullet"/>
      <w:lvlText w:val=""/>
      <w:lvlJc w:val="left"/>
      <w:pPr>
        <w:ind w:left="814" w:hanging="360"/>
      </w:pPr>
      <w:rPr>
        <w:rFonts w:ascii="Symbol" w:hAnsi="Symbol" w:hint="default"/>
      </w:rPr>
    </w:lvl>
    <w:lvl w:ilvl="1" w:tplc="04130019">
      <w:start w:val="1"/>
      <w:numFmt w:val="lowerLetter"/>
      <w:lvlText w:val="%2."/>
      <w:lvlJc w:val="left"/>
      <w:pPr>
        <w:ind w:left="1534" w:hanging="360"/>
      </w:pPr>
      <w:rPr>
        <w:rFonts w:cs="Times New Roman"/>
      </w:rPr>
    </w:lvl>
    <w:lvl w:ilvl="2" w:tplc="0413001B" w:tentative="1">
      <w:start w:val="1"/>
      <w:numFmt w:val="lowerRoman"/>
      <w:lvlText w:val="%3."/>
      <w:lvlJc w:val="right"/>
      <w:pPr>
        <w:ind w:left="2254" w:hanging="180"/>
      </w:pPr>
      <w:rPr>
        <w:rFonts w:cs="Times New Roman"/>
      </w:rPr>
    </w:lvl>
    <w:lvl w:ilvl="3" w:tplc="0413000F" w:tentative="1">
      <w:start w:val="1"/>
      <w:numFmt w:val="decimal"/>
      <w:lvlText w:val="%4."/>
      <w:lvlJc w:val="left"/>
      <w:pPr>
        <w:ind w:left="2974" w:hanging="360"/>
      </w:pPr>
      <w:rPr>
        <w:rFonts w:cs="Times New Roman"/>
      </w:rPr>
    </w:lvl>
    <w:lvl w:ilvl="4" w:tplc="04130019" w:tentative="1">
      <w:start w:val="1"/>
      <w:numFmt w:val="lowerLetter"/>
      <w:lvlText w:val="%5."/>
      <w:lvlJc w:val="left"/>
      <w:pPr>
        <w:ind w:left="3694" w:hanging="360"/>
      </w:pPr>
      <w:rPr>
        <w:rFonts w:cs="Times New Roman"/>
      </w:rPr>
    </w:lvl>
    <w:lvl w:ilvl="5" w:tplc="0413001B" w:tentative="1">
      <w:start w:val="1"/>
      <w:numFmt w:val="lowerRoman"/>
      <w:lvlText w:val="%6."/>
      <w:lvlJc w:val="right"/>
      <w:pPr>
        <w:ind w:left="4414" w:hanging="180"/>
      </w:pPr>
      <w:rPr>
        <w:rFonts w:cs="Times New Roman"/>
      </w:rPr>
    </w:lvl>
    <w:lvl w:ilvl="6" w:tplc="0413000F" w:tentative="1">
      <w:start w:val="1"/>
      <w:numFmt w:val="decimal"/>
      <w:lvlText w:val="%7."/>
      <w:lvlJc w:val="left"/>
      <w:pPr>
        <w:ind w:left="5134" w:hanging="360"/>
      </w:pPr>
      <w:rPr>
        <w:rFonts w:cs="Times New Roman"/>
      </w:rPr>
    </w:lvl>
    <w:lvl w:ilvl="7" w:tplc="04130019" w:tentative="1">
      <w:start w:val="1"/>
      <w:numFmt w:val="lowerLetter"/>
      <w:lvlText w:val="%8."/>
      <w:lvlJc w:val="left"/>
      <w:pPr>
        <w:ind w:left="5854" w:hanging="360"/>
      </w:pPr>
      <w:rPr>
        <w:rFonts w:cs="Times New Roman"/>
      </w:rPr>
    </w:lvl>
    <w:lvl w:ilvl="8" w:tplc="0413001B" w:tentative="1">
      <w:start w:val="1"/>
      <w:numFmt w:val="lowerRoman"/>
      <w:lvlText w:val="%9."/>
      <w:lvlJc w:val="right"/>
      <w:pPr>
        <w:ind w:left="6574" w:hanging="180"/>
      </w:pPr>
      <w:rPr>
        <w:rFonts w:cs="Times New Roman"/>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24E32"/>
    <w:multiLevelType w:val="hybridMultilevel"/>
    <w:tmpl w:val="44388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E4B84"/>
    <w:multiLevelType w:val="hybridMultilevel"/>
    <w:tmpl w:val="A218173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15:restartNumberingAfterBreak="0">
    <w:nsid w:val="427F53E5"/>
    <w:multiLevelType w:val="hybridMultilevel"/>
    <w:tmpl w:val="69C08D08"/>
    <w:lvl w:ilvl="0" w:tplc="04130017">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15:restartNumberingAfterBreak="0">
    <w:nsid w:val="4F315E4B"/>
    <w:multiLevelType w:val="hybridMultilevel"/>
    <w:tmpl w:val="0A70B31C"/>
    <w:lvl w:ilvl="0" w:tplc="04130001">
      <w:start w:val="2"/>
      <w:numFmt w:val="bullet"/>
      <w:lvlText w:val=""/>
      <w:lvlJc w:val="left"/>
      <w:pPr>
        <w:tabs>
          <w:tab w:val="num" w:pos="720"/>
        </w:tabs>
        <w:ind w:left="720" w:hanging="360"/>
      </w:pPr>
      <w:rPr>
        <w:rFonts w:ascii="Symbol" w:eastAsia="Times New Roman" w:hAnsi="Symbol" w:hint="default"/>
      </w:rPr>
    </w:lvl>
    <w:lvl w:ilvl="1" w:tplc="EA30DDAA">
      <w:start w:val="1"/>
      <w:numFmt w:val="bullet"/>
      <w:lvlText w:val="o"/>
      <w:lvlJc w:val="left"/>
      <w:pPr>
        <w:tabs>
          <w:tab w:val="num" w:pos="1440"/>
        </w:tabs>
        <w:ind w:left="1440" w:hanging="360"/>
      </w:pPr>
      <w:rPr>
        <w:rFonts w:ascii="Courier New" w:hAnsi="Courier New" w:hint="default"/>
        <w:color w:val="00000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D767A"/>
    <w:multiLevelType w:val="hybridMultilevel"/>
    <w:tmpl w:val="A2181738"/>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15:restartNumberingAfterBreak="0">
    <w:nsid w:val="51014C0D"/>
    <w:multiLevelType w:val="hybridMultilevel"/>
    <w:tmpl w:val="ADE019A4"/>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41B00"/>
    <w:multiLevelType w:val="hybridMultilevel"/>
    <w:tmpl w:val="5A7E1E6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57231D6"/>
    <w:multiLevelType w:val="hybridMultilevel"/>
    <w:tmpl w:val="FF306118"/>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15:restartNumberingAfterBreak="0">
    <w:nsid w:val="68A54AA4"/>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6FD630A5"/>
    <w:multiLevelType w:val="hybridMultilevel"/>
    <w:tmpl w:val="AF028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0728170">
    <w:abstractNumId w:val="11"/>
  </w:num>
  <w:num w:numId="2" w16cid:durableId="840857278">
    <w:abstractNumId w:val="7"/>
  </w:num>
  <w:num w:numId="3" w16cid:durableId="617762182">
    <w:abstractNumId w:val="6"/>
  </w:num>
  <w:num w:numId="4" w16cid:durableId="1995185398">
    <w:abstractNumId w:val="5"/>
  </w:num>
  <w:num w:numId="5" w16cid:durableId="1894464496">
    <w:abstractNumId w:val="4"/>
  </w:num>
  <w:num w:numId="6" w16cid:durableId="1542129063">
    <w:abstractNumId w:val="8"/>
  </w:num>
  <w:num w:numId="7" w16cid:durableId="2057729300">
    <w:abstractNumId w:val="3"/>
  </w:num>
  <w:num w:numId="8" w16cid:durableId="2014185846">
    <w:abstractNumId w:val="2"/>
  </w:num>
  <w:num w:numId="9" w16cid:durableId="365183322">
    <w:abstractNumId w:val="1"/>
  </w:num>
  <w:num w:numId="10" w16cid:durableId="450824560">
    <w:abstractNumId w:val="0"/>
  </w:num>
  <w:num w:numId="11" w16cid:durableId="996231265">
    <w:abstractNumId w:val="10"/>
  </w:num>
  <w:num w:numId="12" w16cid:durableId="1099914784">
    <w:abstractNumId w:val="13"/>
  </w:num>
  <w:num w:numId="13" w16cid:durableId="1247225609">
    <w:abstractNumId w:val="20"/>
  </w:num>
  <w:num w:numId="14" w16cid:durableId="2043940416">
    <w:abstractNumId w:val="14"/>
  </w:num>
  <w:num w:numId="15" w16cid:durableId="794324298">
    <w:abstractNumId w:val="23"/>
  </w:num>
  <w:num w:numId="16" w16cid:durableId="249388628">
    <w:abstractNumId w:val="18"/>
  </w:num>
  <w:num w:numId="17" w16cid:durableId="129132764">
    <w:abstractNumId w:val="15"/>
  </w:num>
  <w:num w:numId="18" w16cid:durableId="506991173">
    <w:abstractNumId w:val="16"/>
  </w:num>
  <w:num w:numId="19" w16cid:durableId="230581129">
    <w:abstractNumId w:val="9"/>
  </w:num>
  <w:num w:numId="20" w16cid:durableId="1421874254">
    <w:abstractNumId w:val="24"/>
  </w:num>
  <w:num w:numId="21" w16cid:durableId="570426924">
    <w:abstractNumId w:val="19"/>
  </w:num>
  <w:num w:numId="22" w16cid:durableId="2013951835">
    <w:abstractNumId w:val="22"/>
  </w:num>
  <w:num w:numId="23" w16cid:durableId="535508677">
    <w:abstractNumId w:val="17"/>
  </w:num>
  <w:num w:numId="24" w16cid:durableId="1597057199">
    <w:abstractNumId w:val="21"/>
  </w:num>
  <w:num w:numId="25" w16cid:durableId="943151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hmpOU5bfCcQwtW3Gzw3PGGrSacB48TZWGObhPcqlXqPPK7EwQdER68t/TlI3373MBv0PHHBMXlTcAEdhsZmjg==" w:salt="AWSNxMtIcamZ5S1keO+IjA=="/>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94"/>
    <w:rsid w:val="000152AD"/>
    <w:rsid w:val="000339A2"/>
    <w:rsid w:val="00046AB3"/>
    <w:rsid w:val="00071621"/>
    <w:rsid w:val="000F0368"/>
    <w:rsid w:val="001E3094"/>
    <w:rsid w:val="00233298"/>
    <w:rsid w:val="002E672E"/>
    <w:rsid w:val="0033285B"/>
    <w:rsid w:val="0034437F"/>
    <w:rsid w:val="003C2063"/>
    <w:rsid w:val="003D50BE"/>
    <w:rsid w:val="003F1694"/>
    <w:rsid w:val="00427195"/>
    <w:rsid w:val="00451497"/>
    <w:rsid w:val="004A0780"/>
    <w:rsid w:val="005D2FF2"/>
    <w:rsid w:val="006C2531"/>
    <w:rsid w:val="00725AB0"/>
    <w:rsid w:val="00785EE8"/>
    <w:rsid w:val="007E5988"/>
    <w:rsid w:val="00844301"/>
    <w:rsid w:val="00913633"/>
    <w:rsid w:val="009B45E1"/>
    <w:rsid w:val="00AF7C57"/>
    <w:rsid w:val="00B12AB9"/>
    <w:rsid w:val="00B215B1"/>
    <w:rsid w:val="00B63B17"/>
    <w:rsid w:val="00BE7A19"/>
    <w:rsid w:val="00C33C4E"/>
    <w:rsid w:val="00CB53EF"/>
    <w:rsid w:val="00CC3864"/>
    <w:rsid w:val="00CD7FAE"/>
    <w:rsid w:val="00DA7B1E"/>
    <w:rsid w:val="00E05969"/>
    <w:rsid w:val="00EE06F6"/>
    <w:rsid w:val="00F60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4A8A546"/>
  <w15:docId w15:val="{786BFA76-012E-49BD-8AAB-8F0B5C5B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uiPriority w:val="99"/>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rsid w:val="0078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B45E1"/>
    <w:pPr>
      <w:ind w:left="720"/>
      <w:contextualSpacing/>
    </w:pPr>
  </w:style>
  <w:style w:type="table" w:styleId="Onopgemaaktetabel2">
    <w:name w:val="Plain Table 2"/>
    <w:basedOn w:val="Standaardtabel"/>
    <w:uiPriority w:val="42"/>
    <w:rsid w:val="006C253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oettekstChar">
    <w:name w:val="Voettekst Char"/>
    <w:basedOn w:val="Standaardalinea-lettertype"/>
    <w:link w:val="Voettekst"/>
    <w:uiPriority w:val="99"/>
    <w:rsid w:val="00BE7A19"/>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vo.nl/innovatiekredie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RijksBlancoStaand</Template>
  <TotalTime>1</TotalTime>
  <Pages>12</Pages>
  <Words>3082</Words>
  <Characters>20040</Characters>
  <Application>Microsoft Office Word</Application>
  <DocSecurity>8</DocSecurity>
  <Lines>167</Lines>
  <Paragraphs>46</Paragraphs>
  <ScaleCrop>false</ScaleCrop>
  <HeadingPairs>
    <vt:vector size="2" baseType="variant">
      <vt:variant>
        <vt:lpstr>Titel</vt:lpstr>
      </vt:variant>
      <vt:variant>
        <vt:i4>1</vt:i4>
      </vt:variant>
    </vt:vector>
  </HeadingPairs>
  <TitlesOfParts>
    <vt:vector size="1" baseType="lpstr">
      <vt:lpstr>Innovatiekrediet Verplichtingen en voorwaarden voor verlening</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Innovatiekrediet Verplichtingen en voorwaarden voor verlening</dc:title>
  <dc:creator>Rijksdienst voor Ondernemend Nederland</dc:creator>
  <cp:lastModifiedBy>Rijksdienst voor Ondernemend Nederland</cp:lastModifiedBy>
  <cp:revision>2</cp:revision>
  <cp:lastPrinted>2009-05-11T11:10:00Z</cp:lastPrinted>
  <dcterms:created xsi:type="dcterms:W3CDTF">2023-02-09T13:35:00Z</dcterms:created>
  <dcterms:modified xsi:type="dcterms:W3CDTF">2023-02-09T13:35:00Z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1,7,8</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