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92BE" w14:textId="2D23C269" w:rsidR="00E93A9D" w:rsidRDefault="00E93A9D" w:rsidP="003025CA">
      <w:pPr>
        <w:pStyle w:val="Senterhoofdstukzondernummer"/>
        <w:tabs>
          <w:tab w:val="left" w:pos="360"/>
        </w:tabs>
        <w:ind w:left="0"/>
        <w:rPr>
          <w:sz w:val="28"/>
        </w:rPr>
      </w:pPr>
      <w:bookmarkStart w:id="0" w:name="_Toc58916865"/>
      <w:bookmarkStart w:id="1" w:name="_Toc59878381"/>
      <w:bookmarkStart w:id="2" w:name="_Toc59878382"/>
      <w:bookmarkStart w:id="3" w:name="_Toc84047754"/>
      <w:bookmarkStart w:id="4" w:name="_Toc83807266"/>
      <w:r>
        <w:rPr>
          <w:noProof/>
          <w:sz w:val="28"/>
        </w:rPr>
        <w:drawing>
          <wp:anchor distT="0" distB="0" distL="114300" distR="114300" simplePos="0" relativeHeight="251662336" behindDoc="0" locked="0" layoutInCell="1" allowOverlap="1" wp14:anchorId="4FE6083A" wp14:editId="6FBCBF02">
            <wp:simplePos x="0" y="0"/>
            <wp:positionH relativeFrom="column">
              <wp:posOffset>19050</wp:posOffset>
            </wp:positionH>
            <wp:positionV relativeFrom="paragraph">
              <wp:posOffset>-915035</wp:posOffset>
            </wp:positionV>
            <wp:extent cx="5398770" cy="187642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77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55392" w14:textId="77777777" w:rsidR="00E93A9D" w:rsidRDefault="00E93A9D" w:rsidP="003025CA">
      <w:pPr>
        <w:pStyle w:val="Senterhoofdstukzondernummer"/>
        <w:tabs>
          <w:tab w:val="left" w:pos="360"/>
        </w:tabs>
        <w:ind w:left="0"/>
        <w:rPr>
          <w:sz w:val="28"/>
        </w:rPr>
      </w:pPr>
    </w:p>
    <w:p w14:paraId="790442EF" w14:textId="77777777" w:rsidR="00E93A9D" w:rsidRDefault="00E93A9D" w:rsidP="003025CA">
      <w:pPr>
        <w:pStyle w:val="Senterhoofdstukzondernummer"/>
        <w:tabs>
          <w:tab w:val="left" w:pos="360"/>
        </w:tabs>
        <w:ind w:left="0"/>
        <w:rPr>
          <w:sz w:val="28"/>
        </w:rPr>
      </w:pPr>
    </w:p>
    <w:p w14:paraId="21DBCA53" w14:textId="36F891F5" w:rsidR="003025CA" w:rsidRPr="00204984" w:rsidRDefault="00590857" w:rsidP="003025CA">
      <w:pPr>
        <w:pStyle w:val="Senterhoofdstukzondernummer"/>
        <w:tabs>
          <w:tab w:val="left" w:pos="360"/>
        </w:tabs>
        <w:ind w:left="0"/>
        <w:rPr>
          <w:sz w:val="28"/>
        </w:rPr>
      </w:pPr>
      <w:r w:rsidRPr="00204984">
        <w:rPr>
          <w:sz w:val="28"/>
        </w:rPr>
        <w:t xml:space="preserve">Model projectplan </w:t>
      </w:r>
      <w:bookmarkEnd w:id="0"/>
      <w:bookmarkEnd w:id="1"/>
      <w:bookmarkEnd w:id="2"/>
      <w:bookmarkEnd w:id="3"/>
      <w:bookmarkEnd w:id="4"/>
      <w:r w:rsidR="009A5173">
        <w:rPr>
          <w:sz w:val="28"/>
        </w:rPr>
        <w:t>Versnelde klimaatinvesteringen in de industrie</w:t>
      </w:r>
      <w:r w:rsidR="002F6B59">
        <w:rPr>
          <w:sz w:val="28"/>
        </w:rPr>
        <w:t xml:space="preserve"> (VEKI)</w:t>
      </w:r>
    </w:p>
    <w:p w14:paraId="174FEA2C" w14:textId="77777777" w:rsidR="00204984" w:rsidRDefault="00B53C74" w:rsidP="00204984">
      <w:pPr>
        <w:numPr>
          <w:ilvl w:val="0"/>
          <w:numId w:val="30"/>
        </w:numPr>
        <w:rPr>
          <w:rFonts w:ascii="Arial" w:hAnsi="Arial" w:cs="Arial"/>
          <w:sz w:val="20"/>
        </w:rPr>
      </w:pPr>
      <w:r w:rsidRPr="00C95AFE">
        <w:rPr>
          <w:rFonts w:ascii="Arial" w:hAnsi="Arial" w:cs="Arial"/>
          <w:sz w:val="20"/>
          <w:u w:val="single"/>
        </w:rPr>
        <w:t xml:space="preserve">Algemene </w:t>
      </w:r>
      <w:r w:rsidR="0095656C">
        <w:rPr>
          <w:rFonts w:ascii="Arial" w:hAnsi="Arial" w:cs="Arial"/>
          <w:sz w:val="20"/>
          <w:u w:val="single"/>
        </w:rPr>
        <w:t>toelichting</w:t>
      </w:r>
      <w:r w:rsidR="009D7EFF" w:rsidRPr="00C95AFE">
        <w:rPr>
          <w:rFonts w:ascii="Arial" w:hAnsi="Arial" w:cs="Arial"/>
          <w:sz w:val="20"/>
        </w:rPr>
        <w:t>:</w:t>
      </w:r>
      <w:r w:rsidRPr="00C95AFE">
        <w:rPr>
          <w:rFonts w:ascii="Arial" w:hAnsi="Arial" w:cs="Arial"/>
          <w:sz w:val="20"/>
        </w:rPr>
        <w:t xml:space="preserve"> </w:t>
      </w:r>
    </w:p>
    <w:p w14:paraId="6FD75207" w14:textId="61DC09EE" w:rsidR="00204984" w:rsidRDefault="00204984" w:rsidP="00204984">
      <w:pPr>
        <w:rPr>
          <w:rFonts w:ascii="Arial" w:hAnsi="Arial" w:cs="Arial"/>
          <w:sz w:val="20"/>
        </w:rPr>
      </w:pPr>
    </w:p>
    <w:p w14:paraId="5175C853" w14:textId="24CCEB32" w:rsidR="00DE4BD3" w:rsidRDefault="00DE4BD3" w:rsidP="00204984">
      <w:pPr>
        <w:rPr>
          <w:rFonts w:ascii="Arial" w:hAnsi="Arial" w:cs="Arial"/>
          <w:sz w:val="20"/>
        </w:rPr>
      </w:pPr>
      <w:r>
        <w:rPr>
          <w:rFonts w:ascii="Arial" w:hAnsi="Arial" w:cs="Arial"/>
          <w:sz w:val="20"/>
        </w:rPr>
        <w:t xml:space="preserve">Ten opzichte van het model projectplan van de vorige subsidieronde zijn </w:t>
      </w:r>
      <w:r w:rsidR="00EB58B0">
        <w:rPr>
          <w:rFonts w:ascii="Arial" w:hAnsi="Arial" w:cs="Arial"/>
          <w:sz w:val="20"/>
        </w:rPr>
        <w:t xml:space="preserve">met name </w:t>
      </w:r>
      <w:r>
        <w:rPr>
          <w:rFonts w:ascii="Arial" w:hAnsi="Arial" w:cs="Arial"/>
          <w:sz w:val="20"/>
        </w:rPr>
        <w:t xml:space="preserve">de volgende </w:t>
      </w:r>
      <w:r w:rsidR="00EB58B0">
        <w:rPr>
          <w:rFonts w:ascii="Arial" w:hAnsi="Arial" w:cs="Arial"/>
          <w:sz w:val="20"/>
        </w:rPr>
        <w:t>hoofdstukken</w:t>
      </w:r>
      <w:r>
        <w:rPr>
          <w:rFonts w:ascii="Arial" w:hAnsi="Arial" w:cs="Arial"/>
          <w:sz w:val="20"/>
        </w:rPr>
        <w:t xml:space="preserve"> gewijzigd:</w:t>
      </w:r>
    </w:p>
    <w:p w14:paraId="304189AB" w14:textId="0B3AB21D" w:rsidR="00C56868" w:rsidRDefault="00C56868" w:rsidP="00DE4BD3">
      <w:pPr>
        <w:pStyle w:val="Lijstalinea"/>
        <w:numPr>
          <w:ilvl w:val="0"/>
          <w:numId w:val="59"/>
        </w:numPr>
        <w:rPr>
          <w:rFonts w:ascii="Arial" w:hAnsi="Arial" w:cs="Arial"/>
          <w:sz w:val="20"/>
        </w:rPr>
      </w:pPr>
      <w:r>
        <w:rPr>
          <w:rFonts w:ascii="Arial" w:hAnsi="Arial" w:cs="Arial"/>
          <w:sz w:val="20"/>
        </w:rPr>
        <w:t xml:space="preserve">Hoofdstuk 4 </w:t>
      </w:r>
      <w:proofErr w:type="spellStart"/>
      <w:r w:rsidR="00D87AD2">
        <w:rPr>
          <w:rFonts w:ascii="Arial" w:hAnsi="Arial" w:cs="Arial"/>
          <w:sz w:val="20"/>
        </w:rPr>
        <w:t>Nulscenario</w:t>
      </w:r>
      <w:proofErr w:type="spellEnd"/>
      <w:r>
        <w:rPr>
          <w:rFonts w:ascii="Arial" w:hAnsi="Arial" w:cs="Arial"/>
          <w:sz w:val="20"/>
        </w:rPr>
        <w:t>-investering</w:t>
      </w:r>
    </w:p>
    <w:p w14:paraId="137374EB" w14:textId="104206D3" w:rsidR="00DE4BD3" w:rsidRPr="00D87AD2" w:rsidRDefault="00DE4BD3" w:rsidP="00D87AD2">
      <w:pPr>
        <w:pStyle w:val="Lijstalinea"/>
        <w:numPr>
          <w:ilvl w:val="0"/>
          <w:numId w:val="59"/>
        </w:numPr>
        <w:rPr>
          <w:rFonts w:ascii="Arial" w:hAnsi="Arial" w:cs="Arial"/>
          <w:sz w:val="20"/>
        </w:rPr>
      </w:pPr>
      <w:r>
        <w:rPr>
          <w:rFonts w:ascii="Arial" w:hAnsi="Arial" w:cs="Arial"/>
          <w:sz w:val="20"/>
        </w:rPr>
        <w:t xml:space="preserve">Hoofdstuk 5 </w:t>
      </w:r>
      <w:r w:rsidRPr="00DE4BD3">
        <w:rPr>
          <w:rFonts w:ascii="Arial" w:hAnsi="Arial" w:cs="Arial"/>
          <w:sz w:val="20"/>
        </w:rPr>
        <w:t>Bijdrage aan CO</w:t>
      </w:r>
      <w:r w:rsidRPr="00D87AD2">
        <w:rPr>
          <w:rFonts w:ascii="Arial" w:hAnsi="Arial" w:cs="Arial"/>
          <w:sz w:val="20"/>
          <w:vertAlign w:val="subscript"/>
        </w:rPr>
        <w:t>2</w:t>
      </w:r>
      <w:r w:rsidRPr="00DE4BD3">
        <w:rPr>
          <w:rFonts w:ascii="Arial" w:hAnsi="Arial" w:cs="Arial"/>
          <w:sz w:val="20"/>
        </w:rPr>
        <w:t>-reductie en kosteneffectiviteit</w:t>
      </w:r>
    </w:p>
    <w:p w14:paraId="12D58C1C" w14:textId="77777777" w:rsidR="00DE4BD3" w:rsidRDefault="00DE4BD3" w:rsidP="00DE4BD3">
      <w:pPr>
        <w:rPr>
          <w:rFonts w:ascii="Arial" w:hAnsi="Arial" w:cs="Arial"/>
          <w:sz w:val="20"/>
        </w:rPr>
      </w:pPr>
    </w:p>
    <w:p w14:paraId="4CF31DA5" w14:textId="757B34F7" w:rsidR="00AE6ECA" w:rsidRPr="00044707" w:rsidRDefault="00BA7865" w:rsidP="00AE6ECA">
      <w:pPr>
        <w:rPr>
          <w:rFonts w:ascii="Arial" w:hAnsi="Arial" w:cs="Arial"/>
          <w:sz w:val="20"/>
        </w:rPr>
      </w:pPr>
      <w:r w:rsidRPr="00AE6ECA">
        <w:rPr>
          <w:rFonts w:ascii="Arial" w:hAnsi="Arial" w:cs="Arial"/>
          <w:sz w:val="20"/>
        </w:rPr>
        <w:t>Het gaat in deze subsidiemodule om investeringssteun voor praktijktoepassingen door een eindgebruiker/exploitant</w:t>
      </w:r>
      <w:r w:rsidR="00AE6ECA">
        <w:rPr>
          <w:rFonts w:ascii="Arial" w:hAnsi="Arial" w:cs="Arial"/>
          <w:sz w:val="20"/>
        </w:rPr>
        <w:t>.</w:t>
      </w:r>
      <w:r w:rsidRPr="00AE6ECA">
        <w:rPr>
          <w:rFonts w:ascii="Arial" w:hAnsi="Arial" w:cs="Arial"/>
          <w:sz w:val="20"/>
        </w:rPr>
        <w:t xml:space="preserve"> </w:t>
      </w:r>
      <w:r w:rsidR="00AE106A">
        <w:rPr>
          <w:rFonts w:ascii="Arial" w:hAnsi="Arial" w:cs="Arial"/>
          <w:sz w:val="20"/>
        </w:rPr>
        <w:t>D</w:t>
      </w:r>
      <w:r w:rsidR="00AE6ECA" w:rsidRPr="00044707">
        <w:rPr>
          <w:rFonts w:ascii="Arial" w:hAnsi="Arial" w:cs="Arial"/>
          <w:sz w:val="20"/>
        </w:rPr>
        <w:t>egene die de subsidie aanvraagt</w:t>
      </w:r>
      <w:r w:rsidR="00AE106A">
        <w:rPr>
          <w:rFonts w:ascii="Arial" w:hAnsi="Arial" w:cs="Arial"/>
          <w:sz w:val="20"/>
        </w:rPr>
        <w:t xml:space="preserve">, moet </w:t>
      </w:r>
      <w:r w:rsidR="00AE106A" w:rsidRPr="00AE106A">
        <w:rPr>
          <w:rFonts w:ascii="Arial" w:hAnsi="Arial" w:cs="Arial"/>
          <w:sz w:val="20"/>
        </w:rPr>
        <w:t xml:space="preserve">zelf een milieuvoordeel </w:t>
      </w:r>
      <w:r w:rsidR="00EB58B0">
        <w:rPr>
          <w:rFonts w:ascii="Arial" w:hAnsi="Arial" w:cs="Arial"/>
          <w:sz w:val="20"/>
        </w:rPr>
        <w:t>behalen</w:t>
      </w:r>
      <w:r w:rsidR="00AE106A" w:rsidRPr="00AE106A">
        <w:rPr>
          <w:rFonts w:ascii="Arial" w:hAnsi="Arial" w:cs="Arial"/>
          <w:sz w:val="20"/>
        </w:rPr>
        <w:t xml:space="preserve"> met de eigen activiteiten</w:t>
      </w:r>
      <w:r w:rsidR="00AE106A">
        <w:rPr>
          <w:rFonts w:ascii="Arial" w:hAnsi="Arial" w:cs="Arial"/>
          <w:sz w:val="20"/>
        </w:rPr>
        <w:t xml:space="preserve">, </w:t>
      </w:r>
      <w:r w:rsidR="00AE106A" w:rsidRPr="00AE106A">
        <w:rPr>
          <w:rFonts w:ascii="Arial" w:hAnsi="Arial" w:cs="Arial"/>
          <w:sz w:val="20"/>
        </w:rPr>
        <w:t>tijdens de looptijd van het subsidieproject (uiterlijk bij ingebruikname aan het eind van het project</w:t>
      </w:r>
      <w:r w:rsidR="00AE106A">
        <w:rPr>
          <w:rFonts w:ascii="Arial" w:hAnsi="Arial" w:cs="Arial"/>
          <w:sz w:val="20"/>
        </w:rPr>
        <w:t>).</w:t>
      </w:r>
    </w:p>
    <w:p w14:paraId="1C618C0D" w14:textId="77777777" w:rsidR="00AE6ECA" w:rsidRPr="005D4208" w:rsidRDefault="00AE6ECA" w:rsidP="005D4208">
      <w:pPr>
        <w:rPr>
          <w:rFonts w:ascii="Arial" w:hAnsi="Arial" w:cs="Arial"/>
          <w:sz w:val="20"/>
        </w:rPr>
      </w:pPr>
      <w:r w:rsidRPr="005D4208">
        <w:rPr>
          <w:rFonts w:ascii="Arial" w:hAnsi="Arial" w:cs="Arial"/>
          <w:i/>
          <w:sz w:val="20"/>
        </w:rPr>
        <w:t>Als voorbeeld</w:t>
      </w:r>
      <w:r w:rsidRPr="005D4208">
        <w:rPr>
          <w:rFonts w:ascii="Arial" w:hAnsi="Arial" w:cs="Arial"/>
          <w:sz w:val="20"/>
        </w:rPr>
        <w:t xml:space="preserve">: energie-efficiëntieprojecten waarbij er sprake is van indirecte energiebesparing (mogelijk vermeden energieverbruik elders in de keten) passen niet binnen de staatssteunregels die gelden voor deze regeling. </w:t>
      </w:r>
    </w:p>
    <w:p w14:paraId="5750ECE4" w14:textId="65B06F92" w:rsidR="00AE6ECA" w:rsidRPr="005D4208" w:rsidRDefault="00AE6ECA" w:rsidP="005D4208">
      <w:pPr>
        <w:rPr>
          <w:rFonts w:ascii="Arial" w:hAnsi="Arial" w:cs="Arial"/>
          <w:sz w:val="20"/>
        </w:rPr>
      </w:pPr>
      <w:r w:rsidRPr="005D4208">
        <w:rPr>
          <w:rFonts w:ascii="Arial" w:hAnsi="Arial" w:cs="Arial"/>
          <w:i/>
          <w:sz w:val="20"/>
        </w:rPr>
        <w:t>Een ander voorbeeld:</w:t>
      </w:r>
      <w:r w:rsidRPr="005D4208">
        <w:rPr>
          <w:rFonts w:ascii="Arial" w:hAnsi="Arial" w:cs="Arial"/>
          <w:sz w:val="20"/>
        </w:rPr>
        <w:t xml:space="preserve"> binnen de categorie </w:t>
      </w:r>
      <w:r w:rsidR="00EB58B0" w:rsidRPr="00EB58B0">
        <w:rPr>
          <w:rFonts w:ascii="Arial" w:hAnsi="Arial" w:cs="Arial"/>
          <w:sz w:val="20"/>
        </w:rPr>
        <w:t>Circulaire economie</w:t>
      </w:r>
      <w:r w:rsidRPr="005D4208">
        <w:rPr>
          <w:rFonts w:ascii="Arial" w:hAnsi="Arial" w:cs="Arial"/>
          <w:sz w:val="20"/>
        </w:rPr>
        <w:t xml:space="preserve"> dient in het project een toename te worden gerealiseerd van </w:t>
      </w:r>
      <w:r w:rsidR="00EB58B0">
        <w:rPr>
          <w:rFonts w:ascii="Arial" w:hAnsi="Arial" w:cs="Arial"/>
          <w:sz w:val="20"/>
        </w:rPr>
        <w:t xml:space="preserve">bijvoorbeeld </w:t>
      </w:r>
      <w:r w:rsidRPr="005D4208">
        <w:rPr>
          <w:rFonts w:ascii="Arial" w:hAnsi="Arial" w:cs="Arial"/>
          <w:sz w:val="20"/>
        </w:rPr>
        <w:t>verwerking of hergebruik van afval. Projecten die indirect bijdragen komen niet in aanmerking</w:t>
      </w:r>
      <w:r w:rsidR="003E6283">
        <w:rPr>
          <w:rFonts w:ascii="Arial" w:hAnsi="Arial" w:cs="Arial"/>
          <w:sz w:val="20"/>
        </w:rPr>
        <w:t>.</w:t>
      </w:r>
      <w:r w:rsidR="003E6283" w:rsidRPr="003E6283">
        <w:rPr>
          <w:rFonts w:ascii="Arial" w:hAnsi="Arial" w:cs="Arial"/>
          <w:sz w:val="20"/>
        </w:rPr>
        <w:t xml:space="preserve"> </w:t>
      </w:r>
      <w:r w:rsidR="003E6283">
        <w:rPr>
          <w:rFonts w:ascii="Arial" w:hAnsi="Arial" w:cs="Arial"/>
          <w:sz w:val="20"/>
        </w:rPr>
        <w:t>H</w:t>
      </w:r>
      <w:r w:rsidR="003E6283" w:rsidRPr="00701E15">
        <w:rPr>
          <w:rFonts w:ascii="Arial" w:hAnsi="Arial" w:cs="Arial"/>
          <w:sz w:val="20"/>
        </w:rPr>
        <w:t xml:space="preserve">et milieuvoordeel op het niveau van de onderneming </w:t>
      </w:r>
      <w:r w:rsidR="003E6283">
        <w:rPr>
          <w:rFonts w:ascii="Arial" w:hAnsi="Arial" w:cs="Arial"/>
          <w:sz w:val="20"/>
        </w:rPr>
        <w:t xml:space="preserve">bestaat </w:t>
      </w:r>
      <w:r w:rsidR="003E6283" w:rsidRPr="00701E15">
        <w:rPr>
          <w:rFonts w:ascii="Arial" w:hAnsi="Arial" w:cs="Arial"/>
          <w:sz w:val="20"/>
        </w:rPr>
        <w:t>uit het bewerken van afval van derden tot een nieuwe grondstof of een nieuw eindproduct.</w:t>
      </w:r>
    </w:p>
    <w:p w14:paraId="55AC7C66" w14:textId="77777777" w:rsidR="00AE6ECA" w:rsidRDefault="00AE6ECA" w:rsidP="00BA7865">
      <w:pPr>
        <w:rPr>
          <w:rFonts w:ascii="Arial" w:hAnsi="Arial" w:cs="Arial"/>
          <w:sz w:val="20"/>
        </w:rPr>
      </w:pPr>
    </w:p>
    <w:p w14:paraId="584BADDD" w14:textId="7DE8415B" w:rsidR="00BA7865" w:rsidRPr="00AE6ECA" w:rsidRDefault="00BA7865" w:rsidP="00BA7865">
      <w:pPr>
        <w:rPr>
          <w:rFonts w:ascii="Arial" w:hAnsi="Arial" w:cs="Arial"/>
          <w:sz w:val="20"/>
        </w:rPr>
      </w:pPr>
      <w:r w:rsidRPr="00AE6ECA">
        <w:rPr>
          <w:rFonts w:ascii="Arial" w:hAnsi="Arial" w:cs="Arial"/>
          <w:sz w:val="20"/>
        </w:rPr>
        <w:t xml:space="preserve">De aanvrager van de subsidie dient dan ook een investeerder te zijn die eigenaar is en blijft van hetgeen waarin wordt </w:t>
      </w:r>
      <w:r w:rsidR="005D4208" w:rsidRPr="00AE6ECA">
        <w:rPr>
          <w:rFonts w:ascii="Arial" w:hAnsi="Arial" w:cs="Arial"/>
          <w:sz w:val="20"/>
        </w:rPr>
        <w:t>geïnvesteerd. De</w:t>
      </w:r>
      <w:r w:rsidRPr="00AE6ECA">
        <w:rPr>
          <w:rFonts w:ascii="Arial" w:hAnsi="Arial" w:cs="Arial"/>
          <w:sz w:val="20"/>
        </w:rPr>
        <w:t xml:space="preserve"> projecten betreffen investeringen in materiële en eventueel immateriële activa. Leaseconstructies zijn mogelijk voor zover het om financiële lease gaat, waarbij de leasenemer eigenaar wordt van de installatie. </w:t>
      </w:r>
    </w:p>
    <w:p w14:paraId="4041E650" w14:textId="77777777" w:rsidR="00AE6ECA" w:rsidRDefault="00AE6ECA" w:rsidP="00BA7865">
      <w:pPr>
        <w:rPr>
          <w:rFonts w:ascii="Arial" w:hAnsi="Arial" w:cs="Arial"/>
          <w:sz w:val="20"/>
        </w:rPr>
      </w:pPr>
    </w:p>
    <w:p w14:paraId="6A59EDD2" w14:textId="47619569" w:rsidR="00BA7865" w:rsidRPr="00AE6ECA" w:rsidRDefault="00BA7865" w:rsidP="00BA7865">
      <w:pPr>
        <w:rPr>
          <w:rFonts w:ascii="Arial" w:hAnsi="Arial" w:cs="Arial"/>
          <w:sz w:val="20"/>
        </w:rPr>
      </w:pPr>
      <w:r w:rsidRPr="00AE6ECA">
        <w:rPr>
          <w:rFonts w:ascii="Arial" w:hAnsi="Arial" w:cs="Arial"/>
          <w:sz w:val="20"/>
        </w:rPr>
        <w:t>Voor subsidie komen in aanmerking projecten die betrekking hebben op</w:t>
      </w:r>
      <w:r w:rsidR="00C40AA0">
        <w:rPr>
          <w:rFonts w:ascii="Arial" w:hAnsi="Arial" w:cs="Arial"/>
          <w:sz w:val="20"/>
        </w:rPr>
        <w:t xml:space="preserve"> de volgende thema’s</w:t>
      </w:r>
      <w:r w:rsidRPr="00AE6ECA">
        <w:rPr>
          <w:rFonts w:ascii="Arial" w:hAnsi="Arial" w:cs="Arial"/>
          <w:sz w:val="20"/>
        </w:rPr>
        <w:t>:</w:t>
      </w:r>
    </w:p>
    <w:p w14:paraId="170578C5" w14:textId="6EF2EA92" w:rsidR="00BA7865" w:rsidRPr="00AE6ECA" w:rsidRDefault="00BA7865" w:rsidP="00AE6ECA">
      <w:pPr>
        <w:pStyle w:val="Lijstalinea"/>
        <w:numPr>
          <w:ilvl w:val="0"/>
          <w:numId w:val="46"/>
        </w:numPr>
        <w:rPr>
          <w:rFonts w:ascii="Arial" w:hAnsi="Arial" w:cs="Arial"/>
          <w:sz w:val="20"/>
          <w:szCs w:val="20"/>
        </w:rPr>
      </w:pPr>
      <w:r w:rsidRPr="00AE6ECA">
        <w:rPr>
          <w:rFonts w:ascii="Arial" w:hAnsi="Arial" w:cs="Arial"/>
          <w:sz w:val="20"/>
          <w:szCs w:val="20"/>
        </w:rPr>
        <w:t xml:space="preserve">investeringen ten behoeve van energie-efficiëntie </w:t>
      </w:r>
      <w:r w:rsidR="00761205">
        <w:rPr>
          <w:rFonts w:ascii="Arial" w:hAnsi="Arial" w:cs="Arial"/>
          <w:sz w:val="20"/>
          <w:szCs w:val="20"/>
        </w:rPr>
        <w:t xml:space="preserve">anders dan in gebouwen </w:t>
      </w:r>
      <w:r w:rsidRPr="00AE6ECA">
        <w:rPr>
          <w:rFonts w:ascii="Arial" w:hAnsi="Arial" w:cs="Arial"/>
          <w:sz w:val="20"/>
          <w:szCs w:val="20"/>
        </w:rPr>
        <w:t>die voldoen aan de voorwaarden van artikel 38 van de algemene groepsvrijstellingsverordening;</w:t>
      </w:r>
    </w:p>
    <w:p w14:paraId="47F6CB1F" w14:textId="05ADBC15" w:rsidR="00BA7865" w:rsidRPr="00AE6ECA" w:rsidRDefault="00BA7865" w:rsidP="00AE6ECA">
      <w:pPr>
        <w:pStyle w:val="Lijstalinea"/>
        <w:numPr>
          <w:ilvl w:val="0"/>
          <w:numId w:val="46"/>
        </w:numPr>
        <w:rPr>
          <w:rFonts w:ascii="Arial" w:hAnsi="Arial" w:cs="Arial"/>
          <w:sz w:val="20"/>
          <w:szCs w:val="20"/>
        </w:rPr>
      </w:pPr>
      <w:r w:rsidRPr="00AE6ECA">
        <w:rPr>
          <w:rFonts w:ascii="Arial" w:hAnsi="Arial" w:cs="Arial"/>
          <w:sz w:val="20"/>
          <w:szCs w:val="20"/>
        </w:rPr>
        <w:t xml:space="preserve">investeringen ten behoeve van </w:t>
      </w:r>
      <w:r w:rsidR="00761205">
        <w:rPr>
          <w:rFonts w:ascii="Arial" w:hAnsi="Arial" w:cs="Arial"/>
          <w:sz w:val="20"/>
          <w:szCs w:val="20"/>
        </w:rPr>
        <w:t>circulaire economie</w:t>
      </w:r>
      <w:r w:rsidRPr="00AE6ECA">
        <w:rPr>
          <w:rFonts w:ascii="Arial" w:hAnsi="Arial" w:cs="Arial"/>
          <w:sz w:val="20"/>
          <w:szCs w:val="20"/>
        </w:rPr>
        <w:t xml:space="preserve"> die voldoen aan de voorwaarden van artikel 47 van de algemene groepsvrijstellingsverordening;</w:t>
      </w:r>
    </w:p>
    <w:p w14:paraId="61DB4EE2" w14:textId="68022B64" w:rsidR="00BA7865" w:rsidRPr="00AE6ECA" w:rsidRDefault="00BA7865" w:rsidP="00AE6ECA">
      <w:pPr>
        <w:pStyle w:val="Lijstalinea"/>
        <w:numPr>
          <w:ilvl w:val="0"/>
          <w:numId w:val="46"/>
        </w:numPr>
        <w:rPr>
          <w:rFonts w:ascii="Arial" w:hAnsi="Arial" w:cs="Arial"/>
          <w:sz w:val="20"/>
          <w:szCs w:val="20"/>
        </w:rPr>
      </w:pPr>
      <w:r w:rsidRPr="00AE6ECA">
        <w:rPr>
          <w:rFonts w:ascii="Arial" w:hAnsi="Arial" w:cs="Arial"/>
          <w:sz w:val="20"/>
          <w:szCs w:val="20"/>
        </w:rPr>
        <w:t>investeringen ten behoeve van infrastructuur</w:t>
      </w:r>
      <w:r w:rsidR="00761205">
        <w:rPr>
          <w:rFonts w:ascii="Arial" w:hAnsi="Arial" w:cs="Arial"/>
          <w:sz w:val="20"/>
          <w:szCs w:val="20"/>
        </w:rPr>
        <w:t>voorzieningen voor afvalwarmte en waterstof</w:t>
      </w:r>
      <w:r w:rsidRPr="00AE6ECA">
        <w:rPr>
          <w:rFonts w:ascii="Arial" w:hAnsi="Arial" w:cs="Arial"/>
          <w:sz w:val="20"/>
          <w:szCs w:val="20"/>
        </w:rPr>
        <w:t xml:space="preserve"> die voldoen aan de voorwaarden van artikel</w:t>
      </w:r>
      <w:r w:rsidR="00761205">
        <w:rPr>
          <w:rFonts w:ascii="Arial" w:hAnsi="Arial" w:cs="Arial"/>
          <w:sz w:val="20"/>
          <w:szCs w:val="20"/>
        </w:rPr>
        <w:t xml:space="preserve"> 36, 41, 46 of</w:t>
      </w:r>
      <w:r w:rsidRPr="00AE6ECA">
        <w:rPr>
          <w:rFonts w:ascii="Arial" w:hAnsi="Arial" w:cs="Arial"/>
          <w:sz w:val="20"/>
          <w:szCs w:val="20"/>
        </w:rPr>
        <w:t xml:space="preserve"> 56 van de algemene groepsvrijstellingsverordening;</w:t>
      </w:r>
    </w:p>
    <w:p w14:paraId="356E2026" w14:textId="038E3F54" w:rsidR="00BA7865" w:rsidRPr="00AE6ECA" w:rsidRDefault="00BA7865" w:rsidP="00AE6ECA">
      <w:pPr>
        <w:pStyle w:val="Lijstalinea"/>
        <w:numPr>
          <w:ilvl w:val="0"/>
          <w:numId w:val="46"/>
        </w:numPr>
        <w:rPr>
          <w:rFonts w:ascii="Arial" w:hAnsi="Arial" w:cs="Arial"/>
          <w:sz w:val="20"/>
          <w:szCs w:val="20"/>
        </w:rPr>
      </w:pPr>
      <w:r w:rsidRPr="00AE6ECA">
        <w:rPr>
          <w:rFonts w:ascii="Arial" w:hAnsi="Arial" w:cs="Arial"/>
          <w:sz w:val="20"/>
          <w:szCs w:val="20"/>
        </w:rPr>
        <w:t>investeringen ten aanzien van overige CO</w:t>
      </w:r>
      <w:r w:rsidRPr="00C40AA0">
        <w:rPr>
          <w:rFonts w:ascii="Arial" w:hAnsi="Arial" w:cs="Arial"/>
          <w:sz w:val="20"/>
          <w:szCs w:val="20"/>
          <w:vertAlign w:val="subscript"/>
        </w:rPr>
        <w:t>2</w:t>
      </w:r>
      <w:r w:rsidR="00C40AA0">
        <w:rPr>
          <w:rFonts w:ascii="Arial" w:hAnsi="Arial" w:cs="Arial"/>
          <w:sz w:val="20"/>
          <w:szCs w:val="20"/>
        </w:rPr>
        <w:t xml:space="preserve"> </w:t>
      </w:r>
      <w:r w:rsidRPr="00AE6ECA">
        <w:rPr>
          <w:rFonts w:ascii="Arial" w:hAnsi="Arial" w:cs="Arial"/>
          <w:sz w:val="20"/>
          <w:szCs w:val="20"/>
        </w:rPr>
        <w:t>reducerende maatregelen die voldoen aan de voorwaarden van artikel 36 van de algemene groepsvrijstellingsverordening.</w:t>
      </w:r>
    </w:p>
    <w:p w14:paraId="5CD428CC" w14:textId="77777777" w:rsidR="00204984" w:rsidRPr="00044707" w:rsidRDefault="00204984" w:rsidP="00204984">
      <w:pPr>
        <w:rPr>
          <w:rFonts w:ascii="Arial" w:hAnsi="Arial" w:cs="Arial"/>
          <w:sz w:val="20"/>
        </w:rPr>
      </w:pPr>
    </w:p>
    <w:p w14:paraId="0BFC01F1" w14:textId="584F65C0" w:rsidR="00136E21" w:rsidRPr="00044707" w:rsidRDefault="00136E21" w:rsidP="00204984">
      <w:pPr>
        <w:rPr>
          <w:rFonts w:ascii="Arial" w:hAnsi="Arial" w:cs="Arial"/>
          <w:sz w:val="20"/>
        </w:rPr>
      </w:pPr>
      <w:r w:rsidRPr="00044707">
        <w:rPr>
          <w:rFonts w:ascii="Arial" w:hAnsi="Arial" w:cs="Arial"/>
          <w:sz w:val="20"/>
        </w:rPr>
        <w:t xml:space="preserve"> </w:t>
      </w:r>
    </w:p>
    <w:p w14:paraId="5DE332BF" w14:textId="77777777" w:rsidR="00044707" w:rsidRPr="00044707" w:rsidRDefault="00044707" w:rsidP="00044707">
      <w:pPr>
        <w:rPr>
          <w:rFonts w:ascii="Arial" w:hAnsi="Arial" w:cs="Arial"/>
          <w:sz w:val="20"/>
          <w:u w:val="single"/>
        </w:rPr>
      </w:pPr>
    </w:p>
    <w:p w14:paraId="701EAC11" w14:textId="054D83A7" w:rsidR="00B53C74" w:rsidRPr="00044707" w:rsidRDefault="00C95AFE" w:rsidP="00044707">
      <w:pPr>
        <w:rPr>
          <w:rFonts w:ascii="Arial" w:hAnsi="Arial" w:cs="Arial"/>
          <w:sz w:val="20"/>
        </w:rPr>
      </w:pPr>
      <w:r w:rsidRPr="00044707">
        <w:rPr>
          <w:rFonts w:ascii="Arial" w:hAnsi="Arial" w:cs="Arial"/>
          <w:sz w:val="20"/>
          <w:u w:val="single"/>
        </w:rPr>
        <w:t>Laat uw projectidee eerst toetsen</w:t>
      </w:r>
      <w:r w:rsidRPr="00044707">
        <w:rPr>
          <w:rFonts w:ascii="Arial" w:hAnsi="Arial" w:cs="Arial"/>
          <w:sz w:val="20"/>
        </w:rPr>
        <w:t xml:space="preserve"> door RVO voor advies of uw project binnen </w:t>
      </w:r>
      <w:r w:rsidR="00AE6ECA">
        <w:rPr>
          <w:rFonts w:ascii="Arial" w:hAnsi="Arial" w:cs="Arial"/>
          <w:sz w:val="20"/>
        </w:rPr>
        <w:t>deze regeling</w:t>
      </w:r>
      <w:r w:rsidRPr="00044707">
        <w:rPr>
          <w:rFonts w:ascii="Arial" w:hAnsi="Arial" w:cs="Arial"/>
          <w:sz w:val="20"/>
        </w:rPr>
        <w:t xml:space="preserve"> past.</w:t>
      </w:r>
    </w:p>
    <w:p w14:paraId="63BBEA7B" w14:textId="77777777" w:rsidR="009D7EFF" w:rsidRPr="00044707" w:rsidRDefault="009D7EFF" w:rsidP="009D7EFF">
      <w:pPr>
        <w:ind w:left="360"/>
        <w:rPr>
          <w:rFonts w:ascii="Arial" w:hAnsi="Arial" w:cs="Arial"/>
          <w:sz w:val="20"/>
        </w:rPr>
      </w:pPr>
    </w:p>
    <w:p w14:paraId="3B1F5683" w14:textId="77777777" w:rsidR="008D60B5" w:rsidRPr="00044707" w:rsidRDefault="008D60B5" w:rsidP="008D60B5">
      <w:pPr>
        <w:shd w:val="clear" w:color="auto" w:fill="FFFFFF"/>
        <w:rPr>
          <w:rFonts w:ascii="Arial" w:hAnsi="Arial" w:cs="Arial"/>
          <w:i/>
          <w:sz w:val="20"/>
        </w:rPr>
      </w:pPr>
    </w:p>
    <w:p w14:paraId="1EF914ED" w14:textId="77777777" w:rsidR="00D24EF4" w:rsidRDefault="00D24EF4" w:rsidP="00D24EF4">
      <w:pPr>
        <w:autoSpaceDE w:val="0"/>
        <w:autoSpaceDN w:val="0"/>
        <w:adjustRightInd w:val="0"/>
        <w:outlineLvl w:val="0"/>
        <w:rPr>
          <w:rFonts w:ascii="Arial" w:hAnsi="Arial"/>
          <w:b/>
          <w:sz w:val="20"/>
        </w:rPr>
      </w:pPr>
    </w:p>
    <w:p w14:paraId="48D45DA8" w14:textId="3ECC9756" w:rsidR="00B92E29" w:rsidRPr="00CE1FCF" w:rsidRDefault="00D24EF4" w:rsidP="002820B6">
      <w:pPr>
        <w:pStyle w:val="Kop4"/>
        <w:jc w:val="both"/>
        <w:rPr>
          <w:rFonts w:ascii="Arial" w:hAnsi="Arial" w:cs="Arial"/>
          <w:b w:val="0"/>
          <w:i w:val="0"/>
          <w:sz w:val="20"/>
        </w:rPr>
      </w:pPr>
      <w:r w:rsidRPr="00CE1FCF">
        <w:rPr>
          <w:rFonts w:ascii="Arial" w:hAnsi="Arial" w:cs="Arial"/>
          <w:b w:val="0"/>
          <w:i w:val="0"/>
          <w:sz w:val="20"/>
        </w:rPr>
        <w:t xml:space="preserve">De algemene verplichtingen van de Regeling nationale EZK- en LNV-subsidies (verder de Regeling) en het Kaderbesluit nationale EZK- en LNV-subsidies (verder het Kaderbesluit) zijn op deze openstelling van toepassing. In hoofdstuk 4, </w:t>
      </w:r>
      <w:r w:rsidR="002820B6" w:rsidRPr="00CE1FCF">
        <w:rPr>
          <w:rFonts w:ascii="Arial" w:hAnsi="Arial" w:cs="Arial"/>
          <w:b w:val="0"/>
          <w:i w:val="0"/>
          <w:sz w:val="20"/>
        </w:rPr>
        <w:t>titel 4.6 Versnelde klimaatinvesteringen in de Industrie</w:t>
      </w:r>
      <w:r w:rsidRPr="00CE1FCF">
        <w:rPr>
          <w:rFonts w:ascii="Arial" w:hAnsi="Arial" w:cs="Arial"/>
          <w:b w:val="0"/>
          <w:i w:val="0"/>
          <w:sz w:val="20"/>
        </w:rPr>
        <w:t xml:space="preserve"> van de Regeling zijn de specifieke verplichtingen voor deze subsidieregeling opgenomen. Deze documenten kunt u vinden op onze website</w:t>
      </w:r>
      <w:r w:rsidR="002820B6" w:rsidRPr="00CE1FCF">
        <w:rPr>
          <w:rFonts w:ascii="Arial" w:hAnsi="Arial" w:cs="Arial"/>
          <w:b w:val="0"/>
          <w:i w:val="0"/>
          <w:sz w:val="20"/>
        </w:rPr>
        <w:t>:</w:t>
      </w:r>
      <w:r w:rsidR="00C40AA0" w:rsidRPr="00CE1FCF">
        <w:rPr>
          <w:rFonts w:ascii="Arial" w:hAnsi="Arial" w:cs="Arial"/>
          <w:b w:val="0"/>
          <w:i w:val="0"/>
          <w:sz w:val="20"/>
        </w:rPr>
        <w:t xml:space="preserve"> </w:t>
      </w:r>
      <w:hyperlink r:id="rId9" w:history="1">
        <w:r w:rsidR="00C40AA0" w:rsidRPr="00CE1FCF">
          <w:rPr>
            <w:rStyle w:val="Hyperlink"/>
            <w:rFonts w:ascii="Arial" w:hAnsi="Arial" w:cs="Arial"/>
            <w:b w:val="0"/>
            <w:i w:val="0"/>
            <w:sz w:val="20"/>
          </w:rPr>
          <w:t>https://www.rvo.nl/subsid</w:t>
        </w:r>
        <w:r w:rsidR="00C40AA0" w:rsidRPr="00CE1FCF">
          <w:rPr>
            <w:rStyle w:val="Hyperlink"/>
            <w:rFonts w:ascii="Arial" w:hAnsi="Arial" w:cs="Arial"/>
            <w:b w:val="0"/>
            <w:i w:val="0"/>
            <w:sz w:val="20"/>
          </w:rPr>
          <w:t>i</w:t>
        </w:r>
        <w:r w:rsidR="00C40AA0" w:rsidRPr="00CE1FCF">
          <w:rPr>
            <w:rStyle w:val="Hyperlink"/>
            <w:rFonts w:ascii="Arial" w:hAnsi="Arial" w:cs="Arial"/>
            <w:b w:val="0"/>
            <w:i w:val="0"/>
            <w:sz w:val="20"/>
          </w:rPr>
          <w:t>es-financiering/veki</w:t>
        </w:r>
      </w:hyperlink>
    </w:p>
    <w:p w14:paraId="7DF5E8A1" w14:textId="77777777" w:rsidR="00B92E29" w:rsidRDefault="00B92E29">
      <w:pPr>
        <w:rPr>
          <w:rFonts w:ascii="Arial" w:hAnsi="Arial" w:cs="Arial"/>
          <w:sz w:val="18"/>
          <w:szCs w:val="18"/>
        </w:rPr>
      </w:pPr>
      <w:r>
        <w:rPr>
          <w:rFonts w:ascii="Arial" w:hAnsi="Arial" w:cs="Arial"/>
          <w:b/>
          <w:i/>
          <w:sz w:val="18"/>
          <w:szCs w:val="18"/>
        </w:rPr>
        <w:br w:type="page"/>
      </w:r>
    </w:p>
    <w:p w14:paraId="5123ED6D" w14:textId="487DEC90" w:rsidR="00961EA5" w:rsidRDefault="005D4208" w:rsidP="00A12374">
      <w:pPr>
        <w:autoSpaceDE w:val="0"/>
        <w:autoSpaceDN w:val="0"/>
        <w:adjustRightInd w:val="0"/>
        <w:outlineLvl w:val="0"/>
        <w:rPr>
          <w:rFonts w:ascii="Arial" w:hAnsi="Arial"/>
          <w:b/>
          <w:sz w:val="20"/>
        </w:rPr>
      </w:pPr>
      <w:r>
        <w:rPr>
          <w:noProof/>
        </w:rPr>
        <w:lastRenderedPageBreak/>
        <mc:AlternateContent>
          <mc:Choice Requires="wps">
            <w:drawing>
              <wp:anchor distT="0" distB="0" distL="114300" distR="114300" simplePos="0" relativeHeight="251655168" behindDoc="0" locked="0" layoutInCell="1" allowOverlap="1" wp14:anchorId="0DC4CE74" wp14:editId="254E9991">
                <wp:simplePos x="0" y="0"/>
                <wp:positionH relativeFrom="margin">
                  <wp:posOffset>-71755</wp:posOffset>
                </wp:positionH>
                <wp:positionV relativeFrom="paragraph">
                  <wp:posOffset>-586105</wp:posOffset>
                </wp:positionV>
                <wp:extent cx="5867400" cy="9429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429750"/>
                        </a:xfrm>
                        <a:prstGeom prst="rect">
                          <a:avLst/>
                        </a:prstGeom>
                        <a:solidFill>
                          <a:srgbClr val="D8D8D8"/>
                        </a:solidFill>
                        <a:ln w="9525">
                          <a:solidFill>
                            <a:srgbClr val="000000"/>
                          </a:solidFill>
                          <a:miter lim="800000"/>
                          <a:headEnd/>
                          <a:tailEnd/>
                        </a:ln>
                      </wps:spPr>
                      <wps:txbx>
                        <w:txbxContent>
                          <w:p w14:paraId="11C3CCFA" w14:textId="77777777" w:rsidR="00CA3F39" w:rsidRDefault="00CA3F39" w:rsidP="00723731">
                            <w:pPr>
                              <w:rPr>
                                <w:rFonts w:ascii="Arial" w:hAnsi="Arial" w:cs="Arial"/>
                                <w:b/>
                                <w:sz w:val="20"/>
                              </w:rPr>
                            </w:pPr>
                            <w:r w:rsidRPr="008D60B5">
                              <w:rPr>
                                <w:rFonts w:ascii="Arial" w:hAnsi="Arial" w:cs="Arial"/>
                                <w:b/>
                                <w:sz w:val="20"/>
                              </w:rPr>
                              <w:t>Tips bij het schrijven van uw aanvraag:</w:t>
                            </w:r>
                          </w:p>
                          <w:p w14:paraId="1F9B3E95" w14:textId="77777777" w:rsidR="00CA3F39" w:rsidRPr="00FE46A8" w:rsidRDefault="00CA3F39" w:rsidP="003F7FDF">
                            <w:pPr>
                              <w:numPr>
                                <w:ilvl w:val="0"/>
                                <w:numId w:val="12"/>
                              </w:numPr>
                              <w:rPr>
                                <w:rFonts w:ascii="Arial" w:hAnsi="Arial" w:cs="Arial"/>
                                <w:b/>
                                <w:sz w:val="20"/>
                              </w:rPr>
                            </w:pPr>
                            <w:r w:rsidRPr="00FE46A8">
                              <w:rPr>
                                <w:rFonts w:ascii="Arial" w:hAnsi="Arial"/>
                                <w:sz w:val="18"/>
                              </w:rPr>
                              <w:t xml:space="preserve">Dit projectplan dient een beschrijving te geven van het project waarvoor u subsidie aanvraagt. Om uw aanvraag goed te kunnen beoordelen, dient u het projectplan conform onderstaand model en hoofdstukindeling te </w:t>
                            </w:r>
                            <w:r w:rsidRPr="00FE46A8">
                              <w:rPr>
                                <w:rFonts w:ascii="Arial" w:hAnsi="Arial"/>
                                <w:sz w:val="18"/>
                                <w:szCs w:val="18"/>
                              </w:rPr>
                              <w:t>gebruiken. In het model is aangegeven welke aspecten u dient te behandelen.</w:t>
                            </w:r>
                          </w:p>
                          <w:p w14:paraId="21BC909B" w14:textId="23090561" w:rsidR="00CA3F39" w:rsidRPr="00961EA5" w:rsidRDefault="00CA3F39" w:rsidP="003F7FDF">
                            <w:pPr>
                              <w:numPr>
                                <w:ilvl w:val="0"/>
                                <w:numId w:val="12"/>
                              </w:numPr>
                              <w:rPr>
                                <w:rFonts w:ascii="Arial" w:hAnsi="Arial" w:cs="Arial"/>
                                <w:b/>
                                <w:sz w:val="18"/>
                                <w:szCs w:val="18"/>
                              </w:rPr>
                            </w:pPr>
                            <w:r w:rsidRPr="00FE46A8">
                              <w:rPr>
                                <w:rFonts w:ascii="Arial" w:hAnsi="Arial"/>
                                <w:sz w:val="18"/>
                                <w:szCs w:val="18"/>
                                <w:u w:val="single"/>
                              </w:rPr>
                              <w:t>De omvang van het projectplan bedraagt maximaal 2</w:t>
                            </w:r>
                            <w:r>
                              <w:rPr>
                                <w:rFonts w:ascii="Arial" w:hAnsi="Arial"/>
                                <w:sz w:val="18"/>
                                <w:szCs w:val="18"/>
                                <w:u w:val="single"/>
                              </w:rPr>
                              <w:t>0</w:t>
                            </w:r>
                            <w:r w:rsidRPr="00FE46A8">
                              <w:rPr>
                                <w:rFonts w:ascii="Arial" w:hAnsi="Arial"/>
                                <w:sz w:val="18"/>
                                <w:szCs w:val="18"/>
                                <w:u w:val="single"/>
                              </w:rPr>
                              <w:t xml:space="preserve"> pagina’s (exclusief bijlagen).</w:t>
                            </w:r>
                            <w:r w:rsidRPr="00FE46A8">
                              <w:rPr>
                                <w:rFonts w:ascii="Arial" w:hAnsi="Arial"/>
                                <w:sz w:val="18"/>
                                <w:szCs w:val="18"/>
                              </w:rPr>
                              <w:t xml:space="preserve"> </w:t>
                            </w:r>
                            <w:r w:rsidRPr="00FE46A8">
                              <w:rPr>
                                <w:rFonts w:ascii="Arial" w:hAnsi="Arial" w:cs="Arial"/>
                                <w:sz w:val="18"/>
                                <w:szCs w:val="18"/>
                              </w:rPr>
                              <w:t>De aanwijzingen voor het aantal pagina’s per onderdeel zijn indicatief.</w:t>
                            </w:r>
                            <w:r>
                              <w:rPr>
                                <w:rFonts w:ascii="Arial" w:hAnsi="Arial" w:cs="Arial"/>
                                <w:sz w:val="18"/>
                                <w:szCs w:val="18"/>
                              </w:rPr>
                              <w:t xml:space="preserve"> De toelichtende teksten </w:t>
                            </w:r>
                            <w:r w:rsidR="00275454">
                              <w:rPr>
                                <w:rFonts w:ascii="Arial" w:hAnsi="Arial" w:cs="Arial"/>
                                <w:sz w:val="18"/>
                                <w:szCs w:val="18"/>
                              </w:rPr>
                              <w:t xml:space="preserve">bij de verschillende kopjes </w:t>
                            </w:r>
                            <w:r>
                              <w:rPr>
                                <w:rFonts w:ascii="Arial" w:hAnsi="Arial" w:cs="Arial"/>
                                <w:sz w:val="18"/>
                                <w:szCs w:val="18"/>
                              </w:rPr>
                              <w:t xml:space="preserve">zijn ter informatie en kunt u </w:t>
                            </w:r>
                            <w:r w:rsidRPr="00676D1A">
                              <w:rPr>
                                <w:rFonts w:ascii="Arial" w:hAnsi="Arial" w:cs="Arial"/>
                                <w:sz w:val="18"/>
                                <w:szCs w:val="18"/>
                              </w:rPr>
                              <w:t>weghalen.</w:t>
                            </w:r>
                          </w:p>
                          <w:p w14:paraId="130FCA1F" w14:textId="7DB0124D" w:rsidR="003E6283" w:rsidRPr="00EA6DF4" w:rsidRDefault="003E6283" w:rsidP="00582DBA">
                            <w:pPr>
                              <w:numPr>
                                <w:ilvl w:val="0"/>
                                <w:numId w:val="12"/>
                              </w:numPr>
                              <w:rPr>
                                <w:rFonts w:ascii="Arial" w:hAnsi="Arial" w:cs="Arial"/>
                                <w:b/>
                                <w:sz w:val="18"/>
                                <w:szCs w:val="18"/>
                              </w:rPr>
                            </w:pPr>
                            <w:r w:rsidRPr="00EA6DF4">
                              <w:rPr>
                                <w:rFonts w:ascii="Arial" w:hAnsi="Arial"/>
                                <w:sz w:val="18"/>
                                <w:szCs w:val="18"/>
                                <w:u w:val="single"/>
                              </w:rPr>
                              <w:t xml:space="preserve">Indien u het eigen aandeel in de projectkosten niet uit eigen middelen kunt betalen, zijn ook stukken ter onderbouwing van de (externe) </w:t>
                            </w:r>
                            <w:r w:rsidRPr="00EA6DF4">
                              <w:rPr>
                                <w:rFonts w:ascii="Arial" w:hAnsi="Arial" w:cs="Arial"/>
                                <w:sz w:val="18"/>
                                <w:szCs w:val="18"/>
                                <w:u w:val="single"/>
                              </w:rPr>
                              <w:t xml:space="preserve">financiering een verplichte bijlage om mee te sturen. U moet aannemelijk kunnen maken dat het eigen aandeel in de projectkosten gefinancierd kan worden. </w:t>
                            </w:r>
                            <w:r w:rsidRPr="00EA6DF4">
                              <w:rPr>
                                <w:rFonts w:ascii="Arial" w:hAnsi="Arial" w:cs="Arial"/>
                                <w:color w:val="000000"/>
                                <w:sz w:val="18"/>
                                <w:szCs w:val="18"/>
                              </w:rPr>
                              <w:t>Een financier mag een verklaring afgeven onder voorbehoud van het verkrijgen van de subsidie. Als de onderbouwing van de financiering onvoldoende is, dan zal RVO uw aanvraag afwijzen omdat er onvoldoende vertrouwen is dat het project gefinancierd kan worden (Kaderbesluit nationale EZK- en LNV-subsidies, artikel 23).</w:t>
                            </w:r>
                          </w:p>
                          <w:p w14:paraId="7010B632" w14:textId="77777777" w:rsidR="00CA3F39" w:rsidRPr="00E210DF" w:rsidRDefault="00CA3F39" w:rsidP="003F7FDF">
                            <w:pPr>
                              <w:numPr>
                                <w:ilvl w:val="0"/>
                                <w:numId w:val="12"/>
                              </w:numPr>
                              <w:rPr>
                                <w:rFonts w:ascii="Arial" w:hAnsi="Arial" w:cs="Arial"/>
                                <w:b/>
                                <w:sz w:val="18"/>
                                <w:szCs w:val="18"/>
                              </w:rPr>
                            </w:pPr>
                            <w:r>
                              <w:rPr>
                                <w:rFonts w:ascii="Arial" w:hAnsi="Arial"/>
                                <w:sz w:val="18"/>
                                <w:szCs w:val="18"/>
                              </w:rPr>
                              <w:t>In de</w:t>
                            </w:r>
                            <w:r w:rsidRPr="00E210DF">
                              <w:rPr>
                                <w:rFonts w:ascii="Arial" w:hAnsi="Arial" w:cs="Arial"/>
                                <w:sz w:val="18"/>
                                <w:szCs w:val="18"/>
                              </w:rPr>
                              <w:t xml:space="preserve"> volgende gevallen wordt uw project in ieder geval afgewezen:</w:t>
                            </w:r>
                          </w:p>
                          <w:p w14:paraId="5C6D0CEB"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 investering past niet in de regeling: het past niet in de beschrijving van projecten die we zoeken (bijlage 4.6.2 bij de regeling, zie hoofdstuk 2</w:t>
                            </w:r>
                            <w:r>
                              <w:rPr>
                                <w:rFonts w:ascii="Arial" w:hAnsi="Arial" w:cs="Arial"/>
                                <w:sz w:val="18"/>
                                <w:szCs w:val="18"/>
                              </w:rPr>
                              <w:t xml:space="preserve"> </w:t>
                            </w:r>
                            <w:r w:rsidRPr="00044707">
                              <w:rPr>
                                <w:rFonts w:ascii="Arial" w:hAnsi="Arial" w:cs="Arial"/>
                                <w:color w:val="000000"/>
                                <w:sz w:val="18"/>
                                <w:szCs w:val="18"/>
                              </w:rPr>
                              <w:t xml:space="preserve">en bijlage </w:t>
                            </w:r>
                            <w:r>
                              <w:rPr>
                                <w:rFonts w:ascii="Arial" w:hAnsi="Arial" w:cs="Arial"/>
                                <w:color w:val="000000"/>
                                <w:sz w:val="18"/>
                                <w:szCs w:val="18"/>
                              </w:rPr>
                              <w:t>2 van de handleiding</w:t>
                            </w:r>
                            <w:r w:rsidRPr="00AE6ECA">
                              <w:rPr>
                                <w:rFonts w:ascii="Arial" w:hAnsi="Arial" w:cs="Arial"/>
                                <w:sz w:val="18"/>
                                <w:szCs w:val="18"/>
                              </w:rPr>
                              <w:t>).</w:t>
                            </w:r>
                          </w:p>
                          <w:p w14:paraId="5E9578BF" w14:textId="73D1F449" w:rsidR="00CA3F39"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Het is niet aannemelijk dat het project </w:t>
                            </w:r>
                            <w:r>
                              <w:rPr>
                                <w:rFonts w:ascii="Arial" w:hAnsi="Arial" w:cs="Arial"/>
                                <w:sz w:val="18"/>
                                <w:szCs w:val="18"/>
                              </w:rPr>
                              <w:t>binnen 3 jaar</w:t>
                            </w:r>
                            <w:r w:rsidRPr="00AE6ECA">
                              <w:rPr>
                                <w:rFonts w:ascii="Arial" w:hAnsi="Arial" w:cs="Arial"/>
                                <w:sz w:val="18"/>
                                <w:szCs w:val="18"/>
                              </w:rPr>
                              <w:t xml:space="preserve"> wordt voltooid.</w:t>
                            </w:r>
                          </w:p>
                          <w:p w14:paraId="589580F1" w14:textId="66BB1B4B" w:rsidR="00AB0672" w:rsidRPr="00AE6ECA" w:rsidRDefault="00AB0672" w:rsidP="00AE6ECA">
                            <w:pPr>
                              <w:numPr>
                                <w:ilvl w:val="0"/>
                                <w:numId w:val="48"/>
                              </w:numPr>
                              <w:contextualSpacing/>
                              <w:rPr>
                                <w:rFonts w:ascii="Arial" w:hAnsi="Arial" w:cs="Arial"/>
                                <w:sz w:val="18"/>
                                <w:szCs w:val="18"/>
                              </w:rPr>
                            </w:pPr>
                            <w:r>
                              <w:rPr>
                                <w:rFonts w:ascii="Arial" w:hAnsi="Arial" w:cs="Arial"/>
                                <w:sz w:val="18"/>
                                <w:szCs w:val="18"/>
                              </w:rPr>
                              <w:t xml:space="preserve">Het project </w:t>
                            </w:r>
                            <w:r w:rsidR="005D7156">
                              <w:rPr>
                                <w:rFonts w:ascii="Arial" w:hAnsi="Arial" w:cs="Arial"/>
                                <w:sz w:val="18"/>
                                <w:szCs w:val="18"/>
                              </w:rPr>
                              <w:t xml:space="preserve">wordt </w:t>
                            </w:r>
                            <w:r>
                              <w:rPr>
                                <w:rFonts w:ascii="Arial" w:hAnsi="Arial" w:cs="Arial"/>
                                <w:sz w:val="18"/>
                                <w:szCs w:val="18"/>
                              </w:rPr>
                              <w:t>niet binnen ze</w:t>
                            </w:r>
                            <w:r w:rsidR="00B56BC0">
                              <w:rPr>
                                <w:rFonts w:ascii="Arial" w:hAnsi="Arial" w:cs="Arial"/>
                                <w:sz w:val="18"/>
                                <w:szCs w:val="18"/>
                              </w:rPr>
                              <w:t>s maanden</w:t>
                            </w:r>
                            <w:r>
                              <w:rPr>
                                <w:rFonts w:ascii="Arial" w:hAnsi="Arial" w:cs="Arial"/>
                                <w:sz w:val="18"/>
                                <w:szCs w:val="18"/>
                              </w:rPr>
                              <w:t xml:space="preserve"> na verlening gestart.</w:t>
                            </w:r>
                          </w:p>
                          <w:p w14:paraId="27462E60"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bestaat gegronde vrees dat de betrokkenen het project niet kunnen financieren.</w:t>
                            </w:r>
                          </w:p>
                          <w:p w14:paraId="4A6DDD6F"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dat de betrokkenen de capaciteiten hebben om het project uit te voeren.</w:t>
                            </w:r>
                          </w:p>
                          <w:p w14:paraId="73D4CCE1"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in de technische of economische haalbaarheid van het project.</w:t>
                            </w:r>
                          </w:p>
                          <w:p w14:paraId="45C4C09C" w14:textId="24B0AFDF"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Er is onvoldoende vertrouwen dat de terugverdientijd van de </w:t>
                            </w:r>
                            <w:r w:rsidR="00DE74B2">
                              <w:rPr>
                                <w:rFonts w:ascii="Arial" w:hAnsi="Arial" w:cs="Arial"/>
                                <w:sz w:val="18"/>
                                <w:szCs w:val="18"/>
                              </w:rPr>
                              <w:t>(meer)</w:t>
                            </w:r>
                            <w:r w:rsidRPr="00AE6ECA">
                              <w:rPr>
                                <w:rFonts w:ascii="Arial" w:hAnsi="Arial" w:cs="Arial"/>
                                <w:sz w:val="18"/>
                                <w:szCs w:val="18"/>
                              </w:rPr>
                              <w:t>investering meer dan vijf jaar zou zijn zonder subsidie.</w:t>
                            </w:r>
                          </w:p>
                          <w:p w14:paraId="20B30A2E"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De kwaliteit van het project is onvoldoende, blijkend uit de uitwerking van aanpak en methodiek, de omgang met risico’s, de uitvoerbaarheid, de deelnemende partijen en de mate waarin de beschikbare middelen effectief en efficiënt worden ingezet. </w:t>
                            </w:r>
                          </w:p>
                          <w:p w14:paraId="0F9A3CE3" w14:textId="18375FBA" w:rsidR="00CA3F39" w:rsidRPr="00AE6ECA" w:rsidRDefault="00CA3F39" w:rsidP="00AE6ECA">
                            <w:pPr>
                              <w:pStyle w:val="Lijstalinea"/>
                              <w:numPr>
                                <w:ilvl w:val="0"/>
                                <w:numId w:val="48"/>
                              </w:numPr>
                              <w:tabs>
                                <w:tab w:val="left" w:pos="426"/>
                              </w:tabs>
                              <w:rPr>
                                <w:rStyle w:val="Hyperlink"/>
                                <w:rFonts w:ascii="Arial" w:hAnsi="Arial" w:cs="Arial"/>
                                <w:sz w:val="18"/>
                                <w:szCs w:val="18"/>
                              </w:rPr>
                            </w:pPr>
                            <w:r w:rsidRPr="00AE6ECA">
                              <w:rPr>
                                <w:rFonts w:ascii="Arial" w:hAnsi="Arial" w:cs="Arial"/>
                                <w:sz w:val="18"/>
                                <w:szCs w:val="18"/>
                              </w:rPr>
                              <w:t>Het project is niet gericht op de reductie van de uitstoot van CO</w:t>
                            </w:r>
                            <w:r w:rsidRPr="00AE6ECA">
                              <w:rPr>
                                <w:rFonts w:ascii="Cambria Math" w:hAnsi="Cambria Math" w:cs="Cambria Math"/>
                                <w:sz w:val="18"/>
                                <w:szCs w:val="18"/>
                              </w:rPr>
                              <w:t>₂</w:t>
                            </w:r>
                            <w:r w:rsidRPr="00AE6ECA">
                              <w:rPr>
                                <w:rFonts w:ascii="Arial" w:hAnsi="Arial" w:cs="Arial"/>
                                <w:sz w:val="18"/>
                                <w:szCs w:val="18"/>
                              </w:rPr>
                              <w:t xml:space="preserve"> in een onderneming die valt onder hoofdgroep C (Industrie), D (alleen energiedistributie) of E (afval- en afvalwaterverweking) van de Standaardbedrijfsindeling 2008, versie 2019, van het Centraal Bureau voor de Statistiek. </w:t>
                            </w:r>
                            <w:r w:rsidRPr="00AE6ECA">
                              <w:rPr>
                                <w:rFonts w:ascii="Arial" w:hAnsi="Arial" w:cs="Arial"/>
                                <w:i/>
                                <w:sz w:val="18"/>
                                <w:szCs w:val="18"/>
                              </w:rPr>
                              <w:t xml:space="preserve">Via deze link kunt u </w:t>
                            </w:r>
                            <w:hyperlink r:id="rId10" w:history="1">
                              <w:r w:rsidRPr="00AE6ECA">
                                <w:rPr>
                                  <w:rStyle w:val="Hyperlink"/>
                                  <w:rFonts w:ascii="Arial" w:hAnsi="Arial" w:cs="Arial"/>
                                  <w:i/>
                                  <w:sz w:val="18"/>
                                  <w:szCs w:val="18"/>
                                </w:rPr>
                                <w:t>de SBI ind</w:t>
                              </w:r>
                              <w:r w:rsidRPr="00AE6ECA">
                                <w:rPr>
                                  <w:rStyle w:val="Hyperlink"/>
                                  <w:rFonts w:ascii="Arial" w:hAnsi="Arial" w:cs="Arial"/>
                                  <w:i/>
                                  <w:sz w:val="18"/>
                                  <w:szCs w:val="18"/>
                                </w:rPr>
                                <w:t>e</w:t>
                              </w:r>
                              <w:r w:rsidRPr="00AE6ECA">
                                <w:rPr>
                                  <w:rStyle w:val="Hyperlink"/>
                                  <w:rFonts w:ascii="Arial" w:hAnsi="Arial" w:cs="Arial"/>
                                  <w:i/>
                                  <w:sz w:val="18"/>
                                  <w:szCs w:val="18"/>
                                </w:rPr>
                                <w:t>ling van het CBS raadplegen</w:t>
                              </w:r>
                            </w:hyperlink>
                            <w:r w:rsidRPr="00AE6ECA">
                              <w:rPr>
                                <w:rStyle w:val="Hyperlink"/>
                                <w:rFonts w:ascii="Arial" w:hAnsi="Arial" w:cs="Arial"/>
                                <w:i/>
                                <w:sz w:val="18"/>
                                <w:szCs w:val="18"/>
                              </w:rPr>
                              <w:t>.</w:t>
                            </w:r>
                          </w:p>
                          <w:p w14:paraId="2B1E9075" w14:textId="71BB95D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 te verlenen subsidie is minder dan € 125.000</w:t>
                            </w:r>
                            <w:r w:rsidR="00E212AE">
                              <w:rPr>
                                <w:rFonts w:ascii="Arial" w:hAnsi="Arial" w:cs="Arial"/>
                                <w:sz w:val="18"/>
                                <w:szCs w:val="18"/>
                              </w:rPr>
                              <w:t xml:space="preserve"> voor een groot bedrijf of minder dan €30.000 voor een MKB-onderneming</w:t>
                            </w:r>
                            <w:r w:rsidRPr="00AE6ECA">
                              <w:rPr>
                                <w:rFonts w:ascii="Arial" w:hAnsi="Arial" w:cs="Arial"/>
                                <w:sz w:val="18"/>
                                <w:szCs w:val="18"/>
                              </w:rPr>
                              <w:t>.</w:t>
                            </w:r>
                          </w:p>
                          <w:p w14:paraId="4E9890A0" w14:textId="03786CB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U heeft onvoldoende aannemelijk gemaakt dat het een project betreft </w:t>
                            </w:r>
                            <w:r w:rsidR="00E212AE" w:rsidRPr="00E212AE">
                              <w:rPr>
                                <w:sz w:val="18"/>
                                <w:szCs w:val="18"/>
                              </w:rPr>
                              <w:t xml:space="preserve"> </w:t>
                            </w:r>
                            <w:r w:rsidR="00E212AE" w:rsidRPr="006E1BBD">
                              <w:rPr>
                                <w:rFonts w:ascii="Arial" w:hAnsi="Arial" w:cs="Arial"/>
                                <w:sz w:val="18"/>
                                <w:szCs w:val="18"/>
                              </w:rPr>
                              <w:t>ten behoeve van een investering in technologie die zich in soortgelijke projecten in de industrie bewezen heeft</w:t>
                            </w:r>
                            <w:r w:rsidRPr="00AE6ECA">
                              <w:rPr>
                                <w:rFonts w:ascii="Arial" w:hAnsi="Arial" w:cs="Arial"/>
                                <w:sz w:val="18"/>
                                <w:szCs w:val="18"/>
                              </w:rPr>
                              <w:t>.</w:t>
                            </w:r>
                          </w:p>
                          <w:p w14:paraId="4DF125D6"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Voor het project zou DEI+ subsidie aangevraagd kunnen worden.</w:t>
                            </w:r>
                          </w:p>
                          <w:p w14:paraId="3745692C" w14:textId="6814C12C"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Het project betreft het ontwerp en de vervaardiging van milieuvriendelijke producten, machines of </w:t>
                            </w:r>
                            <w:r w:rsidRPr="00AE6ECA">
                              <w:rPr>
                                <w:rFonts w:ascii="Arial" w:hAnsi="Arial" w:cs="Arial"/>
                                <w:sz w:val="18"/>
                                <w:szCs w:val="24"/>
                              </w:rPr>
                              <w:t xml:space="preserve">vervoermiddelen, die minder natuurlijke hulpbronnen gaan verbruiken; het gaat om de gebruiker van milieuvriendelijke producten. </w:t>
                            </w:r>
                          </w:p>
                          <w:p w14:paraId="7CE07C12"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De subsidieontvanger realiseert niet direct een milieuvoordeel op het niveau van zijn onderneming, maar het milieuvoordeel wordt elders in de (productie)keten gerealiseerd. </w:t>
                            </w:r>
                            <w:r w:rsidRPr="00AE6ECA">
                              <w:rPr>
                                <w:rFonts w:ascii="Arial" w:hAnsi="Arial" w:cs="Arial"/>
                                <w:sz w:val="18"/>
                                <w:szCs w:val="24"/>
                              </w:rPr>
                              <w:t>Het gaat er bij milieu-investeringssteun om dat een onderneming het uit zijn eigen activiteiten voortvloeiende niveau van milieubescherming verhoogt. Milieu-investeringssteun mag enkel worden ingezet voor de ondernemer die met zijn eigen activiteiten een milieuvoordeel realiseert tijdens de looptijd van het project (dat wil zeggen: uiterlijk bij ingebruikname van de installatie). De aanvrager van de subsidie dient dan ook een investeerder te zijn die eigenaar is en blijft van hetgeen waarin wordt geïnvesteerd.</w:t>
                            </w:r>
                          </w:p>
                          <w:p w14:paraId="4B04BC7E" w14:textId="60D04389"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 wordt uitgevoerd om ervoor te zorgen dat de ondernemingen voldoet aan reeds vastgestelde en nog niet in werking getreden Unienormen;</w:t>
                            </w:r>
                          </w:p>
                          <w:p w14:paraId="0FC014A7"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projecten betreft maatregelen die het gebruik van hernieuwbare energiebronnen bevorderen en onder artikel 41 van de algemene groepsvrijstellingsverordening vallen; ook projecten die biobrandstoffen betreffen komen niet in aanmerking voor subsidie vanwege de geldende bijmengverplichting voor hernieuwbare energie in het vervoer in Nederland.</w:t>
                            </w:r>
                          </w:p>
                          <w:p w14:paraId="56E50D34"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 betreft CO</w:t>
                            </w:r>
                            <w:r w:rsidRPr="00AE6ECA">
                              <w:rPr>
                                <w:rFonts w:ascii="Arial" w:hAnsi="Arial" w:cs="Arial"/>
                                <w:sz w:val="18"/>
                                <w:szCs w:val="24"/>
                                <w:vertAlign w:val="subscript"/>
                              </w:rPr>
                              <w:t>2</w:t>
                            </w:r>
                            <w:r w:rsidRPr="00AE6ECA">
                              <w:rPr>
                                <w:rFonts w:ascii="Arial" w:hAnsi="Arial" w:cs="Arial"/>
                                <w:sz w:val="18"/>
                                <w:szCs w:val="24"/>
                              </w:rPr>
                              <w:t>-afvang, -opslag en -hergebruik (inclusief projecten op het gebied van zogenaamde blauwe waterstof);</w:t>
                            </w:r>
                          </w:p>
                          <w:p w14:paraId="2C38691F" w14:textId="77777777" w:rsidR="00CA3F39" w:rsidRDefault="00CA3F39" w:rsidP="00AE6ECA">
                            <w:pPr>
                              <w:numPr>
                                <w:ilvl w:val="0"/>
                                <w:numId w:val="48"/>
                              </w:numPr>
                              <w:contextualSpacing/>
                              <w:rPr>
                                <w:rFonts w:ascii="Verdana" w:hAnsi="Verdana"/>
                                <w:sz w:val="18"/>
                                <w:szCs w:val="18"/>
                              </w:rPr>
                            </w:pPr>
                            <w:r w:rsidRPr="00AE6ECA">
                              <w:rPr>
                                <w:rFonts w:ascii="Arial" w:hAnsi="Arial" w:cs="Arial"/>
                                <w:sz w:val="18"/>
                                <w:szCs w:val="18"/>
                              </w:rPr>
                              <w:t>Het project betreft enkel de pre-engineering van een installatie, aangezien het erom gaat dat de installatie binnen de realisatietermijn in gebruik</w:t>
                            </w:r>
                            <w:r w:rsidRPr="00DD58C4">
                              <w:rPr>
                                <w:rFonts w:ascii="Verdana" w:hAnsi="Verdana"/>
                                <w:sz w:val="18"/>
                                <w:szCs w:val="18"/>
                              </w:rPr>
                              <w:t xml:space="preserve"> genomen wordt.</w:t>
                            </w:r>
                          </w:p>
                          <w:p w14:paraId="0B258CF4" w14:textId="4D9CD104"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w:t>
                            </w:r>
                            <w:r w:rsidR="002820B6">
                              <w:rPr>
                                <w:rFonts w:ascii="Arial" w:hAnsi="Arial" w:cs="Arial"/>
                                <w:sz w:val="18"/>
                                <w:szCs w:val="18"/>
                              </w:rPr>
                              <w:t xml:space="preserve"> </w:t>
                            </w:r>
                            <w:r w:rsidR="002820B6" w:rsidRPr="002820B6">
                              <w:rPr>
                                <w:rFonts w:ascii="Arial" w:hAnsi="Arial" w:cs="Arial"/>
                                <w:sz w:val="18"/>
                                <w:szCs w:val="18"/>
                              </w:rPr>
                              <w:t xml:space="preserve">te verlenen subsidie </w:t>
                            </w:r>
                            <w:r w:rsidR="002820B6">
                              <w:rPr>
                                <w:rFonts w:ascii="Arial" w:hAnsi="Arial" w:cs="Arial"/>
                                <w:sz w:val="18"/>
                                <w:szCs w:val="18"/>
                              </w:rPr>
                              <w:t xml:space="preserve">bedraagt </w:t>
                            </w:r>
                            <w:r w:rsidR="002820B6" w:rsidRPr="002820B6">
                              <w:rPr>
                                <w:rFonts w:ascii="Arial" w:hAnsi="Arial" w:cs="Arial"/>
                                <w:sz w:val="18"/>
                                <w:szCs w:val="18"/>
                              </w:rPr>
                              <w:t>meer dan € 80 per ton CO</w:t>
                            </w:r>
                            <w:r w:rsidR="002820B6" w:rsidRPr="002820B6">
                              <w:rPr>
                                <w:rFonts w:ascii="Arial" w:hAnsi="Arial" w:cs="Arial"/>
                                <w:sz w:val="18"/>
                                <w:szCs w:val="18"/>
                                <w:vertAlign w:val="subscript"/>
                              </w:rPr>
                              <w:t>2</w:t>
                            </w:r>
                            <w:r w:rsidR="002820B6" w:rsidRPr="002820B6">
                              <w:rPr>
                                <w:rFonts w:ascii="Arial" w:hAnsi="Arial" w:cs="Arial"/>
                                <w:sz w:val="18"/>
                                <w:szCs w:val="18"/>
                              </w:rPr>
                              <w:t>-reductie die het project in Nederland realiseert ten opzichte van de referentie-investering, gedurende vijftien jaar vanaf ingebruikname van de installatie of gedurende de levensduur van de installatie, indien deze korter is dan vijftien jaar</w:t>
                            </w:r>
                            <w:r w:rsidRPr="00AE6ECA">
                              <w:rPr>
                                <w:rFonts w:ascii="Arial" w:hAnsi="Arial" w:cs="Arial"/>
                                <w:sz w:val="18"/>
                                <w:szCs w:val="18"/>
                              </w:rPr>
                              <w:t>.</w:t>
                            </w:r>
                          </w:p>
                          <w:p w14:paraId="13F53723" w14:textId="3CCD8CA9" w:rsidR="00CA3F39" w:rsidRPr="00044707" w:rsidRDefault="00CA3F39" w:rsidP="00AE6ECA">
                            <w:pPr>
                              <w:rPr>
                                <w:rFonts w:ascii="Arial" w:hAnsi="Arial" w:cs="Arial"/>
                                <w:color w:val="000000"/>
                                <w:sz w:val="18"/>
                                <w:szCs w:val="18"/>
                              </w:rPr>
                            </w:pPr>
                          </w:p>
                          <w:p w14:paraId="56D5A2E5" w14:textId="77777777" w:rsidR="00CA3F39" w:rsidRPr="00FE46A8" w:rsidRDefault="00CA3F39" w:rsidP="00AE6ECA">
                            <w:pPr>
                              <w:numPr>
                                <w:ilvl w:val="0"/>
                                <w:numId w:val="40"/>
                              </w:numPr>
                              <w:rPr>
                                <w:rFonts w:ascii="Arial" w:hAnsi="Arial" w:cs="Arial"/>
                                <w:b/>
                                <w:sz w:val="20"/>
                              </w:rPr>
                            </w:pPr>
                            <w:r w:rsidRPr="00676D1A">
                              <w:rPr>
                                <w:rFonts w:ascii="Arial" w:hAnsi="Arial"/>
                                <w:sz w:val="18"/>
                                <w:szCs w:val="18"/>
                              </w:rPr>
                              <w:t xml:space="preserve">Raadpleeg de handleiding bij de regeling voor een toelichting op de </w:t>
                            </w:r>
                            <w:r>
                              <w:rPr>
                                <w:rFonts w:ascii="Arial" w:hAnsi="Arial"/>
                                <w:sz w:val="18"/>
                                <w:szCs w:val="18"/>
                              </w:rPr>
                              <w:t>afwijzingsgronden.</w:t>
                            </w:r>
                          </w:p>
                          <w:p w14:paraId="5CD716A3" w14:textId="77777777" w:rsidR="00CA3F39" w:rsidRPr="00FE46A8" w:rsidRDefault="00CA3F39" w:rsidP="00AE6ECA">
                            <w:pPr>
                              <w:numPr>
                                <w:ilvl w:val="0"/>
                                <w:numId w:val="12"/>
                              </w:numPr>
                              <w:rPr>
                                <w:rFonts w:ascii="Arial" w:hAnsi="Arial" w:cs="Arial"/>
                                <w:b/>
                                <w:sz w:val="20"/>
                              </w:rPr>
                            </w:pPr>
                            <w:r w:rsidRPr="00FE46A8">
                              <w:rPr>
                                <w:rFonts w:ascii="Arial" w:hAnsi="Arial"/>
                                <w:sz w:val="18"/>
                              </w:rPr>
                              <w:t xml:space="preserve">Zorg dat u technische en/of economische claims onderbouwt, bijvoorbeeld met de resultaten van </w:t>
                            </w:r>
                            <w:r w:rsidRPr="00FE46A8">
                              <w:rPr>
                                <w:rFonts w:ascii="Arial" w:hAnsi="Arial" w:cs="Arial"/>
                                <w:sz w:val="18"/>
                              </w:rPr>
                              <w:t>vooronderzoek.</w:t>
                            </w:r>
                          </w:p>
                          <w:p w14:paraId="428C5730" w14:textId="15E586AC" w:rsidR="00CA3F39" w:rsidRPr="00A86329" w:rsidRDefault="00CA3F39" w:rsidP="00AE6ECA">
                            <w:pPr>
                              <w:numPr>
                                <w:ilvl w:val="0"/>
                                <w:numId w:val="12"/>
                              </w:numPr>
                              <w:rPr>
                                <w:rFonts w:ascii="Arial" w:hAnsi="Arial" w:cs="Arial"/>
                                <w:b/>
                                <w:sz w:val="20"/>
                              </w:rPr>
                            </w:pPr>
                            <w:r>
                              <w:rPr>
                                <w:rFonts w:ascii="Arial" w:hAnsi="Arial" w:cs="Arial"/>
                                <w:sz w:val="18"/>
                                <w:szCs w:val="18"/>
                              </w:rPr>
                              <w:t xml:space="preserve">Zorg dat u tijdig in het bezit bent van een </w:t>
                            </w:r>
                            <w:proofErr w:type="spellStart"/>
                            <w:r>
                              <w:rPr>
                                <w:rFonts w:ascii="Arial" w:hAnsi="Arial" w:cs="Arial"/>
                                <w:sz w:val="18"/>
                                <w:szCs w:val="18"/>
                              </w:rPr>
                              <w:t>eHerkenningsmiddel</w:t>
                            </w:r>
                            <w:proofErr w:type="spellEnd"/>
                            <w:r>
                              <w:rPr>
                                <w:rFonts w:ascii="Arial" w:hAnsi="Arial" w:cs="Arial"/>
                                <w:sz w:val="18"/>
                                <w:szCs w:val="18"/>
                              </w:rPr>
                              <w:t xml:space="preserve"> om een aanvraag via eLoket in te kunnen dienen. Dit kan een paar werkdagen duren. Zie </w:t>
                            </w:r>
                            <w:hyperlink r:id="rId11" w:history="1">
                              <w:r w:rsidRPr="005D11F1">
                                <w:rPr>
                                  <w:rStyle w:val="Hyperlink"/>
                                  <w:rFonts w:ascii="Arial" w:hAnsi="Arial" w:cs="Arial"/>
                                  <w:sz w:val="18"/>
                                  <w:szCs w:val="18"/>
                                </w:rPr>
                                <w:t>www.rvo.nl/eloket</w:t>
                              </w:r>
                            </w:hyperlink>
                            <w:r>
                              <w:rPr>
                                <w:rFonts w:ascii="Arial" w:hAnsi="Arial" w:cs="Arial"/>
                                <w:sz w:val="18"/>
                                <w:szCs w:val="18"/>
                              </w:rPr>
                              <w:t>. Het vereiste beveiligingsniveau is 3.</w:t>
                            </w:r>
                          </w:p>
                          <w:p w14:paraId="698B55F1" w14:textId="6058A7F5" w:rsidR="00CA3F39" w:rsidRPr="00AE6ECA" w:rsidRDefault="00CA3F39" w:rsidP="00AE6ECA">
                            <w:pPr>
                              <w:numPr>
                                <w:ilvl w:val="0"/>
                                <w:numId w:val="12"/>
                              </w:numPr>
                              <w:rPr>
                                <w:rFonts w:ascii="Arial" w:hAnsi="Arial" w:cs="Arial"/>
                                <w:b/>
                                <w:sz w:val="20"/>
                              </w:rPr>
                            </w:pPr>
                            <w:r w:rsidRPr="00AE6ECA">
                              <w:rPr>
                                <w:rFonts w:ascii="Arial" w:hAnsi="Arial" w:cs="Arial"/>
                                <w:sz w:val="18"/>
                                <w:szCs w:val="18"/>
                              </w:rPr>
                              <w:t xml:space="preserve">Aanvragen die op de sluitingsdatum niet compleet zijn, worden afgewezen. U krijgt dus </w:t>
                            </w:r>
                            <w:r w:rsidRPr="00AE6ECA">
                              <w:rPr>
                                <w:rFonts w:ascii="Arial" w:hAnsi="Arial" w:cs="Arial"/>
                                <w:b/>
                                <w:sz w:val="18"/>
                                <w:szCs w:val="18"/>
                                <w:u w:val="single"/>
                              </w:rPr>
                              <w:t>geen herstelmogelijkheid</w:t>
                            </w:r>
                            <w:r w:rsidRPr="00AE6ECA">
                              <w:rPr>
                                <w:rFonts w:ascii="Arial" w:hAnsi="Arial" w:cs="Arial"/>
                                <w:sz w:val="18"/>
                                <w:szCs w:val="18"/>
                              </w:rPr>
                              <w:t xml:space="preserve"> meer! Ook nagestuurde aanvullingen accepteren</w:t>
                            </w:r>
                            <w:r w:rsidR="00374E0B">
                              <w:rPr>
                                <w:rFonts w:ascii="Arial" w:hAnsi="Arial" w:cs="Arial"/>
                                <w:sz w:val="18"/>
                                <w:szCs w:val="18"/>
                              </w:rPr>
                              <w:t xml:space="preserve"> we niet</w:t>
                            </w:r>
                            <w:r w:rsidRPr="00AE6ECA">
                              <w:rPr>
                                <w:rFonts w:ascii="Arial" w:hAnsi="Arial" w:cs="Arial"/>
                                <w:sz w:val="18"/>
                                <w:szCs w:val="18"/>
                              </w:rPr>
                              <w:t>. Op de sluitingsdatum kan de aanvraag na 17.00 uur niet meer verzonden worden. Dit is geen technisch defect.</w:t>
                            </w:r>
                            <w:r w:rsidR="008560EE">
                              <w:rPr>
                                <w:rFonts w:ascii="Arial" w:hAnsi="Arial" w:cs="Arial"/>
                                <w:sz w:val="18"/>
                                <w:szCs w:val="18"/>
                              </w:rPr>
                              <w:t xml:space="preserve"> </w:t>
                            </w:r>
                            <w:r w:rsidR="008560EE" w:rsidRPr="000575E9">
                              <w:rPr>
                                <w:rStyle w:val="acopre1"/>
                                <w:rFonts w:ascii="Arial" w:hAnsi="Arial" w:cs="Arial"/>
                                <w:sz w:val="18"/>
                                <w:szCs w:val="18"/>
                              </w:rPr>
                              <w:t xml:space="preserve">Technische problemen </w:t>
                            </w:r>
                            <w:r w:rsidR="008560EE" w:rsidRPr="00BD4330">
                              <w:rPr>
                                <w:rStyle w:val="acopre1"/>
                                <w:rFonts w:ascii="Arial" w:hAnsi="Arial" w:cs="Arial"/>
                                <w:sz w:val="18"/>
                                <w:szCs w:val="18"/>
                              </w:rPr>
                              <w:t>zijn geen reden om na (tender</w:t>
                            </w:r>
                            <w:r w:rsidR="008560EE" w:rsidRPr="00012543">
                              <w:rPr>
                                <w:rStyle w:val="acopre1"/>
                                <w:rFonts w:ascii="Arial" w:hAnsi="Arial" w:cs="Arial"/>
                                <w:sz w:val="18"/>
                                <w:szCs w:val="18"/>
                              </w:rPr>
                              <w:t>)sluiting alsnog</w:t>
                            </w:r>
                            <w:r w:rsidR="008560EE" w:rsidRPr="000575E9">
                              <w:rPr>
                                <w:rStyle w:val="acopre1"/>
                                <w:rFonts w:ascii="Arial" w:hAnsi="Arial" w:cs="Arial"/>
                                <w:sz w:val="18"/>
                                <w:szCs w:val="18"/>
                              </w:rPr>
                              <w:t xml:space="preserve"> een te laat ingediende aanvraag in      behandeling te nemen.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4CE74" id="_x0000_t202" coordsize="21600,21600" o:spt="202" path="m,l,21600r21600,l21600,xe">
                <v:stroke joinstyle="miter"/>
                <v:path gradientshapeok="t" o:connecttype="rect"/>
              </v:shapetype>
              <v:shape id="Text Box 2" o:spid="_x0000_s1026" type="#_x0000_t202" style="position:absolute;margin-left:-5.65pt;margin-top:-46.15pt;width:462pt;height:7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" fillcolor="#d8d8d8">
                <v:textbox>
                  <w:txbxContent>
                    <w:p w14:paraId="11C3CCFA" w14:textId="77777777" w:rsidR="00CA3F39" w:rsidRDefault="00CA3F39" w:rsidP="00723731">
                      <w:pPr>
                        <w:rPr>
                          <w:rFonts w:ascii="Arial" w:hAnsi="Arial" w:cs="Arial"/>
                          <w:b/>
                          <w:sz w:val="20"/>
                        </w:rPr>
                      </w:pPr>
                      <w:r w:rsidRPr="008D60B5">
                        <w:rPr>
                          <w:rFonts w:ascii="Arial" w:hAnsi="Arial" w:cs="Arial"/>
                          <w:b/>
                          <w:sz w:val="20"/>
                        </w:rPr>
                        <w:t>Tips bij het schrijven van uw aanvraag:</w:t>
                      </w:r>
                    </w:p>
                    <w:p w14:paraId="1F9B3E95" w14:textId="77777777" w:rsidR="00CA3F39" w:rsidRPr="00FE46A8" w:rsidRDefault="00CA3F39" w:rsidP="003F7FDF">
                      <w:pPr>
                        <w:numPr>
                          <w:ilvl w:val="0"/>
                          <w:numId w:val="12"/>
                        </w:numPr>
                        <w:rPr>
                          <w:rFonts w:ascii="Arial" w:hAnsi="Arial" w:cs="Arial"/>
                          <w:b/>
                          <w:sz w:val="20"/>
                        </w:rPr>
                      </w:pPr>
                      <w:r w:rsidRPr="00FE46A8">
                        <w:rPr>
                          <w:rFonts w:ascii="Arial" w:hAnsi="Arial"/>
                          <w:sz w:val="18"/>
                        </w:rPr>
                        <w:t xml:space="preserve">Dit projectplan dient een beschrijving te geven van het project waarvoor u subsidie aanvraagt. Om uw aanvraag goed te kunnen beoordelen, dient u het projectplan conform onderstaand model en hoofdstukindeling te </w:t>
                      </w:r>
                      <w:r w:rsidRPr="00FE46A8">
                        <w:rPr>
                          <w:rFonts w:ascii="Arial" w:hAnsi="Arial"/>
                          <w:sz w:val="18"/>
                          <w:szCs w:val="18"/>
                        </w:rPr>
                        <w:t>gebruiken. In het model is aangegeven welke aspecten u dient te behandelen.</w:t>
                      </w:r>
                    </w:p>
                    <w:p w14:paraId="21BC909B" w14:textId="23090561" w:rsidR="00CA3F39" w:rsidRPr="00961EA5" w:rsidRDefault="00CA3F39" w:rsidP="003F7FDF">
                      <w:pPr>
                        <w:numPr>
                          <w:ilvl w:val="0"/>
                          <w:numId w:val="12"/>
                        </w:numPr>
                        <w:rPr>
                          <w:rFonts w:ascii="Arial" w:hAnsi="Arial" w:cs="Arial"/>
                          <w:b/>
                          <w:sz w:val="18"/>
                          <w:szCs w:val="18"/>
                        </w:rPr>
                      </w:pPr>
                      <w:r w:rsidRPr="00FE46A8">
                        <w:rPr>
                          <w:rFonts w:ascii="Arial" w:hAnsi="Arial"/>
                          <w:sz w:val="18"/>
                          <w:szCs w:val="18"/>
                          <w:u w:val="single"/>
                        </w:rPr>
                        <w:t>De omvang van het projectplan bedraagt maximaal 2</w:t>
                      </w:r>
                      <w:r>
                        <w:rPr>
                          <w:rFonts w:ascii="Arial" w:hAnsi="Arial"/>
                          <w:sz w:val="18"/>
                          <w:szCs w:val="18"/>
                          <w:u w:val="single"/>
                        </w:rPr>
                        <w:t>0</w:t>
                      </w:r>
                      <w:r w:rsidRPr="00FE46A8">
                        <w:rPr>
                          <w:rFonts w:ascii="Arial" w:hAnsi="Arial"/>
                          <w:sz w:val="18"/>
                          <w:szCs w:val="18"/>
                          <w:u w:val="single"/>
                        </w:rPr>
                        <w:t xml:space="preserve"> pagina’s (exclusief bijlagen).</w:t>
                      </w:r>
                      <w:r w:rsidRPr="00FE46A8">
                        <w:rPr>
                          <w:rFonts w:ascii="Arial" w:hAnsi="Arial"/>
                          <w:sz w:val="18"/>
                          <w:szCs w:val="18"/>
                        </w:rPr>
                        <w:t xml:space="preserve"> </w:t>
                      </w:r>
                      <w:r w:rsidRPr="00FE46A8">
                        <w:rPr>
                          <w:rFonts w:ascii="Arial" w:hAnsi="Arial" w:cs="Arial"/>
                          <w:sz w:val="18"/>
                          <w:szCs w:val="18"/>
                        </w:rPr>
                        <w:t>De aanwijzingen voor het aantal pagina’s per onderdeel zijn indicatief.</w:t>
                      </w:r>
                      <w:r>
                        <w:rPr>
                          <w:rFonts w:ascii="Arial" w:hAnsi="Arial" w:cs="Arial"/>
                          <w:sz w:val="18"/>
                          <w:szCs w:val="18"/>
                        </w:rPr>
                        <w:t xml:space="preserve"> De toelichtende teksten </w:t>
                      </w:r>
                      <w:r w:rsidR="00275454">
                        <w:rPr>
                          <w:rFonts w:ascii="Arial" w:hAnsi="Arial" w:cs="Arial"/>
                          <w:sz w:val="18"/>
                          <w:szCs w:val="18"/>
                        </w:rPr>
                        <w:t xml:space="preserve">bij de verschillende kopjes </w:t>
                      </w:r>
                      <w:r>
                        <w:rPr>
                          <w:rFonts w:ascii="Arial" w:hAnsi="Arial" w:cs="Arial"/>
                          <w:sz w:val="18"/>
                          <w:szCs w:val="18"/>
                        </w:rPr>
                        <w:t xml:space="preserve">zijn ter informatie en kunt u </w:t>
                      </w:r>
                      <w:r w:rsidRPr="00676D1A">
                        <w:rPr>
                          <w:rFonts w:ascii="Arial" w:hAnsi="Arial" w:cs="Arial"/>
                          <w:sz w:val="18"/>
                          <w:szCs w:val="18"/>
                        </w:rPr>
                        <w:t>weghalen.</w:t>
                      </w:r>
                    </w:p>
                    <w:p w14:paraId="130FCA1F" w14:textId="7DB0124D" w:rsidR="003E6283" w:rsidRPr="00EA6DF4" w:rsidRDefault="003E6283" w:rsidP="00582DBA">
                      <w:pPr>
                        <w:numPr>
                          <w:ilvl w:val="0"/>
                          <w:numId w:val="12"/>
                        </w:numPr>
                        <w:rPr>
                          <w:rFonts w:ascii="Arial" w:hAnsi="Arial" w:cs="Arial"/>
                          <w:b/>
                          <w:sz w:val="18"/>
                          <w:szCs w:val="18"/>
                        </w:rPr>
                      </w:pPr>
                      <w:r w:rsidRPr="00EA6DF4">
                        <w:rPr>
                          <w:rFonts w:ascii="Arial" w:hAnsi="Arial"/>
                          <w:sz w:val="18"/>
                          <w:szCs w:val="18"/>
                          <w:u w:val="single"/>
                        </w:rPr>
                        <w:t xml:space="preserve">Indien u het eigen aandeel in de projectkosten niet uit eigen middelen kunt betalen, zijn ook stukken ter onderbouwing van de (externe) </w:t>
                      </w:r>
                      <w:r w:rsidRPr="00EA6DF4">
                        <w:rPr>
                          <w:rFonts w:ascii="Arial" w:hAnsi="Arial" w:cs="Arial"/>
                          <w:sz w:val="18"/>
                          <w:szCs w:val="18"/>
                          <w:u w:val="single"/>
                        </w:rPr>
                        <w:t xml:space="preserve">financiering een verplichte bijlage om mee te sturen. U moet aannemelijk kunnen maken dat het eigen aandeel in de projectkosten gefinancierd kan worden. </w:t>
                      </w:r>
                      <w:r w:rsidRPr="00EA6DF4">
                        <w:rPr>
                          <w:rFonts w:ascii="Arial" w:hAnsi="Arial" w:cs="Arial"/>
                          <w:color w:val="000000"/>
                          <w:sz w:val="18"/>
                          <w:szCs w:val="18"/>
                        </w:rPr>
                        <w:t>Een financier mag een verklaring afgeven onder voorbehoud van het verkrijgen van de subsidie. Als de onderbouwing van de financiering onvoldoende is, dan zal RVO uw aanvraag afwijzen omdat er onvoldoende vertrouwen is dat het project gefinancierd kan worden (Kaderbesluit nationale EZK- en LNV-subsidies, artikel 23).</w:t>
                      </w:r>
                    </w:p>
                    <w:p w14:paraId="7010B632" w14:textId="77777777" w:rsidR="00CA3F39" w:rsidRPr="00E210DF" w:rsidRDefault="00CA3F39" w:rsidP="003F7FDF">
                      <w:pPr>
                        <w:numPr>
                          <w:ilvl w:val="0"/>
                          <w:numId w:val="12"/>
                        </w:numPr>
                        <w:rPr>
                          <w:rFonts w:ascii="Arial" w:hAnsi="Arial" w:cs="Arial"/>
                          <w:b/>
                          <w:sz w:val="18"/>
                          <w:szCs w:val="18"/>
                        </w:rPr>
                      </w:pPr>
                      <w:r>
                        <w:rPr>
                          <w:rFonts w:ascii="Arial" w:hAnsi="Arial"/>
                          <w:sz w:val="18"/>
                          <w:szCs w:val="18"/>
                        </w:rPr>
                        <w:t>In de</w:t>
                      </w:r>
                      <w:r w:rsidRPr="00E210DF">
                        <w:rPr>
                          <w:rFonts w:ascii="Arial" w:hAnsi="Arial" w:cs="Arial"/>
                          <w:sz w:val="18"/>
                          <w:szCs w:val="18"/>
                        </w:rPr>
                        <w:t xml:space="preserve"> volgende gevallen wordt uw project in ieder geval afgewezen:</w:t>
                      </w:r>
                    </w:p>
                    <w:p w14:paraId="5C6D0CEB"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 investering past niet in de regeling: het past niet in de beschrijving van projecten die we zoeken (bijlage 4.6.2 bij de regeling, zie hoofdstuk 2</w:t>
                      </w:r>
                      <w:r>
                        <w:rPr>
                          <w:rFonts w:ascii="Arial" w:hAnsi="Arial" w:cs="Arial"/>
                          <w:sz w:val="18"/>
                          <w:szCs w:val="18"/>
                        </w:rPr>
                        <w:t xml:space="preserve"> </w:t>
                      </w:r>
                      <w:r w:rsidRPr="00044707">
                        <w:rPr>
                          <w:rFonts w:ascii="Arial" w:hAnsi="Arial" w:cs="Arial"/>
                          <w:color w:val="000000"/>
                          <w:sz w:val="18"/>
                          <w:szCs w:val="18"/>
                        </w:rPr>
                        <w:t xml:space="preserve">en bijlage </w:t>
                      </w:r>
                      <w:r>
                        <w:rPr>
                          <w:rFonts w:ascii="Arial" w:hAnsi="Arial" w:cs="Arial"/>
                          <w:color w:val="000000"/>
                          <w:sz w:val="18"/>
                          <w:szCs w:val="18"/>
                        </w:rPr>
                        <w:t>2 van de handleiding</w:t>
                      </w:r>
                      <w:r w:rsidRPr="00AE6ECA">
                        <w:rPr>
                          <w:rFonts w:ascii="Arial" w:hAnsi="Arial" w:cs="Arial"/>
                          <w:sz w:val="18"/>
                          <w:szCs w:val="18"/>
                        </w:rPr>
                        <w:t>).</w:t>
                      </w:r>
                    </w:p>
                    <w:p w14:paraId="5E9578BF" w14:textId="73D1F449" w:rsidR="00CA3F39"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Het is niet aannemelijk dat het project </w:t>
                      </w:r>
                      <w:r>
                        <w:rPr>
                          <w:rFonts w:ascii="Arial" w:hAnsi="Arial" w:cs="Arial"/>
                          <w:sz w:val="18"/>
                          <w:szCs w:val="18"/>
                        </w:rPr>
                        <w:t>binnen 3 jaar</w:t>
                      </w:r>
                      <w:r w:rsidRPr="00AE6ECA">
                        <w:rPr>
                          <w:rFonts w:ascii="Arial" w:hAnsi="Arial" w:cs="Arial"/>
                          <w:sz w:val="18"/>
                          <w:szCs w:val="18"/>
                        </w:rPr>
                        <w:t xml:space="preserve"> wordt voltooid.</w:t>
                      </w:r>
                    </w:p>
                    <w:p w14:paraId="589580F1" w14:textId="66BB1B4B" w:rsidR="00AB0672" w:rsidRPr="00AE6ECA" w:rsidRDefault="00AB0672" w:rsidP="00AE6ECA">
                      <w:pPr>
                        <w:numPr>
                          <w:ilvl w:val="0"/>
                          <w:numId w:val="48"/>
                        </w:numPr>
                        <w:contextualSpacing/>
                        <w:rPr>
                          <w:rFonts w:ascii="Arial" w:hAnsi="Arial" w:cs="Arial"/>
                          <w:sz w:val="18"/>
                          <w:szCs w:val="18"/>
                        </w:rPr>
                      </w:pPr>
                      <w:r>
                        <w:rPr>
                          <w:rFonts w:ascii="Arial" w:hAnsi="Arial" w:cs="Arial"/>
                          <w:sz w:val="18"/>
                          <w:szCs w:val="18"/>
                        </w:rPr>
                        <w:t xml:space="preserve">Het project </w:t>
                      </w:r>
                      <w:r w:rsidR="005D7156">
                        <w:rPr>
                          <w:rFonts w:ascii="Arial" w:hAnsi="Arial" w:cs="Arial"/>
                          <w:sz w:val="18"/>
                          <w:szCs w:val="18"/>
                        </w:rPr>
                        <w:t xml:space="preserve">wordt </w:t>
                      </w:r>
                      <w:r>
                        <w:rPr>
                          <w:rFonts w:ascii="Arial" w:hAnsi="Arial" w:cs="Arial"/>
                          <w:sz w:val="18"/>
                          <w:szCs w:val="18"/>
                        </w:rPr>
                        <w:t>niet binnen ze</w:t>
                      </w:r>
                      <w:r w:rsidR="00B56BC0">
                        <w:rPr>
                          <w:rFonts w:ascii="Arial" w:hAnsi="Arial" w:cs="Arial"/>
                          <w:sz w:val="18"/>
                          <w:szCs w:val="18"/>
                        </w:rPr>
                        <w:t>s maanden</w:t>
                      </w:r>
                      <w:r>
                        <w:rPr>
                          <w:rFonts w:ascii="Arial" w:hAnsi="Arial" w:cs="Arial"/>
                          <w:sz w:val="18"/>
                          <w:szCs w:val="18"/>
                        </w:rPr>
                        <w:t xml:space="preserve"> na verlening gestart.</w:t>
                      </w:r>
                    </w:p>
                    <w:p w14:paraId="27462E60"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bestaat gegronde vrees dat de betrokkenen het project niet kunnen financieren.</w:t>
                      </w:r>
                    </w:p>
                    <w:p w14:paraId="4A6DDD6F"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dat de betrokkenen de capaciteiten hebben om het project uit te voeren.</w:t>
                      </w:r>
                    </w:p>
                    <w:p w14:paraId="73D4CCE1"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in de technische of economische haalbaarheid van het project.</w:t>
                      </w:r>
                    </w:p>
                    <w:p w14:paraId="45C4C09C" w14:textId="24B0AFDF"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Er is onvoldoende vertrouwen dat de terugverdientijd van de </w:t>
                      </w:r>
                      <w:r w:rsidR="00DE74B2">
                        <w:rPr>
                          <w:rFonts w:ascii="Arial" w:hAnsi="Arial" w:cs="Arial"/>
                          <w:sz w:val="18"/>
                          <w:szCs w:val="18"/>
                        </w:rPr>
                        <w:t>(meer)</w:t>
                      </w:r>
                      <w:r w:rsidRPr="00AE6ECA">
                        <w:rPr>
                          <w:rFonts w:ascii="Arial" w:hAnsi="Arial" w:cs="Arial"/>
                          <w:sz w:val="18"/>
                          <w:szCs w:val="18"/>
                        </w:rPr>
                        <w:t>investering meer dan vijf jaar zou zijn zonder subsidie.</w:t>
                      </w:r>
                    </w:p>
                    <w:p w14:paraId="20B30A2E"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De kwaliteit van het project is onvoldoende, blijkend uit de uitwerking van aanpak en methodiek, de omgang met risico’s, de uitvoerbaarheid, de deelnemende partijen en de mate waarin de beschikbare middelen effectief en efficiënt worden ingezet. </w:t>
                      </w:r>
                    </w:p>
                    <w:p w14:paraId="0F9A3CE3" w14:textId="18375FBA" w:rsidR="00CA3F39" w:rsidRPr="00AE6ECA" w:rsidRDefault="00CA3F39" w:rsidP="00AE6ECA">
                      <w:pPr>
                        <w:pStyle w:val="Lijstalinea"/>
                        <w:numPr>
                          <w:ilvl w:val="0"/>
                          <w:numId w:val="48"/>
                        </w:numPr>
                        <w:tabs>
                          <w:tab w:val="left" w:pos="426"/>
                        </w:tabs>
                        <w:rPr>
                          <w:rStyle w:val="Hyperlink"/>
                          <w:rFonts w:ascii="Arial" w:hAnsi="Arial" w:cs="Arial"/>
                          <w:sz w:val="18"/>
                          <w:szCs w:val="18"/>
                        </w:rPr>
                      </w:pPr>
                      <w:r w:rsidRPr="00AE6ECA">
                        <w:rPr>
                          <w:rFonts w:ascii="Arial" w:hAnsi="Arial" w:cs="Arial"/>
                          <w:sz w:val="18"/>
                          <w:szCs w:val="18"/>
                        </w:rPr>
                        <w:t>Het project is niet gericht op de reductie van de uitstoot van CO</w:t>
                      </w:r>
                      <w:r w:rsidRPr="00AE6ECA">
                        <w:rPr>
                          <w:rFonts w:ascii="Cambria Math" w:hAnsi="Cambria Math" w:cs="Cambria Math"/>
                          <w:sz w:val="18"/>
                          <w:szCs w:val="18"/>
                        </w:rPr>
                        <w:t>₂</w:t>
                      </w:r>
                      <w:r w:rsidRPr="00AE6ECA">
                        <w:rPr>
                          <w:rFonts w:ascii="Arial" w:hAnsi="Arial" w:cs="Arial"/>
                          <w:sz w:val="18"/>
                          <w:szCs w:val="18"/>
                        </w:rPr>
                        <w:t xml:space="preserve"> in een onderneming die valt onder hoofdgroep C (Industrie), D (alleen energiedistributie) of E (afval- en afvalwaterverweking) van de Standaardbedrijfsindeling 2008, versie 2019, van het Centraal Bureau voor de Statistiek. </w:t>
                      </w:r>
                      <w:r w:rsidRPr="00AE6ECA">
                        <w:rPr>
                          <w:rFonts w:ascii="Arial" w:hAnsi="Arial" w:cs="Arial"/>
                          <w:i/>
                          <w:sz w:val="18"/>
                          <w:szCs w:val="18"/>
                        </w:rPr>
                        <w:t xml:space="preserve">Via deze link kunt u </w:t>
                      </w:r>
                      <w:hyperlink r:id="rId12" w:history="1">
                        <w:r w:rsidRPr="00AE6ECA">
                          <w:rPr>
                            <w:rStyle w:val="Hyperlink"/>
                            <w:rFonts w:ascii="Arial" w:hAnsi="Arial" w:cs="Arial"/>
                            <w:i/>
                            <w:sz w:val="18"/>
                            <w:szCs w:val="18"/>
                          </w:rPr>
                          <w:t>de SBI ind</w:t>
                        </w:r>
                        <w:r w:rsidRPr="00AE6ECA">
                          <w:rPr>
                            <w:rStyle w:val="Hyperlink"/>
                            <w:rFonts w:ascii="Arial" w:hAnsi="Arial" w:cs="Arial"/>
                            <w:i/>
                            <w:sz w:val="18"/>
                            <w:szCs w:val="18"/>
                          </w:rPr>
                          <w:t>e</w:t>
                        </w:r>
                        <w:r w:rsidRPr="00AE6ECA">
                          <w:rPr>
                            <w:rStyle w:val="Hyperlink"/>
                            <w:rFonts w:ascii="Arial" w:hAnsi="Arial" w:cs="Arial"/>
                            <w:i/>
                            <w:sz w:val="18"/>
                            <w:szCs w:val="18"/>
                          </w:rPr>
                          <w:t>ling van het CBS raadplegen</w:t>
                        </w:r>
                      </w:hyperlink>
                      <w:r w:rsidRPr="00AE6ECA">
                        <w:rPr>
                          <w:rStyle w:val="Hyperlink"/>
                          <w:rFonts w:ascii="Arial" w:hAnsi="Arial" w:cs="Arial"/>
                          <w:i/>
                          <w:sz w:val="18"/>
                          <w:szCs w:val="18"/>
                        </w:rPr>
                        <w:t>.</w:t>
                      </w:r>
                    </w:p>
                    <w:p w14:paraId="2B1E9075" w14:textId="71BB95D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 te verlenen subsidie is minder dan € 125.000</w:t>
                      </w:r>
                      <w:r w:rsidR="00E212AE">
                        <w:rPr>
                          <w:rFonts w:ascii="Arial" w:hAnsi="Arial" w:cs="Arial"/>
                          <w:sz w:val="18"/>
                          <w:szCs w:val="18"/>
                        </w:rPr>
                        <w:t xml:space="preserve"> voor een groot bedrijf of minder dan €30.000 voor een MKB-onderneming</w:t>
                      </w:r>
                      <w:r w:rsidRPr="00AE6ECA">
                        <w:rPr>
                          <w:rFonts w:ascii="Arial" w:hAnsi="Arial" w:cs="Arial"/>
                          <w:sz w:val="18"/>
                          <w:szCs w:val="18"/>
                        </w:rPr>
                        <w:t>.</w:t>
                      </w:r>
                    </w:p>
                    <w:p w14:paraId="4E9890A0" w14:textId="03786CB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U heeft onvoldoende aannemelijk gemaakt dat het een project betreft </w:t>
                      </w:r>
                      <w:r w:rsidR="00E212AE" w:rsidRPr="00E212AE">
                        <w:rPr>
                          <w:sz w:val="18"/>
                          <w:szCs w:val="18"/>
                        </w:rPr>
                        <w:t xml:space="preserve"> </w:t>
                      </w:r>
                      <w:r w:rsidR="00E212AE" w:rsidRPr="006E1BBD">
                        <w:rPr>
                          <w:rFonts w:ascii="Arial" w:hAnsi="Arial" w:cs="Arial"/>
                          <w:sz w:val="18"/>
                          <w:szCs w:val="18"/>
                        </w:rPr>
                        <w:t>ten behoeve van een investering in technologie die zich in soortgelijke projecten in de industrie bewezen heeft</w:t>
                      </w:r>
                      <w:r w:rsidRPr="00AE6ECA">
                        <w:rPr>
                          <w:rFonts w:ascii="Arial" w:hAnsi="Arial" w:cs="Arial"/>
                          <w:sz w:val="18"/>
                          <w:szCs w:val="18"/>
                        </w:rPr>
                        <w:t>.</w:t>
                      </w:r>
                    </w:p>
                    <w:p w14:paraId="4DF125D6"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Voor het project zou DEI+ subsidie aangevraagd kunnen worden.</w:t>
                      </w:r>
                    </w:p>
                    <w:p w14:paraId="3745692C" w14:textId="6814C12C"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Het project betreft het ontwerp en de vervaardiging van milieuvriendelijke producten, machines of </w:t>
                      </w:r>
                      <w:r w:rsidRPr="00AE6ECA">
                        <w:rPr>
                          <w:rFonts w:ascii="Arial" w:hAnsi="Arial" w:cs="Arial"/>
                          <w:sz w:val="18"/>
                          <w:szCs w:val="24"/>
                        </w:rPr>
                        <w:t xml:space="preserve">vervoermiddelen, die minder natuurlijke hulpbronnen gaan verbruiken; het gaat om de gebruiker van milieuvriendelijke producten. </w:t>
                      </w:r>
                    </w:p>
                    <w:p w14:paraId="7CE07C12"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De subsidieontvanger realiseert niet direct een milieuvoordeel op het niveau van zijn onderneming, maar het milieuvoordeel wordt elders in de (productie)keten gerealiseerd. </w:t>
                      </w:r>
                      <w:r w:rsidRPr="00AE6ECA">
                        <w:rPr>
                          <w:rFonts w:ascii="Arial" w:hAnsi="Arial" w:cs="Arial"/>
                          <w:sz w:val="18"/>
                          <w:szCs w:val="24"/>
                        </w:rPr>
                        <w:t>Het gaat er bij milieu-investeringssteun om dat een onderneming het uit zijn eigen activiteiten voortvloeiende niveau van milieubescherming verhoogt. Milieu-investeringssteun mag enkel worden ingezet voor de ondernemer die met zijn eigen activiteiten een milieuvoordeel realiseert tijdens de looptijd van het project (dat wil zeggen: uiterlijk bij ingebruikname van de installatie). De aanvrager van de subsidie dient dan ook een investeerder te zijn die eigenaar is en blijft van hetgeen waarin wordt geïnvesteerd.</w:t>
                      </w:r>
                    </w:p>
                    <w:p w14:paraId="4B04BC7E" w14:textId="60D04389"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 wordt uitgevoerd om ervoor te zorgen dat de ondernemingen voldoet aan reeds vastgestelde en nog niet in werking getreden Unienormen;</w:t>
                      </w:r>
                    </w:p>
                    <w:p w14:paraId="0FC014A7"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projecten betreft maatregelen die het gebruik van hernieuwbare energiebronnen bevorderen en onder artikel 41 van de algemene groepsvrijstellingsverordening vallen; ook projecten die biobrandstoffen betreffen komen niet in aanmerking voor subsidie vanwege de geldende bijmengverplichting voor hernieuwbare energie in het vervoer in Nederland.</w:t>
                      </w:r>
                    </w:p>
                    <w:p w14:paraId="56E50D34"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 betreft CO</w:t>
                      </w:r>
                      <w:r w:rsidRPr="00AE6ECA">
                        <w:rPr>
                          <w:rFonts w:ascii="Arial" w:hAnsi="Arial" w:cs="Arial"/>
                          <w:sz w:val="18"/>
                          <w:szCs w:val="24"/>
                          <w:vertAlign w:val="subscript"/>
                        </w:rPr>
                        <w:t>2</w:t>
                      </w:r>
                      <w:r w:rsidRPr="00AE6ECA">
                        <w:rPr>
                          <w:rFonts w:ascii="Arial" w:hAnsi="Arial" w:cs="Arial"/>
                          <w:sz w:val="18"/>
                          <w:szCs w:val="24"/>
                        </w:rPr>
                        <w:t>-afvang, -opslag en -hergebruik (inclusief projecten op het gebied van zogenaamde blauwe waterstof);</w:t>
                      </w:r>
                    </w:p>
                    <w:p w14:paraId="2C38691F" w14:textId="77777777" w:rsidR="00CA3F39" w:rsidRDefault="00CA3F39" w:rsidP="00AE6ECA">
                      <w:pPr>
                        <w:numPr>
                          <w:ilvl w:val="0"/>
                          <w:numId w:val="48"/>
                        </w:numPr>
                        <w:contextualSpacing/>
                        <w:rPr>
                          <w:rFonts w:ascii="Verdana" w:hAnsi="Verdana"/>
                          <w:sz w:val="18"/>
                          <w:szCs w:val="18"/>
                        </w:rPr>
                      </w:pPr>
                      <w:r w:rsidRPr="00AE6ECA">
                        <w:rPr>
                          <w:rFonts w:ascii="Arial" w:hAnsi="Arial" w:cs="Arial"/>
                          <w:sz w:val="18"/>
                          <w:szCs w:val="18"/>
                        </w:rPr>
                        <w:t>Het project betreft enkel de pre-engineering van een installatie, aangezien het erom gaat dat de installatie binnen de realisatietermijn in gebruik</w:t>
                      </w:r>
                      <w:r w:rsidRPr="00DD58C4">
                        <w:rPr>
                          <w:rFonts w:ascii="Verdana" w:hAnsi="Verdana"/>
                          <w:sz w:val="18"/>
                          <w:szCs w:val="18"/>
                        </w:rPr>
                        <w:t xml:space="preserve"> genomen wordt.</w:t>
                      </w:r>
                    </w:p>
                    <w:p w14:paraId="0B258CF4" w14:textId="4D9CD104"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w:t>
                      </w:r>
                      <w:r w:rsidR="002820B6">
                        <w:rPr>
                          <w:rFonts w:ascii="Arial" w:hAnsi="Arial" w:cs="Arial"/>
                          <w:sz w:val="18"/>
                          <w:szCs w:val="18"/>
                        </w:rPr>
                        <w:t xml:space="preserve"> </w:t>
                      </w:r>
                      <w:r w:rsidR="002820B6" w:rsidRPr="002820B6">
                        <w:rPr>
                          <w:rFonts w:ascii="Arial" w:hAnsi="Arial" w:cs="Arial"/>
                          <w:sz w:val="18"/>
                          <w:szCs w:val="18"/>
                        </w:rPr>
                        <w:t xml:space="preserve">te verlenen subsidie </w:t>
                      </w:r>
                      <w:r w:rsidR="002820B6">
                        <w:rPr>
                          <w:rFonts w:ascii="Arial" w:hAnsi="Arial" w:cs="Arial"/>
                          <w:sz w:val="18"/>
                          <w:szCs w:val="18"/>
                        </w:rPr>
                        <w:t xml:space="preserve">bedraagt </w:t>
                      </w:r>
                      <w:r w:rsidR="002820B6" w:rsidRPr="002820B6">
                        <w:rPr>
                          <w:rFonts w:ascii="Arial" w:hAnsi="Arial" w:cs="Arial"/>
                          <w:sz w:val="18"/>
                          <w:szCs w:val="18"/>
                        </w:rPr>
                        <w:t>meer dan € 80 per ton CO</w:t>
                      </w:r>
                      <w:r w:rsidR="002820B6" w:rsidRPr="002820B6">
                        <w:rPr>
                          <w:rFonts w:ascii="Arial" w:hAnsi="Arial" w:cs="Arial"/>
                          <w:sz w:val="18"/>
                          <w:szCs w:val="18"/>
                          <w:vertAlign w:val="subscript"/>
                        </w:rPr>
                        <w:t>2</w:t>
                      </w:r>
                      <w:r w:rsidR="002820B6" w:rsidRPr="002820B6">
                        <w:rPr>
                          <w:rFonts w:ascii="Arial" w:hAnsi="Arial" w:cs="Arial"/>
                          <w:sz w:val="18"/>
                          <w:szCs w:val="18"/>
                        </w:rPr>
                        <w:t>-reductie die het project in Nederland realiseert ten opzichte van de referentie-investering, gedurende vijftien jaar vanaf ingebruikname van de installatie of gedurende de levensduur van de installatie, indien deze korter is dan vijftien jaar</w:t>
                      </w:r>
                      <w:r w:rsidRPr="00AE6ECA">
                        <w:rPr>
                          <w:rFonts w:ascii="Arial" w:hAnsi="Arial" w:cs="Arial"/>
                          <w:sz w:val="18"/>
                          <w:szCs w:val="18"/>
                        </w:rPr>
                        <w:t>.</w:t>
                      </w:r>
                    </w:p>
                    <w:p w14:paraId="13F53723" w14:textId="3CCD8CA9" w:rsidR="00CA3F39" w:rsidRPr="00044707" w:rsidRDefault="00CA3F39" w:rsidP="00AE6ECA">
                      <w:pPr>
                        <w:rPr>
                          <w:rFonts w:ascii="Arial" w:hAnsi="Arial" w:cs="Arial"/>
                          <w:color w:val="000000"/>
                          <w:sz w:val="18"/>
                          <w:szCs w:val="18"/>
                        </w:rPr>
                      </w:pPr>
                    </w:p>
                    <w:p w14:paraId="56D5A2E5" w14:textId="77777777" w:rsidR="00CA3F39" w:rsidRPr="00FE46A8" w:rsidRDefault="00CA3F39" w:rsidP="00AE6ECA">
                      <w:pPr>
                        <w:numPr>
                          <w:ilvl w:val="0"/>
                          <w:numId w:val="40"/>
                        </w:numPr>
                        <w:rPr>
                          <w:rFonts w:ascii="Arial" w:hAnsi="Arial" w:cs="Arial"/>
                          <w:b/>
                          <w:sz w:val="20"/>
                        </w:rPr>
                      </w:pPr>
                      <w:r w:rsidRPr="00676D1A">
                        <w:rPr>
                          <w:rFonts w:ascii="Arial" w:hAnsi="Arial"/>
                          <w:sz w:val="18"/>
                          <w:szCs w:val="18"/>
                        </w:rPr>
                        <w:t xml:space="preserve">Raadpleeg de handleiding bij de regeling voor een toelichting op de </w:t>
                      </w:r>
                      <w:r>
                        <w:rPr>
                          <w:rFonts w:ascii="Arial" w:hAnsi="Arial"/>
                          <w:sz w:val="18"/>
                          <w:szCs w:val="18"/>
                        </w:rPr>
                        <w:t>afwijzingsgronden.</w:t>
                      </w:r>
                    </w:p>
                    <w:p w14:paraId="5CD716A3" w14:textId="77777777" w:rsidR="00CA3F39" w:rsidRPr="00FE46A8" w:rsidRDefault="00CA3F39" w:rsidP="00AE6ECA">
                      <w:pPr>
                        <w:numPr>
                          <w:ilvl w:val="0"/>
                          <w:numId w:val="12"/>
                        </w:numPr>
                        <w:rPr>
                          <w:rFonts w:ascii="Arial" w:hAnsi="Arial" w:cs="Arial"/>
                          <w:b/>
                          <w:sz w:val="20"/>
                        </w:rPr>
                      </w:pPr>
                      <w:r w:rsidRPr="00FE46A8">
                        <w:rPr>
                          <w:rFonts w:ascii="Arial" w:hAnsi="Arial"/>
                          <w:sz w:val="18"/>
                        </w:rPr>
                        <w:t xml:space="preserve">Zorg dat u technische en/of economische claims onderbouwt, bijvoorbeeld met de resultaten van </w:t>
                      </w:r>
                      <w:r w:rsidRPr="00FE46A8">
                        <w:rPr>
                          <w:rFonts w:ascii="Arial" w:hAnsi="Arial" w:cs="Arial"/>
                          <w:sz w:val="18"/>
                        </w:rPr>
                        <w:t>vooronderzoek.</w:t>
                      </w:r>
                    </w:p>
                    <w:p w14:paraId="428C5730" w14:textId="15E586AC" w:rsidR="00CA3F39" w:rsidRPr="00A86329" w:rsidRDefault="00CA3F39" w:rsidP="00AE6ECA">
                      <w:pPr>
                        <w:numPr>
                          <w:ilvl w:val="0"/>
                          <w:numId w:val="12"/>
                        </w:numPr>
                        <w:rPr>
                          <w:rFonts w:ascii="Arial" w:hAnsi="Arial" w:cs="Arial"/>
                          <w:b/>
                          <w:sz w:val="20"/>
                        </w:rPr>
                      </w:pPr>
                      <w:r>
                        <w:rPr>
                          <w:rFonts w:ascii="Arial" w:hAnsi="Arial" w:cs="Arial"/>
                          <w:sz w:val="18"/>
                          <w:szCs w:val="18"/>
                        </w:rPr>
                        <w:t xml:space="preserve">Zorg dat u tijdig in het bezit bent van een </w:t>
                      </w:r>
                      <w:proofErr w:type="spellStart"/>
                      <w:r>
                        <w:rPr>
                          <w:rFonts w:ascii="Arial" w:hAnsi="Arial" w:cs="Arial"/>
                          <w:sz w:val="18"/>
                          <w:szCs w:val="18"/>
                        </w:rPr>
                        <w:t>eHerkenningsmiddel</w:t>
                      </w:r>
                      <w:proofErr w:type="spellEnd"/>
                      <w:r>
                        <w:rPr>
                          <w:rFonts w:ascii="Arial" w:hAnsi="Arial" w:cs="Arial"/>
                          <w:sz w:val="18"/>
                          <w:szCs w:val="18"/>
                        </w:rPr>
                        <w:t xml:space="preserve"> om een aanvraag via eLoket in te kunnen dienen. Dit kan een paar werkdagen duren. Zie </w:t>
                      </w:r>
                      <w:hyperlink r:id="rId13" w:history="1">
                        <w:r w:rsidRPr="005D11F1">
                          <w:rPr>
                            <w:rStyle w:val="Hyperlink"/>
                            <w:rFonts w:ascii="Arial" w:hAnsi="Arial" w:cs="Arial"/>
                            <w:sz w:val="18"/>
                            <w:szCs w:val="18"/>
                          </w:rPr>
                          <w:t>www.rvo.nl/eloket</w:t>
                        </w:r>
                      </w:hyperlink>
                      <w:r>
                        <w:rPr>
                          <w:rFonts w:ascii="Arial" w:hAnsi="Arial" w:cs="Arial"/>
                          <w:sz w:val="18"/>
                          <w:szCs w:val="18"/>
                        </w:rPr>
                        <w:t>. Het vereiste beveiligingsniveau is 3.</w:t>
                      </w:r>
                    </w:p>
                    <w:p w14:paraId="698B55F1" w14:textId="6058A7F5" w:rsidR="00CA3F39" w:rsidRPr="00AE6ECA" w:rsidRDefault="00CA3F39" w:rsidP="00AE6ECA">
                      <w:pPr>
                        <w:numPr>
                          <w:ilvl w:val="0"/>
                          <w:numId w:val="12"/>
                        </w:numPr>
                        <w:rPr>
                          <w:rFonts w:ascii="Arial" w:hAnsi="Arial" w:cs="Arial"/>
                          <w:b/>
                          <w:sz w:val="20"/>
                        </w:rPr>
                      </w:pPr>
                      <w:r w:rsidRPr="00AE6ECA">
                        <w:rPr>
                          <w:rFonts w:ascii="Arial" w:hAnsi="Arial" w:cs="Arial"/>
                          <w:sz w:val="18"/>
                          <w:szCs w:val="18"/>
                        </w:rPr>
                        <w:t xml:space="preserve">Aanvragen die op de sluitingsdatum niet compleet zijn, worden afgewezen. U krijgt dus </w:t>
                      </w:r>
                      <w:r w:rsidRPr="00AE6ECA">
                        <w:rPr>
                          <w:rFonts w:ascii="Arial" w:hAnsi="Arial" w:cs="Arial"/>
                          <w:b/>
                          <w:sz w:val="18"/>
                          <w:szCs w:val="18"/>
                          <w:u w:val="single"/>
                        </w:rPr>
                        <w:t>geen herstelmogelijkheid</w:t>
                      </w:r>
                      <w:r w:rsidRPr="00AE6ECA">
                        <w:rPr>
                          <w:rFonts w:ascii="Arial" w:hAnsi="Arial" w:cs="Arial"/>
                          <w:sz w:val="18"/>
                          <w:szCs w:val="18"/>
                        </w:rPr>
                        <w:t xml:space="preserve"> meer! Ook nagestuurde aanvullingen accepteren</w:t>
                      </w:r>
                      <w:r w:rsidR="00374E0B">
                        <w:rPr>
                          <w:rFonts w:ascii="Arial" w:hAnsi="Arial" w:cs="Arial"/>
                          <w:sz w:val="18"/>
                          <w:szCs w:val="18"/>
                        </w:rPr>
                        <w:t xml:space="preserve"> we niet</w:t>
                      </w:r>
                      <w:r w:rsidRPr="00AE6ECA">
                        <w:rPr>
                          <w:rFonts w:ascii="Arial" w:hAnsi="Arial" w:cs="Arial"/>
                          <w:sz w:val="18"/>
                          <w:szCs w:val="18"/>
                        </w:rPr>
                        <w:t>. Op de sluitingsdatum kan de aanvraag na 17.00 uur niet meer verzonden worden. Dit is geen technisch defect.</w:t>
                      </w:r>
                      <w:r w:rsidR="008560EE">
                        <w:rPr>
                          <w:rFonts w:ascii="Arial" w:hAnsi="Arial" w:cs="Arial"/>
                          <w:sz w:val="18"/>
                          <w:szCs w:val="18"/>
                        </w:rPr>
                        <w:t xml:space="preserve"> </w:t>
                      </w:r>
                      <w:r w:rsidR="008560EE" w:rsidRPr="000575E9">
                        <w:rPr>
                          <w:rStyle w:val="acopre1"/>
                          <w:rFonts w:ascii="Arial" w:hAnsi="Arial" w:cs="Arial"/>
                          <w:sz w:val="18"/>
                          <w:szCs w:val="18"/>
                        </w:rPr>
                        <w:t xml:space="preserve">Technische problemen </w:t>
                      </w:r>
                      <w:r w:rsidR="008560EE" w:rsidRPr="00BD4330">
                        <w:rPr>
                          <w:rStyle w:val="acopre1"/>
                          <w:rFonts w:ascii="Arial" w:hAnsi="Arial" w:cs="Arial"/>
                          <w:sz w:val="18"/>
                          <w:szCs w:val="18"/>
                        </w:rPr>
                        <w:t>zijn geen reden om na (tender</w:t>
                      </w:r>
                      <w:r w:rsidR="008560EE" w:rsidRPr="00012543">
                        <w:rPr>
                          <w:rStyle w:val="acopre1"/>
                          <w:rFonts w:ascii="Arial" w:hAnsi="Arial" w:cs="Arial"/>
                          <w:sz w:val="18"/>
                          <w:szCs w:val="18"/>
                        </w:rPr>
                        <w:t>)sluiting alsnog</w:t>
                      </w:r>
                      <w:r w:rsidR="008560EE" w:rsidRPr="000575E9">
                        <w:rPr>
                          <w:rStyle w:val="acopre1"/>
                          <w:rFonts w:ascii="Arial" w:hAnsi="Arial" w:cs="Arial"/>
                          <w:sz w:val="18"/>
                          <w:szCs w:val="18"/>
                        </w:rPr>
                        <w:t xml:space="preserve"> een te laat ingediende aanvraag in      behandeling te nemen.</w:t>
                      </w:r>
                    </w:p>
                  </w:txbxContent>
                </v:textbox>
                <w10:wrap anchorx="margin"/>
              </v:shape>
            </w:pict>
          </mc:Fallback>
        </mc:AlternateContent>
      </w:r>
    </w:p>
    <w:p w14:paraId="6A58430A" w14:textId="77777777" w:rsidR="00961EA5" w:rsidRDefault="00961EA5" w:rsidP="00A12374">
      <w:pPr>
        <w:autoSpaceDE w:val="0"/>
        <w:autoSpaceDN w:val="0"/>
        <w:adjustRightInd w:val="0"/>
        <w:outlineLvl w:val="0"/>
        <w:rPr>
          <w:rFonts w:ascii="Arial" w:hAnsi="Arial"/>
          <w:b/>
          <w:sz w:val="20"/>
        </w:rPr>
      </w:pPr>
    </w:p>
    <w:p w14:paraId="5710CBAB" w14:textId="070277E6" w:rsidR="00FD1DD1" w:rsidRDefault="00FD1DD1" w:rsidP="00A12374">
      <w:pPr>
        <w:autoSpaceDE w:val="0"/>
        <w:autoSpaceDN w:val="0"/>
        <w:adjustRightInd w:val="0"/>
        <w:outlineLvl w:val="0"/>
        <w:rPr>
          <w:rFonts w:ascii="Arial" w:hAnsi="Arial"/>
          <w:b/>
          <w:sz w:val="20"/>
        </w:rPr>
      </w:pPr>
    </w:p>
    <w:p w14:paraId="3A6254AF" w14:textId="77777777" w:rsidR="00FD1DD1" w:rsidRDefault="00FD1DD1" w:rsidP="00A12374">
      <w:pPr>
        <w:autoSpaceDE w:val="0"/>
        <w:autoSpaceDN w:val="0"/>
        <w:adjustRightInd w:val="0"/>
        <w:outlineLvl w:val="0"/>
        <w:rPr>
          <w:rFonts w:ascii="Arial" w:hAnsi="Arial"/>
          <w:b/>
          <w:sz w:val="20"/>
        </w:rPr>
      </w:pPr>
    </w:p>
    <w:p w14:paraId="69579730" w14:textId="77777777" w:rsidR="00FD1DD1" w:rsidRDefault="00FD1DD1" w:rsidP="00A12374">
      <w:pPr>
        <w:autoSpaceDE w:val="0"/>
        <w:autoSpaceDN w:val="0"/>
        <w:adjustRightInd w:val="0"/>
        <w:outlineLvl w:val="0"/>
        <w:rPr>
          <w:rFonts w:ascii="Arial" w:hAnsi="Arial"/>
          <w:b/>
          <w:sz w:val="20"/>
        </w:rPr>
      </w:pPr>
    </w:p>
    <w:p w14:paraId="604FEF91" w14:textId="64878063" w:rsidR="009656F2" w:rsidRDefault="009656F2" w:rsidP="00A12374">
      <w:pPr>
        <w:autoSpaceDE w:val="0"/>
        <w:autoSpaceDN w:val="0"/>
        <w:adjustRightInd w:val="0"/>
        <w:outlineLvl w:val="0"/>
        <w:rPr>
          <w:rFonts w:ascii="Arial" w:hAnsi="Arial"/>
          <w:b/>
          <w:sz w:val="20"/>
        </w:rPr>
      </w:pPr>
    </w:p>
    <w:p w14:paraId="75A6736D" w14:textId="77777777" w:rsidR="00880EA0" w:rsidRDefault="00880EA0" w:rsidP="00A12374">
      <w:pPr>
        <w:autoSpaceDE w:val="0"/>
        <w:autoSpaceDN w:val="0"/>
        <w:adjustRightInd w:val="0"/>
        <w:outlineLvl w:val="0"/>
        <w:rPr>
          <w:rFonts w:ascii="Arial" w:hAnsi="Arial"/>
          <w:b/>
          <w:sz w:val="20"/>
        </w:rPr>
      </w:pPr>
    </w:p>
    <w:p w14:paraId="0DA71011" w14:textId="33F0F5FB" w:rsidR="00880EA0" w:rsidRDefault="00880EA0" w:rsidP="00A12374">
      <w:pPr>
        <w:autoSpaceDE w:val="0"/>
        <w:autoSpaceDN w:val="0"/>
        <w:adjustRightInd w:val="0"/>
        <w:outlineLvl w:val="0"/>
        <w:rPr>
          <w:rFonts w:ascii="Arial" w:hAnsi="Arial"/>
          <w:b/>
          <w:sz w:val="20"/>
        </w:rPr>
      </w:pPr>
    </w:p>
    <w:p w14:paraId="5D200C34" w14:textId="77777777" w:rsidR="00880EA0" w:rsidRDefault="00880EA0" w:rsidP="00A12374">
      <w:pPr>
        <w:autoSpaceDE w:val="0"/>
        <w:autoSpaceDN w:val="0"/>
        <w:adjustRightInd w:val="0"/>
        <w:outlineLvl w:val="0"/>
        <w:rPr>
          <w:rFonts w:ascii="Arial" w:hAnsi="Arial"/>
          <w:b/>
          <w:sz w:val="20"/>
        </w:rPr>
      </w:pPr>
    </w:p>
    <w:p w14:paraId="3181114A" w14:textId="77777777" w:rsidR="00880EA0" w:rsidRDefault="00880EA0" w:rsidP="00A12374">
      <w:pPr>
        <w:autoSpaceDE w:val="0"/>
        <w:autoSpaceDN w:val="0"/>
        <w:adjustRightInd w:val="0"/>
        <w:outlineLvl w:val="0"/>
        <w:rPr>
          <w:rFonts w:ascii="Arial" w:hAnsi="Arial"/>
          <w:b/>
          <w:sz w:val="20"/>
        </w:rPr>
      </w:pPr>
    </w:p>
    <w:p w14:paraId="3F811B06" w14:textId="64CB848F" w:rsidR="00880EA0" w:rsidRDefault="00880EA0" w:rsidP="00A12374">
      <w:pPr>
        <w:autoSpaceDE w:val="0"/>
        <w:autoSpaceDN w:val="0"/>
        <w:adjustRightInd w:val="0"/>
        <w:outlineLvl w:val="0"/>
        <w:rPr>
          <w:rFonts w:ascii="Arial" w:hAnsi="Arial"/>
          <w:b/>
          <w:sz w:val="20"/>
        </w:rPr>
      </w:pPr>
    </w:p>
    <w:p w14:paraId="56F69889" w14:textId="77777777" w:rsidR="00880EA0" w:rsidRDefault="00880EA0" w:rsidP="00A12374">
      <w:pPr>
        <w:autoSpaceDE w:val="0"/>
        <w:autoSpaceDN w:val="0"/>
        <w:adjustRightInd w:val="0"/>
        <w:outlineLvl w:val="0"/>
        <w:rPr>
          <w:rFonts w:ascii="Arial" w:hAnsi="Arial"/>
          <w:b/>
          <w:sz w:val="20"/>
        </w:rPr>
      </w:pPr>
    </w:p>
    <w:p w14:paraId="4D469410" w14:textId="77777777" w:rsidR="00880EA0" w:rsidRDefault="00880EA0" w:rsidP="00A12374">
      <w:pPr>
        <w:autoSpaceDE w:val="0"/>
        <w:autoSpaceDN w:val="0"/>
        <w:adjustRightInd w:val="0"/>
        <w:outlineLvl w:val="0"/>
        <w:rPr>
          <w:rFonts w:ascii="Arial" w:hAnsi="Arial"/>
          <w:b/>
          <w:sz w:val="20"/>
        </w:rPr>
      </w:pPr>
    </w:p>
    <w:p w14:paraId="27AB10EA" w14:textId="2D1ABBFF" w:rsidR="00880EA0" w:rsidRDefault="00880EA0" w:rsidP="00A12374">
      <w:pPr>
        <w:autoSpaceDE w:val="0"/>
        <w:autoSpaceDN w:val="0"/>
        <w:adjustRightInd w:val="0"/>
        <w:outlineLvl w:val="0"/>
        <w:rPr>
          <w:rFonts w:ascii="Arial" w:hAnsi="Arial"/>
          <w:b/>
          <w:sz w:val="20"/>
        </w:rPr>
      </w:pPr>
    </w:p>
    <w:p w14:paraId="68B4B872" w14:textId="77777777" w:rsidR="00880EA0" w:rsidRDefault="00880EA0" w:rsidP="00A12374">
      <w:pPr>
        <w:autoSpaceDE w:val="0"/>
        <w:autoSpaceDN w:val="0"/>
        <w:adjustRightInd w:val="0"/>
        <w:outlineLvl w:val="0"/>
        <w:rPr>
          <w:rFonts w:ascii="Arial" w:hAnsi="Arial"/>
          <w:b/>
          <w:sz w:val="20"/>
        </w:rPr>
      </w:pPr>
    </w:p>
    <w:p w14:paraId="7814ECA4" w14:textId="77777777" w:rsidR="00880EA0" w:rsidRDefault="00880EA0" w:rsidP="00A12374">
      <w:pPr>
        <w:autoSpaceDE w:val="0"/>
        <w:autoSpaceDN w:val="0"/>
        <w:adjustRightInd w:val="0"/>
        <w:outlineLvl w:val="0"/>
        <w:rPr>
          <w:rFonts w:ascii="Arial" w:hAnsi="Arial"/>
          <w:b/>
          <w:sz w:val="20"/>
        </w:rPr>
      </w:pPr>
    </w:p>
    <w:p w14:paraId="55C739C0" w14:textId="77777777" w:rsidR="00880EA0" w:rsidRDefault="00880EA0" w:rsidP="00A12374">
      <w:pPr>
        <w:autoSpaceDE w:val="0"/>
        <w:autoSpaceDN w:val="0"/>
        <w:adjustRightInd w:val="0"/>
        <w:outlineLvl w:val="0"/>
        <w:rPr>
          <w:rFonts w:ascii="Arial" w:hAnsi="Arial"/>
          <w:b/>
          <w:sz w:val="20"/>
        </w:rPr>
      </w:pPr>
    </w:p>
    <w:p w14:paraId="56FF636C" w14:textId="77777777" w:rsidR="00880EA0" w:rsidRDefault="00880EA0" w:rsidP="00A12374">
      <w:pPr>
        <w:autoSpaceDE w:val="0"/>
        <w:autoSpaceDN w:val="0"/>
        <w:adjustRightInd w:val="0"/>
        <w:outlineLvl w:val="0"/>
        <w:rPr>
          <w:rFonts w:ascii="Arial" w:hAnsi="Arial"/>
          <w:b/>
          <w:sz w:val="20"/>
        </w:rPr>
      </w:pPr>
    </w:p>
    <w:p w14:paraId="1E961CEC" w14:textId="0EF091CD" w:rsidR="00880EA0" w:rsidRDefault="00880EA0" w:rsidP="00A12374">
      <w:pPr>
        <w:autoSpaceDE w:val="0"/>
        <w:autoSpaceDN w:val="0"/>
        <w:adjustRightInd w:val="0"/>
        <w:outlineLvl w:val="0"/>
        <w:rPr>
          <w:rFonts w:ascii="Arial" w:hAnsi="Arial"/>
          <w:b/>
          <w:sz w:val="20"/>
        </w:rPr>
      </w:pPr>
    </w:p>
    <w:p w14:paraId="7FE058C8" w14:textId="77777777" w:rsidR="00880EA0" w:rsidRDefault="00880EA0" w:rsidP="00A12374">
      <w:pPr>
        <w:autoSpaceDE w:val="0"/>
        <w:autoSpaceDN w:val="0"/>
        <w:adjustRightInd w:val="0"/>
        <w:outlineLvl w:val="0"/>
        <w:rPr>
          <w:rFonts w:ascii="Arial" w:hAnsi="Arial"/>
          <w:b/>
          <w:sz w:val="20"/>
        </w:rPr>
      </w:pPr>
    </w:p>
    <w:p w14:paraId="5CBAE2B2" w14:textId="77777777" w:rsidR="00880EA0" w:rsidRDefault="00880EA0" w:rsidP="00A12374">
      <w:pPr>
        <w:autoSpaceDE w:val="0"/>
        <w:autoSpaceDN w:val="0"/>
        <w:adjustRightInd w:val="0"/>
        <w:outlineLvl w:val="0"/>
        <w:rPr>
          <w:rFonts w:ascii="Arial" w:hAnsi="Arial"/>
          <w:b/>
          <w:sz w:val="20"/>
        </w:rPr>
      </w:pPr>
    </w:p>
    <w:p w14:paraId="0897B231" w14:textId="425270F7" w:rsidR="00880EA0" w:rsidRDefault="00880EA0" w:rsidP="00A12374">
      <w:pPr>
        <w:autoSpaceDE w:val="0"/>
        <w:autoSpaceDN w:val="0"/>
        <w:adjustRightInd w:val="0"/>
        <w:outlineLvl w:val="0"/>
        <w:rPr>
          <w:rFonts w:ascii="Arial" w:hAnsi="Arial"/>
          <w:b/>
          <w:sz w:val="20"/>
        </w:rPr>
      </w:pPr>
    </w:p>
    <w:p w14:paraId="3E9BA804" w14:textId="77777777" w:rsidR="00880EA0" w:rsidRDefault="00880EA0" w:rsidP="00A12374">
      <w:pPr>
        <w:autoSpaceDE w:val="0"/>
        <w:autoSpaceDN w:val="0"/>
        <w:adjustRightInd w:val="0"/>
        <w:outlineLvl w:val="0"/>
        <w:rPr>
          <w:rFonts w:ascii="Arial" w:hAnsi="Arial"/>
          <w:b/>
          <w:sz w:val="20"/>
        </w:rPr>
      </w:pPr>
    </w:p>
    <w:p w14:paraId="74896D5A" w14:textId="77777777" w:rsidR="00044707" w:rsidRDefault="00044707" w:rsidP="00A12374">
      <w:pPr>
        <w:autoSpaceDE w:val="0"/>
        <w:autoSpaceDN w:val="0"/>
        <w:adjustRightInd w:val="0"/>
        <w:outlineLvl w:val="0"/>
        <w:rPr>
          <w:rFonts w:ascii="Arial" w:hAnsi="Arial"/>
          <w:b/>
          <w:sz w:val="20"/>
        </w:rPr>
      </w:pPr>
    </w:p>
    <w:p w14:paraId="573515F9" w14:textId="77777777" w:rsidR="00044707" w:rsidRDefault="00044707" w:rsidP="00A12374">
      <w:pPr>
        <w:autoSpaceDE w:val="0"/>
        <w:autoSpaceDN w:val="0"/>
        <w:adjustRightInd w:val="0"/>
        <w:outlineLvl w:val="0"/>
        <w:rPr>
          <w:rFonts w:ascii="Arial" w:hAnsi="Arial"/>
          <w:b/>
          <w:sz w:val="20"/>
        </w:rPr>
      </w:pPr>
    </w:p>
    <w:p w14:paraId="2A98CA19" w14:textId="70EBCDCF" w:rsidR="00044707" w:rsidRDefault="00044707" w:rsidP="00A12374">
      <w:pPr>
        <w:autoSpaceDE w:val="0"/>
        <w:autoSpaceDN w:val="0"/>
        <w:adjustRightInd w:val="0"/>
        <w:outlineLvl w:val="0"/>
        <w:rPr>
          <w:rFonts w:ascii="Arial" w:hAnsi="Arial"/>
          <w:b/>
          <w:sz w:val="20"/>
        </w:rPr>
      </w:pPr>
    </w:p>
    <w:p w14:paraId="428DF65A" w14:textId="77777777" w:rsidR="00044707" w:rsidRDefault="00044707" w:rsidP="00A12374">
      <w:pPr>
        <w:autoSpaceDE w:val="0"/>
        <w:autoSpaceDN w:val="0"/>
        <w:adjustRightInd w:val="0"/>
        <w:outlineLvl w:val="0"/>
        <w:rPr>
          <w:rFonts w:ascii="Arial" w:hAnsi="Arial"/>
          <w:b/>
          <w:sz w:val="20"/>
        </w:rPr>
      </w:pPr>
    </w:p>
    <w:p w14:paraId="5B30A94B" w14:textId="77777777" w:rsidR="00044707" w:rsidRDefault="00044707" w:rsidP="00A12374">
      <w:pPr>
        <w:autoSpaceDE w:val="0"/>
        <w:autoSpaceDN w:val="0"/>
        <w:adjustRightInd w:val="0"/>
        <w:outlineLvl w:val="0"/>
        <w:rPr>
          <w:rFonts w:ascii="Arial" w:hAnsi="Arial"/>
          <w:b/>
          <w:sz w:val="20"/>
        </w:rPr>
      </w:pPr>
    </w:p>
    <w:p w14:paraId="74DB90D6" w14:textId="77777777" w:rsidR="00044707" w:rsidRDefault="00044707" w:rsidP="00A12374">
      <w:pPr>
        <w:autoSpaceDE w:val="0"/>
        <w:autoSpaceDN w:val="0"/>
        <w:adjustRightInd w:val="0"/>
        <w:outlineLvl w:val="0"/>
        <w:rPr>
          <w:rFonts w:ascii="Arial" w:hAnsi="Arial"/>
          <w:b/>
          <w:sz w:val="20"/>
        </w:rPr>
      </w:pPr>
    </w:p>
    <w:p w14:paraId="265065D8" w14:textId="77777777" w:rsidR="00044707" w:rsidRDefault="00044707" w:rsidP="00A12374">
      <w:pPr>
        <w:autoSpaceDE w:val="0"/>
        <w:autoSpaceDN w:val="0"/>
        <w:adjustRightInd w:val="0"/>
        <w:outlineLvl w:val="0"/>
        <w:rPr>
          <w:rFonts w:ascii="Arial" w:hAnsi="Arial"/>
          <w:b/>
          <w:sz w:val="20"/>
        </w:rPr>
      </w:pPr>
    </w:p>
    <w:p w14:paraId="755FCBEF" w14:textId="77777777" w:rsidR="00044707" w:rsidRDefault="00044707" w:rsidP="00A12374">
      <w:pPr>
        <w:autoSpaceDE w:val="0"/>
        <w:autoSpaceDN w:val="0"/>
        <w:adjustRightInd w:val="0"/>
        <w:outlineLvl w:val="0"/>
        <w:rPr>
          <w:rFonts w:ascii="Arial" w:hAnsi="Arial"/>
          <w:b/>
          <w:sz w:val="20"/>
        </w:rPr>
      </w:pPr>
    </w:p>
    <w:p w14:paraId="771F8010" w14:textId="77777777" w:rsidR="00044707" w:rsidRDefault="00044707" w:rsidP="00A12374">
      <w:pPr>
        <w:autoSpaceDE w:val="0"/>
        <w:autoSpaceDN w:val="0"/>
        <w:adjustRightInd w:val="0"/>
        <w:outlineLvl w:val="0"/>
        <w:rPr>
          <w:rFonts w:ascii="Arial" w:hAnsi="Arial"/>
          <w:b/>
          <w:sz w:val="20"/>
        </w:rPr>
      </w:pPr>
    </w:p>
    <w:p w14:paraId="0E80E9EA" w14:textId="77777777" w:rsidR="00044707" w:rsidRDefault="00044707" w:rsidP="00A12374">
      <w:pPr>
        <w:autoSpaceDE w:val="0"/>
        <w:autoSpaceDN w:val="0"/>
        <w:adjustRightInd w:val="0"/>
        <w:outlineLvl w:val="0"/>
        <w:rPr>
          <w:rFonts w:ascii="Arial" w:hAnsi="Arial"/>
          <w:b/>
          <w:sz w:val="20"/>
        </w:rPr>
      </w:pPr>
    </w:p>
    <w:p w14:paraId="029A727B" w14:textId="77777777" w:rsidR="00044707" w:rsidRDefault="00044707" w:rsidP="00A12374">
      <w:pPr>
        <w:autoSpaceDE w:val="0"/>
        <w:autoSpaceDN w:val="0"/>
        <w:adjustRightInd w:val="0"/>
        <w:outlineLvl w:val="0"/>
        <w:rPr>
          <w:rFonts w:ascii="Arial" w:hAnsi="Arial"/>
          <w:b/>
          <w:sz w:val="20"/>
        </w:rPr>
      </w:pPr>
    </w:p>
    <w:p w14:paraId="7A267C32" w14:textId="77777777" w:rsidR="00044707" w:rsidRDefault="00044707" w:rsidP="00A12374">
      <w:pPr>
        <w:autoSpaceDE w:val="0"/>
        <w:autoSpaceDN w:val="0"/>
        <w:adjustRightInd w:val="0"/>
        <w:outlineLvl w:val="0"/>
        <w:rPr>
          <w:rFonts w:ascii="Arial" w:hAnsi="Arial"/>
          <w:b/>
          <w:sz w:val="20"/>
        </w:rPr>
      </w:pPr>
    </w:p>
    <w:p w14:paraId="31778E1E" w14:textId="77777777" w:rsidR="00044707" w:rsidRDefault="00044707" w:rsidP="00A12374">
      <w:pPr>
        <w:autoSpaceDE w:val="0"/>
        <w:autoSpaceDN w:val="0"/>
        <w:adjustRightInd w:val="0"/>
        <w:outlineLvl w:val="0"/>
        <w:rPr>
          <w:rFonts w:ascii="Arial" w:hAnsi="Arial"/>
          <w:b/>
          <w:sz w:val="20"/>
        </w:rPr>
      </w:pPr>
    </w:p>
    <w:p w14:paraId="5D7EC035" w14:textId="77777777" w:rsidR="00AE6ECA" w:rsidRDefault="00AE6ECA">
      <w:pPr>
        <w:rPr>
          <w:rFonts w:ascii="Arial" w:hAnsi="Arial"/>
          <w:b/>
          <w:sz w:val="20"/>
        </w:rPr>
      </w:pPr>
      <w:r>
        <w:rPr>
          <w:rFonts w:ascii="Arial" w:hAnsi="Arial"/>
          <w:b/>
          <w:sz w:val="20"/>
        </w:rPr>
        <w:br w:type="page"/>
      </w:r>
    </w:p>
    <w:p w14:paraId="5293DA5B" w14:textId="141750AD" w:rsidR="00590857" w:rsidRPr="004C7B00" w:rsidRDefault="00590857" w:rsidP="00A12374">
      <w:pPr>
        <w:autoSpaceDE w:val="0"/>
        <w:autoSpaceDN w:val="0"/>
        <w:adjustRightInd w:val="0"/>
        <w:outlineLvl w:val="0"/>
        <w:rPr>
          <w:rFonts w:ascii="Arial" w:hAnsi="Arial"/>
          <w:b/>
          <w:sz w:val="20"/>
        </w:rPr>
      </w:pPr>
      <w:r w:rsidRPr="004C7B00">
        <w:rPr>
          <w:rFonts w:ascii="Arial" w:hAnsi="Arial"/>
          <w:b/>
          <w:sz w:val="20"/>
        </w:rPr>
        <w:lastRenderedPageBreak/>
        <w:t>Titel</w:t>
      </w:r>
    </w:p>
    <w:p w14:paraId="0D2CBD83" w14:textId="77777777" w:rsidR="000107AA" w:rsidRPr="004C7B00" w:rsidRDefault="00590857" w:rsidP="000107AA">
      <w:pPr>
        <w:autoSpaceDE w:val="0"/>
        <w:autoSpaceDN w:val="0"/>
        <w:adjustRightInd w:val="0"/>
        <w:rPr>
          <w:rFonts w:ascii="Arial" w:hAnsi="Arial"/>
          <w:sz w:val="20"/>
        </w:rPr>
      </w:pPr>
      <w:r w:rsidRPr="004C7B00">
        <w:rPr>
          <w:rFonts w:ascii="Arial" w:hAnsi="Arial"/>
          <w:sz w:val="20"/>
        </w:rPr>
        <w:t>Geef hier de titel van het project, zoals aangegeven op het aanvraagformulier.</w:t>
      </w:r>
      <w:r w:rsidR="000107AA" w:rsidRPr="004C7B00">
        <w:rPr>
          <w:rFonts w:ascii="Arial" w:hAnsi="Arial"/>
          <w:sz w:val="20"/>
        </w:rPr>
        <w:t xml:space="preserve"> </w:t>
      </w:r>
    </w:p>
    <w:p w14:paraId="086F0603" w14:textId="512D5D71" w:rsidR="00C95AFE" w:rsidRDefault="00C95AFE" w:rsidP="00160F81">
      <w:pPr>
        <w:pStyle w:val="Lijstalinea"/>
        <w:ind w:left="0"/>
        <w:rPr>
          <w:rFonts w:ascii="Arial" w:hAnsi="Arial" w:cs="Arial"/>
          <w:b/>
          <w:color w:val="000000"/>
          <w:sz w:val="20"/>
          <w:szCs w:val="20"/>
        </w:rPr>
      </w:pPr>
    </w:p>
    <w:p w14:paraId="22938555" w14:textId="77777777" w:rsidR="008560EE" w:rsidRPr="00BD4330" w:rsidRDefault="008560EE" w:rsidP="008560EE">
      <w:pPr>
        <w:autoSpaceDE w:val="0"/>
        <w:autoSpaceDN w:val="0"/>
        <w:adjustRightInd w:val="0"/>
        <w:rPr>
          <w:rFonts w:ascii="Arial" w:hAnsi="Arial" w:cs="Arial"/>
          <w:b/>
          <w:sz w:val="20"/>
        </w:rPr>
      </w:pPr>
      <w:r w:rsidRPr="00BD4330">
        <w:rPr>
          <w:rFonts w:ascii="Arial" w:hAnsi="Arial" w:cs="Arial"/>
          <w:b/>
          <w:sz w:val="20"/>
        </w:rPr>
        <w:t xml:space="preserve">Type projecten: </w:t>
      </w:r>
    </w:p>
    <w:p w14:paraId="43BEF6B1" w14:textId="2437097A" w:rsidR="008560EE" w:rsidRPr="00BD4330" w:rsidRDefault="008560EE" w:rsidP="008560EE">
      <w:pPr>
        <w:pStyle w:val="Lijstalinea"/>
        <w:spacing w:after="200"/>
        <w:ind w:left="0"/>
        <w:rPr>
          <w:rFonts w:ascii="Arial" w:hAnsi="Arial" w:cs="Arial"/>
          <w:sz w:val="20"/>
          <w:szCs w:val="20"/>
        </w:rPr>
      </w:pPr>
      <w:r w:rsidRPr="00BD4330">
        <w:rPr>
          <w:rFonts w:ascii="Arial" w:hAnsi="Arial" w:cs="Arial"/>
          <w:sz w:val="20"/>
          <w:szCs w:val="20"/>
        </w:rPr>
        <w:t xml:space="preserve">Geef </w:t>
      </w:r>
      <w:r w:rsidR="007244A7">
        <w:rPr>
          <w:rFonts w:ascii="Arial" w:hAnsi="Arial" w:cs="Arial"/>
          <w:sz w:val="20"/>
          <w:szCs w:val="20"/>
        </w:rPr>
        <w:t xml:space="preserve">aan </w:t>
      </w:r>
      <w:r w:rsidRPr="00BD4330">
        <w:rPr>
          <w:rFonts w:ascii="Arial" w:hAnsi="Arial" w:cs="Arial"/>
          <w:sz w:val="20"/>
          <w:szCs w:val="20"/>
        </w:rPr>
        <w:t>welk type project u uitvoer</w:t>
      </w:r>
      <w:r w:rsidR="007244A7">
        <w:rPr>
          <w:rFonts w:ascii="Arial" w:hAnsi="Arial" w:cs="Arial"/>
          <w:sz w:val="20"/>
          <w:szCs w:val="20"/>
        </w:rPr>
        <w:t>t</w:t>
      </w:r>
      <w:r w:rsidRPr="00BD4330">
        <w:rPr>
          <w:rFonts w:ascii="Arial" w:hAnsi="Arial" w:cs="Arial"/>
          <w:sz w:val="20"/>
          <w:szCs w:val="20"/>
        </w:rPr>
        <w:t xml:space="preserve">. </w:t>
      </w:r>
      <w:r w:rsidR="007244A7">
        <w:rPr>
          <w:rFonts w:ascii="Arial" w:hAnsi="Arial" w:cs="Arial"/>
          <w:sz w:val="20"/>
          <w:szCs w:val="20"/>
        </w:rPr>
        <w:t>Zie ook de website en de handleiding voor een toelichting.</w:t>
      </w:r>
    </w:p>
    <w:p w14:paraId="100AB8DC" w14:textId="1817962C" w:rsidR="008560EE" w:rsidRPr="00BD4330" w:rsidRDefault="008560EE" w:rsidP="008560EE">
      <w:pPr>
        <w:pStyle w:val="RapportTekst"/>
        <w:spacing w:line="240" w:lineRule="auto"/>
        <w:ind w:left="720"/>
        <w:rPr>
          <w:rFonts w:ascii="Arial" w:hAnsi="Arial" w:cs="Arial"/>
          <w:sz w:val="20"/>
        </w:rPr>
      </w:pPr>
      <w:r w:rsidRPr="006623EA">
        <w:rPr>
          <w:rFonts w:ascii="Arial" w:hAnsi="Arial" w:cs="Arial"/>
          <w:sz w:val="20"/>
        </w:rPr>
        <w:fldChar w:fldCharType="begin">
          <w:ffData>
            <w:name w:val="Selectievakje4"/>
            <w:enabled/>
            <w:calcOnExit w:val="0"/>
            <w:checkBox>
              <w:sizeAuto/>
              <w:default w:val="0"/>
            </w:checkBox>
          </w:ffData>
        </w:fldChar>
      </w:r>
      <w:bookmarkStart w:id="5" w:name="Selectievakje4"/>
      <w:r w:rsidRPr="00BD4330">
        <w:rPr>
          <w:rFonts w:ascii="Arial" w:hAnsi="Arial" w:cs="Arial"/>
          <w:sz w:val="20"/>
        </w:rPr>
        <w:instrText xml:space="preserve"> FORMCHECKBOX </w:instrText>
      </w:r>
      <w:r w:rsidR="005418DA">
        <w:rPr>
          <w:rFonts w:ascii="Arial" w:hAnsi="Arial" w:cs="Arial"/>
          <w:sz w:val="20"/>
        </w:rPr>
      </w:r>
      <w:r w:rsidR="005418DA">
        <w:rPr>
          <w:rFonts w:ascii="Arial" w:hAnsi="Arial" w:cs="Arial"/>
          <w:sz w:val="20"/>
        </w:rPr>
        <w:fldChar w:fldCharType="separate"/>
      </w:r>
      <w:r w:rsidRPr="006623EA">
        <w:rPr>
          <w:rFonts w:ascii="Arial" w:hAnsi="Arial" w:cs="Arial"/>
          <w:sz w:val="20"/>
        </w:rPr>
        <w:fldChar w:fldCharType="end"/>
      </w:r>
      <w:bookmarkEnd w:id="5"/>
      <w:r w:rsidRPr="00BD4330">
        <w:rPr>
          <w:rFonts w:ascii="Arial" w:hAnsi="Arial" w:cs="Arial"/>
          <w:sz w:val="20"/>
        </w:rPr>
        <w:t xml:space="preserve"> </w:t>
      </w:r>
      <w:r w:rsidRPr="00BD4330">
        <w:rPr>
          <w:rFonts w:ascii="Arial" w:hAnsi="Arial" w:cs="Arial"/>
          <w:b/>
          <w:bCs/>
          <w:sz w:val="20"/>
        </w:rPr>
        <w:t>Energie-efficiëntie</w:t>
      </w:r>
      <w:r w:rsidR="005D7156">
        <w:rPr>
          <w:rFonts w:ascii="Arial" w:hAnsi="Arial" w:cs="Arial"/>
          <w:b/>
          <w:bCs/>
          <w:sz w:val="20"/>
        </w:rPr>
        <w:t xml:space="preserve"> anders dan in gebouwen</w:t>
      </w:r>
    </w:p>
    <w:p w14:paraId="066295E9" w14:textId="3312E7E2" w:rsidR="008560EE" w:rsidRPr="00BD4330" w:rsidRDefault="008560EE" w:rsidP="008560EE">
      <w:pPr>
        <w:pStyle w:val="RapportTekst"/>
        <w:spacing w:line="240" w:lineRule="auto"/>
        <w:ind w:left="720"/>
        <w:rPr>
          <w:rFonts w:ascii="Arial" w:hAnsi="Arial" w:cs="Arial"/>
          <w:b/>
          <w:bCs/>
          <w:sz w:val="20"/>
        </w:rPr>
      </w:pPr>
      <w:r w:rsidRPr="006623EA">
        <w:rPr>
          <w:rFonts w:ascii="Arial" w:hAnsi="Arial" w:cs="Arial"/>
          <w:sz w:val="20"/>
        </w:rPr>
        <w:fldChar w:fldCharType="begin">
          <w:ffData>
            <w:name w:val="Selectievakje4"/>
            <w:enabled/>
            <w:calcOnExit w:val="0"/>
            <w:checkBox>
              <w:sizeAuto/>
              <w:default w:val="0"/>
            </w:checkBox>
          </w:ffData>
        </w:fldChar>
      </w:r>
      <w:r w:rsidRPr="00BD4330">
        <w:rPr>
          <w:rFonts w:ascii="Arial" w:hAnsi="Arial" w:cs="Arial"/>
          <w:sz w:val="20"/>
        </w:rPr>
        <w:instrText xml:space="preserve"> FORMCHECKBOX </w:instrText>
      </w:r>
      <w:r w:rsidR="005418DA">
        <w:rPr>
          <w:rFonts w:ascii="Arial" w:hAnsi="Arial" w:cs="Arial"/>
          <w:sz w:val="20"/>
        </w:rPr>
      </w:r>
      <w:r w:rsidR="005418DA">
        <w:rPr>
          <w:rFonts w:ascii="Arial" w:hAnsi="Arial" w:cs="Arial"/>
          <w:sz w:val="20"/>
        </w:rPr>
        <w:fldChar w:fldCharType="separate"/>
      </w:r>
      <w:r w:rsidRPr="006623EA">
        <w:rPr>
          <w:rFonts w:ascii="Arial" w:hAnsi="Arial" w:cs="Arial"/>
          <w:sz w:val="20"/>
        </w:rPr>
        <w:fldChar w:fldCharType="end"/>
      </w:r>
      <w:r w:rsidRPr="00BD4330">
        <w:rPr>
          <w:rFonts w:ascii="Arial" w:hAnsi="Arial" w:cs="Arial"/>
          <w:sz w:val="20"/>
        </w:rPr>
        <w:t xml:space="preserve"> </w:t>
      </w:r>
      <w:r w:rsidR="005D7156">
        <w:rPr>
          <w:rFonts w:ascii="Arial" w:hAnsi="Arial" w:cs="Arial"/>
          <w:b/>
          <w:bCs/>
          <w:sz w:val="20"/>
        </w:rPr>
        <w:t>Circulaire economie</w:t>
      </w:r>
    </w:p>
    <w:p w14:paraId="0F1DB1C9" w14:textId="7090414D" w:rsidR="008560EE" w:rsidRPr="00BD4330" w:rsidRDefault="008560EE" w:rsidP="008560EE">
      <w:pPr>
        <w:pStyle w:val="RapportTekst"/>
        <w:spacing w:line="240" w:lineRule="auto"/>
        <w:ind w:left="720"/>
        <w:rPr>
          <w:rFonts w:ascii="Arial" w:hAnsi="Arial" w:cs="Arial"/>
          <w:b/>
          <w:bCs/>
          <w:sz w:val="20"/>
        </w:rPr>
      </w:pPr>
      <w:r w:rsidRPr="006623EA">
        <w:rPr>
          <w:rFonts w:ascii="Arial" w:hAnsi="Arial" w:cs="Arial"/>
          <w:sz w:val="20"/>
        </w:rPr>
        <w:fldChar w:fldCharType="begin">
          <w:ffData>
            <w:name w:val="Selectievakje4"/>
            <w:enabled/>
            <w:calcOnExit w:val="0"/>
            <w:checkBox>
              <w:sizeAuto/>
              <w:default w:val="0"/>
            </w:checkBox>
          </w:ffData>
        </w:fldChar>
      </w:r>
      <w:r w:rsidRPr="00BD4330">
        <w:rPr>
          <w:rFonts w:ascii="Arial" w:hAnsi="Arial" w:cs="Arial"/>
          <w:sz w:val="20"/>
        </w:rPr>
        <w:instrText xml:space="preserve"> FORMCHECKBOX </w:instrText>
      </w:r>
      <w:r w:rsidR="005418DA">
        <w:rPr>
          <w:rFonts w:ascii="Arial" w:hAnsi="Arial" w:cs="Arial"/>
          <w:sz w:val="20"/>
        </w:rPr>
      </w:r>
      <w:r w:rsidR="005418DA">
        <w:rPr>
          <w:rFonts w:ascii="Arial" w:hAnsi="Arial" w:cs="Arial"/>
          <w:sz w:val="20"/>
        </w:rPr>
        <w:fldChar w:fldCharType="separate"/>
      </w:r>
      <w:r w:rsidRPr="006623EA">
        <w:rPr>
          <w:rFonts w:ascii="Arial" w:hAnsi="Arial" w:cs="Arial"/>
          <w:sz w:val="20"/>
        </w:rPr>
        <w:fldChar w:fldCharType="end"/>
      </w:r>
      <w:r w:rsidRPr="00BD4330">
        <w:rPr>
          <w:rFonts w:ascii="Arial" w:hAnsi="Arial" w:cs="Arial"/>
          <w:sz w:val="20"/>
        </w:rPr>
        <w:t xml:space="preserve"> </w:t>
      </w:r>
      <w:r w:rsidR="00CE1FCF">
        <w:rPr>
          <w:rFonts w:ascii="Arial" w:hAnsi="Arial" w:cs="Arial"/>
          <w:b/>
          <w:bCs/>
          <w:sz w:val="20"/>
        </w:rPr>
        <w:t>I</w:t>
      </w:r>
      <w:r w:rsidRPr="00BD4330">
        <w:rPr>
          <w:rFonts w:ascii="Arial" w:hAnsi="Arial" w:cs="Arial"/>
          <w:b/>
          <w:bCs/>
          <w:sz w:val="20"/>
        </w:rPr>
        <w:t>nfrastructuurvoorzieningen</w:t>
      </w:r>
      <w:r w:rsidR="00CE1FCF">
        <w:rPr>
          <w:rFonts w:ascii="Arial" w:hAnsi="Arial" w:cs="Arial"/>
          <w:b/>
          <w:bCs/>
          <w:sz w:val="20"/>
        </w:rPr>
        <w:t xml:space="preserve"> voor afvalwarmte en waterstof</w:t>
      </w:r>
    </w:p>
    <w:p w14:paraId="013A30F5" w14:textId="0F6B5A2A" w:rsidR="008560EE" w:rsidRDefault="008560EE" w:rsidP="008560EE">
      <w:pPr>
        <w:pStyle w:val="RapportTekst"/>
        <w:spacing w:line="240" w:lineRule="auto"/>
        <w:ind w:left="720"/>
        <w:rPr>
          <w:rFonts w:ascii="Arial" w:hAnsi="Arial" w:cs="Arial"/>
          <w:b/>
          <w:bCs/>
          <w:sz w:val="20"/>
        </w:rPr>
      </w:pPr>
      <w:r w:rsidRPr="006623EA">
        <w:rPr>
          <w:rFonts w:ascii="Arial" w:hAnsi="Arial" w:cs="Arial"/>
          <w:sz w:val="20"/>
        </w:rPr>
        <w:fldChar w:fldCharType="begin">
          <w:ffData>
            <w:name w:val="Selectievakje4"/>
            <w:enabled/>
            <w:calcOnExit w:val="0"/>
            <w:checkBox>
              <w:sizeAuto/>
              <w:default w:val="0"/>
            </w:checkBox>
          </w:ffData>
        </w:fldChar>
      </w:r>
      <w:r w:rsidRPr="00BD4330">
        <w:rPr>
          <w:rFonts w:ascii="Arial" w:hAnsi="Arial" w:cs="Arial"/>
          <w:sz w:val="20"/>
        </w:rPr>
        <w:instrText xml:space="preserve"> FORMCHECKBOX </w:instrText>
      </w:r>
      <w:r w:rsidR="005418DA">
        <w:rPr>
          <w:rFonts w:ascii="Arial" w:hAnsi="Arial" w:cs="Arial"/>
          <w:sz w:val="20"/>
        </w:rPr>
      </w:r>
      <w:r w:rsidR="005418DA">
        <w:rPr>
          <w:rFonts w:ascii="Arial" w:hAnsi="Arial" w:cs="Arial"/>
          <w:sz w:val="20"/>
        </w:rPr>
        <w:fldChar w:fldCharType="separate"/>
      </w:r>
      <w:r w:rsidRPr="006623EA">
        <w:rPr>
          <w:rFonts w:ascii="Arial" w:hAnsi="Arial" w:cs="Arial"/>
          <w:sz w:val="20"/>
        </w:rPr>
        <w:fldChar w:fldCharType="end"/>
      </w:r>
      <w:r w:rsidRPr="00BD4330">
        <w:rPr>
          <w:rFonts w:ascii="Arial" w:hAnsi="Arial" w:cs="Arial"/>
          <w:sz w:val="20"/>
        </w:rPr>
        <w:t xml:space="preserve"> </w:t>
      </w:r>
      <w:r w:rsidRPr="00BD4330">
        <w:rPr>
          <w:rFonts w:ascii="Arial" w:hAnsi="Arial" w:cs="Arial"/>
          <w:b/>
          <w:bCs/>
          <w:sz w:val="20"/>
        </w:rPr>
        <w:t>Overige CO</w:t>
      </w:r>
      <w:r w:rsidRPr="00BD4330">
        <w:rPr>
          <w:rFonts w:ascii="Arial" w:hAnsi="Arial" w:cs="Arial"/>
          <w:b/>
          <w:bCs/>
          <w:sz w:val="20"/>
          <w:vertAlign w:val="subscript"/>
        </w:rPr>
        <w:t>2</w:t>
      </w:r>
      <w:r w:rsidRPr="00BD4330">
        <w:rPr>
          <w:rFonts w:ascii="Arial" w:hAnsi="Arial" w:cs="Arial"/>
          <w:b/>
          <w:bCs/>
          <w:sz w:val="20"/>
        </w:rPr>
        <w:t>-reducerende maatregelen</w:t>
      </w:r>
    </w:p>
    <w:p w14:paraId="7EFA9BCB" w14:textId="6F37B7F3" w:rsidR="007244A7" w:rsidRDefault="007244A7" w:rsidP="008560EE">
      <w:pPr>
        <w:pStyle w:val="RapportTekst"/>
        <w:spacing w:line="240" w:lineRule="auto"/>
        <w:ind w:left="720"/>
        <w:rPr>
          <w:rFonts w:ascii="Arial" w:hAnsi="Arial" w:cs="Arial"/>
          <w:b/>
          <w:bCs/>
          <w:sz w:val="20"/>
        </w:rPr>
      </w:pPr>
    </w:p>
    <w:p w14:paraId="2E5F8C3B" w14:textId="77777777" w:rsidR="008560EE" w:rsidRDefault="008560EE" w:rsidP="00160F81">
      <w:pPr>
        <w:pStyle w:val="Lijstalinea"/>
        <w:ind w:left="0"/>
        <w:rPr>
          <w:rFonts w:ascii="Arial" w:hAnsi="Arial" w:cs="Arial"/>
          <w:b/>
          <w:color w:val="000000"/>
          <w:sz w:val="20"/>
          <w:szCs w:val="20"/>
        </w:rPr>
      </w:pPr>
    </w:p>
    <w:p w14:paraId="26465624" w14:textId="77777777" w:rsidR="00FC74F9" w:rsidRPr="00387F94" w:rsidRDefault="00FC74F9" w:rsidP="00160F81">
      <w:pPr>
        <w:pStyle w:val="Lijstalinea"/>
        <w:ind w:left="0"/>
        <w:rPr>
          <w:rFonts w:ascii="Arial" w:hAnsi="Arial" w:cs="Arial"/>
          <w:sz w:val="20"/>
          <w:szCs w:val="20"/>
        </w:rPr>
      </w:pPr>
      <w:r w:rsidRPr="00FC74F9">
        <w:rPr>
          <w:rFonts w:ascii="Arial" w:hAnsi="Arial" w:cs="Arial"/>
          <w:b/>
          <w:color w:val="000000"/>
          <w:sz w:val="20"/>
          <w:szCs w:val="20"/>
        </w:rPr>
        <w:t>Locatie</w:t>
      </w:r>
      <w:r w:rsidR="00387F94">
        <w:rPr>
          <w:rFonts w:ascii="Arial" w:hAnsi="Arial" w:cs="Arial"/>
          <w:b/>
          <w:color w:val="000000"/>
          <w:sz w:val="20"/>
          <w:szCs w:val="20"/>
        </w:rPr>
        <w:t>(s)</w:t>
      </w:r>
      <w:r w:rsidRPr="00FC74F9">
        <w:rPr>
          <w:rFonts w:ascii="Arial" w:hAnsi="Arial" w:cs="Arial"/>
          <w:b/>
          <w:color w:val="000000"/>
          <w:sz w:val="20"/>
          <w:szCs w:val="20"/>
        </w:rPr>
        <w:t xml:space="preserve"> waar het project uitgevoerd wordt:</w:t>
      </w:r>
    </w:p>
    <w:p w14:paraId="73636DA1" w14:textId="77777777" w:rsidR="00E210DF" w:rsidRPr="00915918" w:rsidRDefault="00E210DF" w:rsidP="00E210DF">
      <w:pPr>
        <w:autoSpaceDE w:val="0"/>
        <w:autoSpaceDN w:val="0"/>
        <w:adjustRightInd w:val="0"/>
        <w:rPr>
          <w:rFonts w:ascii="Arial" w:hAnsi="Arial"/>
          <w:sz w:val="20"/>
        </w:rPr>
      </w:pPr>
      <w:r>
        <w:rPr>
          <w:rFonts w:ascii="Arial" w:hAnsi="Arial"/>
          <w:sz w:val="20"/>
        </w:rPr>
        <w:t>&lt;We vragen dit, omdat dit een voorwaarde van de Europese Commissie is.&gt;</w:t>
      </w:r>
    </w:p>
    <w:p w14:paraId="299D1A92" w14:textId="47758C63" w:rsidR="00AC152F" w:rsidRPr="005337DA" w:rsidRDefault="00AC152F">
      <w:pPr>
        <w:autoSpaceDE w:val="0"/>
        <w:autoSpaceDN w:val="0"/>
        <w:adjustRightInd w:val="0"/>
        <w:rPr>
          <w:rFonts w:ascii="Arial" w:hAnsi="Arial"/>
          <w:i/>
          <w:sz w:val="20"/>
        </w:rPr>
      </w:pPr>
    </w:p>
    <w:p w14:paraId="0B110C10" w14:textId="77777777" w:rsidR="00E210DF" w:rsidRPr="005337DA" w:rsidRDefault="00E210DF">
      <w:pPr>
        <w:autoSpaceDE w:val="0"/>
        <w:autoSpaceDN w:val="0"/>
        <w:adjustRightInd w:val="0"/>
        <w:rPr>
          <w:rFonts w:ascii="Arial" w:hAnsi="Arial"/>
          <w:i/>
          <w:sz w:val="20"/>
        </w:rPr>
      </w:pPr>
    </w:p>
    <w:p w14:paraId="28087E0E" w14:textId="25E27CFB" w:rsidR="009D1986" w:rsidRPr="004C7B00" w:rsidRDefault="009D1986" w:rsidP="009D1986">
      <w:pPr>
        <w:autoSpaceDE w:val="0"/>
        <w:autoSpaceDN w:val="0"/>
        <w:adjustRightInd w:val="0"/>
        <w:rPr>
          <w:rFonts w:ascii="Arial" w:hAnsi="Arial"/>
          <w:sz w:val="20"/>
        </w:rPr>
      </w:pPr>
      <w:r w:rsidRPr="004C7B00">
        <w:rPr>
          <w:rFonts w:ascii="Arial" w:hAnsi="Arial"/>
          <w:b/>
          <w:sz w:val="20"/>
        </w:rPr>
        <w:t>0. Openbare samenvatting</w:t>
      </w:r>
      <w:r w:rsidR="007B3495">
        <w:rPr>
          <w:rFonts w:ascii="Arial" w:hAnsi="Arial"/>
          <w:sz w:val="20"/>
        </w:rPr>
        <w:t xml:space="preserve"> </w:t>
      </w:r>
      <w:r w:rsidRPr="004C7B00">
        <w:rPr>
          <w:rFonts w:ascii="Arial" w:hAnsi="Arial"/>
          <w:sz w:val="20"/>
        </w:rPr>
        <w:t xml:space="preserve">(o.a. voor publicatie op de website van </w:t>
      </w:r>
      <w:r w:rsidR="00DD2192">
        <w:rPr>
          <w:rFonts w:ascii="Arial" w:hAnsi="Arial"/>
          <w:sz w:val="20"/>
        </w:rPr>
        <w:t>RVO</w:t>
      </w:r>
      <w:r w:rsidRPr="004C7B00">
        <w:rPr>
          <w:rFonts w:ascii="Arial" w:hAnsi="Arial"/>
          <w:sz w:val="20"/>
        </w:rPr>
        <w:t>)</w:t>
      </w:r>
    </w:p>
    <w:p w14:paraId="68D8BA6C" w14:textId="77777777" w:rsidR="009D1986" w:rsidRDefault="009D1986">
      <w:pPr>
        <w:autoSpaceDE w:val="0"/>
        <w:autoSpaceDN w:val="0"/>
        <w:adjustRightInd w:val="0"/>
        <w:rPr>
          <w:rFonts w:ascii="Arial" w:hAnsi="Arial"/>
          <w:sz w:val="20"/>
        </w:rPr>
      </w:pPr>
    </w:p>
    <w:p w14:paraId="5D74AB2E" w14:textId="23966274" w:rsidR="003B16EE" w:rsidRPr="002C5005" w:rsidRDefault="003B16EE" w:rsidP="003B16EE">
      <w:pPr>
        <w:autoSpaceDE w:val="0"/>
        <w:autoSpaceDN w:val="0"/>
        <w:adjustRightInd w:val="0"/>
        <w:rPr>
          <w:rFonts w:ascii="Arial" w:hAnsi="Arial" w:cs="Arial"/>
          <w:sz w:val="20"/>
        </w:rPr>
      </w:pPr>
      <w:r w:rsidRPr="002C5005">
        <w:rPr>
          <w:rFonts w:ascii="Arial" w:hAnsi="Arial" w:cs="Arial"/>
          <w:sz w:val="20"/>
        </w:rPr>
        <w:t>Geef een samenvatting van het project</w:t>
      </w:r>
      <w:r w:rsidR="005F2736">
        <w:rPr>
          <w:rFonts w:ascii="Arial" w:hAnsi="Arial" w:cs="Arial"/>
          <w:sz w:val="20"/>
        </w:rPr>
        <w:t>.</w:t>
      </w:r>
      <w:r w:rsidRPr="002C5005">
        <w:rPr>
          <w:rFonts w:ascii="Arial" w:hAnsi="Arial" w:cs="Arial"/>
          <w:sz w:val="20"/>
        </w:rPr>
        <w:t xml:space="preserve"> Rijksdienst voor Ondernemend Nederland z</w:t>
      </w:r>
      <w:r>
        <w:rPr>
          <w:rFonts w:ascii="Arial" w:hAnsi="Arial" w:cs="Arial"/>
          <w:sz w:val="20"/>
        </w:rPr>
        <w:t>al</w:t>
      </w:r>
      <w:r w:rsidRPr="002C5005">
        <w:rPr>
          <w:rFonts w:ascii="Arial" w:hAnsi="Arial" w:cs="Arial"/>
          <w:sz w:val="20"/>
        </w:rPr>
        <w:t xml:space="preserve"> deze samenvatting publiceren als het </w:t>
      </w:r>
      <w:r w:rsidR="00076F60">
        <w:rPr>
          <w:rFonts w:ascii="Arial" w:hAnsi="Arial" w:cs="Arial"/>
          <w:sz w:val="20"/>
        </w:rPr>
        <w:t xml:space="preserve">project </w:t>
      </w:r>
      <w:r w:rsidRPr="002C5005">
        <w:rPr>
          <w:rFonts w:ascii="Arial" w:hAnsi="Arial" w:cs="Arial"/>
          <w:sz w:val="20"/>
        </w:rPr>
        <w:t>subsidie toegezegd krijgt</w:t>
      </w:r>
      <w:r>
        <w:rPr>
          <w:rFonts w:ascii="Arial" w:hAnsi="Arial" w:cs="Arial"/>
          <w:sz w:val="20"/>
        </w:rPr>
        <w:t>.</w:t>
      </w:r>
    </w:p>
    <w:p w14:paraId="5FD7FDC4" w14:textId="77777777" w:rsidR="003B16EE" w:rsidRDefault="003B16EE" w:rsidP="003B16EE">
      <w:pPr>
        <w:autoSpaceDE w:val="0"/>
        <w:autoSpaceDN w:val="0"/>
        <w:adjustRightInd w:val="0"/>
        <w:rPr>
          <w:rFonts w:ascii="Arial" w:hAnsi="Arial" w:cs="Arial"/>
          <w:sz w:val="20"/>
        </w:rPr>
      </w:pPr>
    </w:p>
    <w:p w14:paraId="7C2F4448" w14:textId="77777777" w:rsidR="003B16EE" w:rsidRPr="002C5005" w:rsidRDefault="00CF73A7" w:rsidP="003B16EE">
      <w:pPr>
        <w:autoSpaceDE w:val="0"/>
        <w:autoSpaceDN w:val="0"/>
        <w:adjustRightInd w:val="0"/>
        <w:rPr>
          <w:rFonts w:ascii="Arial" w:hAnsi="Arial" w:cs="Arial"/>
          <w:sz w:val="20"/>
          <w:u w:val="single"/>
        </w:rPr>
      </w:pPr>
      <w:r w:rsidRPr="002C5005">
        <w:rPr>
          <w:rFonts w:ascii="Arial" w:hAnsi="Arial" w:cs="Arial"/>
          <w:sz w:val="20"/>
          <w:u w:val="single"/>
        </w:rPr>
        <w:t>Gebruik de volgende indeling</w:t>
      </w:r>
      <w:r>
        <w:rPr>
          <w:rFonts w:ascii="Arial" w:hAnsi="Arial" w:cs="Arial"/>
          <w:sz w:val="20"/>
          <w:u w:val="single"/>
        </w:rPr>
        <w:t xml:space="preserve"> </w:t>
      </w:r>
      <w:r w:rsidRPr="00F8113F">
        <w:rPr>
          <w:rFonts w:ascii="Arial" w:hAnsi="Arial" w:cs="Arial"/>
          <w:sz w:val="20"/>
          <w:u w:val="single"/>
        </w:rPr>
        <w:t>en houd u strikt aan het maximum aantal tekens:</w:t>
      </w:r>
    </w:p>
    <w:p w14:paraId="3C5B7691" w14:textId="77777777" w:rsidR="003B16EE" w:rsidRPr="0029652A" w:rsidRDefault="003B16EE" w:rsidP="003B16EE">
      <w:pPr>
        <w:rPr>
          <w:rFonts w:ascii="Arial" w:hAnsi="Arial" w:cs="Arial"/>
          <w:b/>
          <w:color w:val="000000"/>
          <w:sz w:val="20"/>
        </w:rPr>
      </w:pPr>
    </w:p>
    <w:p w14:paraId="1BE06E9F" w14:textId="77777777" w:rsidR="00921B7F" w:rsidRPr="0029652A" w:rsidRDefault="00921B7F" w:rsidP="00921B7F">
      <w:pPr>
        <w:rPr>
          <w:rFonts w:ascii="Arial" w:hAnsi="Arial" w:cs="Arial"/>
          <w:color w:val="000000"/>
          <w:sz w:val="20"/>
        </w:rPr>
      </w:pPr>
      <w:r w:rsidRPr="0029652A">
        <w:rPr>
          <w:rFonts w:ascii="Arial" w:hAnsi="Arial" w:cs="Arial"/>
          <w:b/>
          <w:color w:val="000000"/>
          <w:sz w:val="20"/>
        </w:rPr>
        <w:t xml:space="preserve">Aanleiding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0C008A5A" w14:textId="77777777" w:rsidR="00921B7F" w:rsidRPr="0029652A" w:rsidRDefault="00921B7F" w:rsidP="00921B7F">
      <w:pPr>
        <w:rPr>
          <w:rFonts w:ascii="Arial" w:hAnsi="Arial" w:cs="Arial"/>
          <w:color w:val="000000"/>
          <w:sz w:val="20"/>
        </w:rPr>
      </w:pPr>
      <w:r w:rsidRPr="0029652A">
        <w:rPr>
          <w:rFonts w:ascii="Arial" w:hAnsi="Arial" w:cs="Arial"/>
          <w:color w:val="000000"/>
          <w:sz w:val="20"/>
        </w:rPr>
        <w:t>&lt;Geef aan wat de aanleiding van het project is&gt;</w:t>
      </w:r>
    </w:p>
    <w:p w14:paraId="0BC86834" w14:textId="77777777" w:rsidR="00921B7F" w:rsidRDefault="00921B7F" w:rsidP="003B16EE">
      <w:pPr>
        <w:rPr>
          <w:rFonts w:ascii="Arial" w:hAnsi="Arial" w:cs="Arial"/>
          <w:b/>
          <w:color w:val="000000"/>
          <w:sz w:val="20"/>
        </w:rPr>
      </w:pPr>
    </w:p>
    <w:p w14:paraId="22524DA3" w14:textId="77777777" w:rsidR="00921B7F" w:rsidRDefault="00921B7F" w:rsidP="003B16EE">
      <w:pPr>
        <w:rPr>
          <w:rFonts w:ascii="Arial" w:hAnsi="Arial" w:cs="Arial"/>
          <w:b/>
          <w:color w:val="000000"/>
          <w:sz w:val="20"/>
        </w:rPr>
      </w:pPr>
    </w:p>
    <w:p w14:paraId="4A792946" w14:textId="702A88D8" w:rsidR="003B16EE" w:rsidRPr="0029652A" w:rsidRDefault="003B16EE" w:rsidP="003B16EE">
      <w:pPr>
        <w:rPr>
          <w:rFonts w:ascii="Arial" w:hAnsi="Arial" w:cs="Arial"/>
          <w:color w:val="000000"/>
          <w:sz w:val="20"/>
        </w:rPr>
      </w:pPr>
      <w:r w:rsidRPr="0029652A">
        <w:rPr>
          <w:rFonts w:ascii="Arial" w:hAnsi="Arial" w:cs="Arial"/>
          <w:b/>
          <w:color w:val="000000"/>
          <w:sz w:val="20"/>
        </w:rPr>
        <w:t>Doel van het project</w:t>
      </w:r>
      <w:r w:rsidR="007B3495">
        <w:rPr>
          <w:rFonts w:ascii="Arial" w:hAnsi="Arial" w:cs="Arial"/>
          <w:b/>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25315213" w14:textId="77777777" w:rsidR="003B16EE" w:rsidRPr="0029652A" w:rsidRDefault="003B16EE" w:rsidP="003B16EE">
      <w:pPr>
        <w:rPr>
          <w:rFonts w:ascii="Arial" w:hAnsi="Arial" w:cs="Arial"/>
          <w:color w:val="000000"/>
          <w:sz w:val="20"/>
        </w:rPr>
      </w:pPr>
      <w:r w:rsidRPr="0029652A">
        <w:rPr>
          <w:rFonts w:ascii="Arial" w:hAnsi="Arial" w:cs="Arial"/>
          <w:color w:val="000000"/>
          <w:sz w:val="20"/>
        </w:rPr>
        <w:t xml:space="preserve">&lt;Geef aan wat het doel van het project is en hoe het project bijdraagt aan de doelstellingen van </w:t>
      </w:r>
      <w:r w:rsidR="00D97542">
        <w:rPr>
          <w:rFonts w:ascii="Arial" w:hAnsi="Arial" w:cs="Arial"/>
          <w:color w:val="000000"/>
          <w:sz w:val="20"/>
        </w:rPr>
        <w:t>de regeling&gt;</w:t>
      </w:r>
    </w:p>
    <w:p w14:paraId="70266F1A" w14:textId="77777777" w:rsidR="003B16EE" w:rsidRPr="0029652A" w:rsidRDefault="003B16EE" w:rsidP="003B16EE">
      <w:pPr>
        <w:rPr>
          <w:rFonts w:ascii="Arial" w:hAnsi="Arial" w:cs="Arial"/>
          <w:b/>
          <w:color w:val="000000"/>
          <w:sz w:val="20"/>
        </w:rPr>
      </w:pPr>
    </w:p>
    <w:p w14:paraId="0D812E3C" w14:textId="77777777" w:rsidR="003B16EE" w:rsidRPr="0029652A" w:rsidRDefault="003B16EE" w:rsidP="003B16EE">
      <w:pPr>
        <w:rPr>
          <w:rFonts w:ascii="Arial" w:hAnsi="Arial" w:cs="Arial"/>
          <w:color w:val="000000"/>
          <w:sz w:val="20"/>
        </w:rPr>
      </w:pPr>
      <w:r w:rsidRPr="0029652A">
        <w:rPr>
          <w:rFonts w:ascii="Arial" w:hAnsi="Arial" w:cs="Arial"/>
          <w:b/>
          <w:color w:val="000000"/>
          <w:sz w:val="20"/>
        </w:rPr>
        <w:t>Korte omschrijving</w:t>
      </w:r>
      <w:r w:rsidR="00961EA5">
        <w:rPr>
          <w:rFonts w:ascii="Arial" w:hAnsi="Arial" w:cs="Arial"/>
          <w:b/>
          <w:color w:val="000000"/>
          <w:sz w:val="20"/>
        </w:rPr>
        <w:t xml:space="preserve"> van de activiteiten</w:t>
      </w:r>
      <w:r w:rsidRPr="0029652A">
        <w:rPr>
          <w:rFonts w:ascii="Arial" w:hAnsi="Arial" w:cs="Arial"/>
          <w:b/>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2FD77BF4" w14:textId="77777777" w:rsidR="003B16EE" w:rsidRPr="0029652A" w:rsidRDefault="003B16EE" w:rsidP="003B16EE">
      <w:pPr>
        <w:rPr>
          <w:rFonts w:ascii="Arial" w:hAnsi="Arial" w:cs="Arial"/>
          <w:color w:val="000000"/>
          <w:sz w:val="20"/>
        </w:rPr>
      </w:pPr>
      <w:r w:rsidRPr="0029652A">
        <w:rPr>
          <w:rFonts w:ascii="Arial" w:hAnsi="Arial" w:cs="Arial"/>
          <w:color w:val="000000"/>
          <w:sz w:val="20"/>
        </w:rPr>
        <w:t xml:space="preserve">&lt;Geef een korte omschrijving van </w:t>
      </w:r>
      <w:r w:rsidR="00CA31CA">
        <w:rPr>
          <w:rFonts w:ascii="Arial" w:hAnsi="Arial" w:cs="Arial"/>
          <w:color w:val="000000"/>
          <w:sz w:val="20"/>
        </w:rPr>
        <w:t>de activiteiten en taakverdeling binnen</w:t>
      </w:r>
      <w:r w:rsidR="00CA31CA" w:rsidRPr="0029652A">
        <w:rPr>
          <w:rFonts w:ascii="Arial" w:hAnsi="Arial" w:cs="Arial"/>
          <w:color w:val="000000"/>
          <w:sz w:val="20"/>
        </w:rPr>
        <w:t xml:space="preserve"> </w:t>
      </w:r>
      <w:r w:rsidRPr="0029652A">
        <w:rPr>
          <w:rFonts w:ascii="Arial" w:hAnsi="Arial" w:cs="Arial"/>
          <w:color w:val="000000"/>
          <w:sz w:val="20"/>
        </w:rPr>
        <w:t>het project&gt;</w:t>
      </w:r>
    </w:p>
    <w:p w14:paraId="78BB1668" w14:textId="77777777" w:rsidR="003B16EE" w:rsidRPr="0029652A" w:rsidRDefault="003B16EE" w:rsidP="003B16EE">
      <w:pPr>
        <w:rPr>
          <w:rFonts w:ascii="Arial" w:hAnsi="Arial" w:cs="Arial"/>
          <w:b/>
          <w:color w:val="000000"/>
          <w:sz w:val="20"/>
        </w:rPr>
      </w:pPr>
    </w:p>
    <w:p w14:paraId="3C577AA9" w14:textId="77777777" w:rsidR="003B16EE" w:rsidRPr="0029652A" w:rsidRDefault="003B16EE" w:rsidP="003B16EE">
      <w:pPr>
        <w:rPr>
          <w:rFonts w:ascii="Arial" w:hAnsi="Arial" w:cs="Arial"/>
          <w:color w:val="000000"/>
          <w:sz w:val="20"/>
        </w:rPr>
      </w:pPr>
      <w:r w:rsidRPr="0029652A">
        <w:rPr>
          <w:rFonts w:ascii="Arial" w:hAnsi="Arial" w:cs="Arial"/>
          <w:b/>
          <w:color w:val="000000"/>
          <w:sz w:val="20"/>
        </w:rPr>
        <w:t>Resultaat</w:t>
      </w:r>
      <w:r w:rsidRPr="0029652A">
        <w:rPr>
          <w:rFonts w:ascii="Arial" w:hAnsi="Arial" w:cs="Arial"/>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03096803" w14:textId="77777777" w:rsidR="003B16EE" w:rsidRPr="0029652A" w:rsidRDefault="003B16EE" w:rsidP="003B16EE">
      <w:pPr>
        <w:rPr>
          <w:rFonts w:ascii="Arial" w:hAnsi="Arial" w:cs="Arial"/>
          <w:color w:val="000000"/>
          <w:sz w:val="20"/>
        </w:rPr>
      </w:pPr>
      <w:r w:rsidRPr="0029652A">
        <w:rPr>
          <w:rFonts w:ascii="Arial" w:hAnsi="Arial" w:cs="Arial"/>
          <w:color w:val="000000"/>
          <w:sz w:val="20"/>
        </w:rPr>
        <w:t>&lt;Wat levert het project op? Wat is het uiteindelijke resultaat?&gt;</w:t>
      </w:r>
    </w:p>
    <w:p w14:paraId="1AE7DA90" w14:textId="562EFD84" w:rsidR="007244A7" w:rsidRDefault="007244A7">
      <w:pPr>
        <w:rPr>
          <w:rFonts w:ascii="Arial" w:hAnsi="Arial"/>
          <w:b/>
          <w:sz w:val="20"/>
        </w:rPr>
      </w:pPr>
      <w:r>
        <w:rPr>
          <w:rFonts w:ascii="Arial" w:hAnsi="Arial"/>
          <w:b/>
          <w:sz w:val="20"/>
        </w:rPr>
        <w:br w:type="page"/>
      </w:r>
    </w:p>
    <w:p w14:paraId="00CE8FEC" w14:textId="11B952A5" w:rsidR="00590857" w:rsidRPr="004C7B00" w:rsidRDefault="008274DF">
      <w:pPr>
        <w:autoSpaceDE w:val="0"/>
        <w:autoSpaceDN w:val="0"/>
        <w:adjustRightInd w:val="0"/>
        <w:rPr>
          <w:rFonts w:ascii="Arial" w:hAnsi="Arial"/>
          <w:b/>
          <w:sz w:val="20"/>
        </w:rPr>
      </w:pPr>
      <w:r>
        <w:rPr>
          <w:rFonts w:ascii="Arial" w:hAnsi="Arial"/>
          <w:b/>
          <w:sz w:val="20"/>
        </w:rPr>
        <w:lastRenderedPageBreak/>
        <w:t>1</w:t>
      </w:r>
      <w:r w:rsidR="00590857" w:rsidRPr="004C7B00">
        <w:rPr>
          <w:rFonts w:ascii="Arial" w:hAnsi="Arial"/>
          <w:b/>
          <w:sz w:val="20"/>
        </w:rPr>
        <w:t xml:space="preserve">. </w:t>
      </w:r>
      <w:r w:rsidR="00F84965">
        <w:rPr>
          <w:rFonts w:ascii="Arial" w:hAnsi="Arial"/>
          <w:b/>
          <w:sz w:val="20"/>
        </w:rPr>
        <w:t>Aanvragers</w:t>
      </w:r>
      <w:r w:rsidR="00590857" w:rsidRPr="004C7B00">
        <w:rPr>
          <w:rFonts w:ascii="Arial" w:hAnsi="Arial"/>
          <w:b/>
          <w:sz w:val="20"/>
        </w:rPr>
        <w:t xml:space="preserve"> en derden </w:t>
      </w:r>
      <w:r w:rsidR="00CD1CD0" w:rsidRPr="004C7B00">
        <w:rPr>
          <w:rFonts w:ascii="Arial" w:hAnsi="Arial"/>
          <w:b/>
          <w:sz w:val="20"/>
        </w:rPr>
        <w:t>(maximaal ½ pagina per deelnemer)</w:t>
      </w:r>
    </w:p>
    <w:p w14:paraId="0F73FE98" w14:textId="77777777" w:rsidR="009D1986" w:rsidRPr="004C7B00" w:rsidRDefault="009D1986">
      <w:pPr>
        <w:autoSpaceDE w:val="0"/>
        <w:autoSpaceDN w:val="0"/>
        <w:adjustRightInd w:val="0"/>
        <w:rPr>
          <w:rFonts w:ascii="Arial" w:hAnsi="Arial"/>
          <w:sz w:val="20"/>
        </w:rPr>
      </w:pPr>
    </w:p>
    <w:p w14:paraId="6FFAC6FD" w14:textId="77777777" w:rsidR="009D1986" w:rsidRDefault="009D1986" w:rsidP="007A6A1D">
      <w:pPr>
        <w:numPr>
          <w:ilvl w:val="1"/>
          <w:numId w:val="45"/>
        </w:numPr>
        <w:autoSpaceDE w:val="0"/>
        <w:autoSpaceDN w:val="0"/>
        <w:adjustRightInd w:val="0"/>
        <w:rPr>
          <w:rFonts w:ascii="Arial" w:hAnsi="Arial"/>
          <w:b/>
          <w:sz w:val="20"/>
        </w:rPr>
      </w:pPr>
      <w:r w:rsidRPr="004C7B00">
        <w:rPr>
          <w:rFonts w:ascii="Arial" w:hAnsi="Arial"/>
          <w:b/>
          <w:sz w:val="20"/>
        </w:rPr>
        <w:t xml:space="preserve">Overzicht van </w:t>
      </w:r>
      <w:r w:rsidR="007A6A1D">
        <w:rPr>
          <w:rFonts w:ascii="Arial" w:hAnsi="Arial"/>
          <w:b/>
          <w:sz w:val="20"/>
        </w:rPr>
        <w:t>project</w:t>
      </w:r>
      <w:r w:rsidRPr="004C7B00">
        <w:rPr>
          <w:rFonts w:ascii="Arial" w:hAnsi="Arial"/>
          <w:b/>
          <w:sz w:val="20"/>
        </w:rPr>
        <w:t>deelnemers</w:t>
      </w:r>
      <w:r w:rsidR="00E646DE">
        <w:rPr>
          <w:rFonts w:ascii="Arial" w:hAnsi="Arial"/>
          <w:b/>
          <w:sz w:val="20"/>
        </w:rPr>
        <w:t xml:space="preserve"> en essentiële uitbestedingsrelaties</w:t>
      </w:r>
    </w:p>
    <w:p w14:paraId="02B0BEFA" w14:textId="77777777" w:rsidR="007A6A1D" w:rsidRPr="004C7B00" w:rsidRDefault="007A6A1D" w:rsidP="007A6A1D">
      <w:pPr>
        <w:autoSpaceDE w:val="0"/>
        <w:autoSpaceDN w:val="0"/>
        <w:adjustRightInd w:val="0"/>
        <w:ind w:left="360"/>
        <w:rPr>
          <w:rFonts w:ascii="Arial" w:hAnsi="Arial"/>
          <w:b/>
          <w:sz w:val="20"/>
        </w:rPr>
      </w:pPr>
    </w:p>
    <w:p w14:paraId="519B3DA2" w14:textId="2373C3DE" w:rsidR="009D1986" w:rsidRDefault="009D1986" w:rsidP="009D1986">
      <w:pPr>
        <w:spacing w:line="240" w:lineRule="atLeast"/>
        <w:rPr>
          <w:rFonts w:ascii="Arial" w:hAnsi="Arial" w:cs="Arial"/>
          <w:i/>
          <w:sz w:val="20"/>
        </w:rPr>
      </w:pPr>
      <w:r w:rsidRPr="004C7B00">
        <w:rPr>
          <w:rFonts w:ascii="Arial" w:hAnsi="Arial" w:cs="Arial"/>
          <w:i/>
          <w:sz w:val="20"/>
        </w:rPr>
        <w:t>(Rijen toevoegen zoveel als nodig)</w:t>
      </w:r>
    </w:p>
    <w:tbl>
      <w:tblPr>
        <w:tblStyle w:val="Tabelraster"/>
        <w:tblW w:w="0" w:type="auto"/>
        <w:tblLook w:val="04A0" w:firstRow="1" w:lastRow="0" w:firstColumn="1" w:lastColumn="0" w:noHBand="0" w:noVBand="1"/>
      </w:tblPr>
      <w:tblGrid>
        <w:gridCol w:w="2779"/>
        <w:gridCol w:w="1752"/>
        <w:gridCol w:w="1134"/>
        <w:gridCol w:w="1418"/>
        <w:gridCol w:w="1843"/>
      </w:tblGrid>
      <w:tr w:rsidR="00C85E42" w:rsidRPr="00AE6ECA" w14:paraId="519145BE" w14:textId="06AE9E1D" w:rsidTr="00C85E42">
        <w:tc>
          <w:tcPr>
            <w:tcW w:w="2779" w:type="dxa"/>
            <w:shd w:val="clear" w:color="auto" w:fill="BFBFBF" w:themeFill="background1" w:themeFillShade="BF"/>
          </w:tcPr>
          <w:p w14:paraId="6B1E20B6" w14:textId="6A02CF52" w:rsidR="00C85E42" w:rsidRPr="00AE6ECA" w:rsidRDefault="00C85E42" w:rsidP="009D1986">
            <w:pPr>
              <w:spacing w:line="240" w:lineRule="atLeast"/>
              <w:rPr>
                <w:rFonts w:ascii="Arial" w:hAnsi="Arial" w:cs="Arial"/>
                <w:sz w:val="20"/>
              </w:rPr>
            </w:pPr>
            <w:r w:rsidRPr="00AE6ECA">
              <w:rPr>
                <w:rFonts w:ascii="Arial" w:hAnsi="Arial" w:cs="Arial"/>
                <w:b/>
                <w:sz w:val="20"/>
              </w:rPr>
              <w:t xml:space="preserve">Naam </w:t>
            </w:r>
            <w:r>
              <w:rPr>
                <w:rFonts w:ascii="Arial" w:hAnsi="Arial" w:cs="Arial"/>
                <w:b/>
                <w:sz w:val="20"/>
              </w:rPr>
              <w:t>aanvrager</w:t>
            </w:r>
          </w:p>
        </w:tc>
        <w:tc>
          <w:tcPr>
            <w:tcW w:w="1752" w:type="dxa"/>
            <w:shd w:val="clear" w:color="auto" w:fill="BFBFBF" w:themeFill="background1" w:themeFillShade="BF"/>
          </w:tcPr>
          <w:p w14:paraId="7DD9D29C" w14:textId="0600048F" w:rsidR="00C85E42" w:rsidRPr="00AE6ECA" w:rsidRDefault="00C85E42" w:rsidP="009D1986">
            <w:pPr>
              <w:spacing w:line="240" w:lineRule="atLeast"/>
              <w:rPr>
                <w:rFonts w:ascii="Arial" w:hAnsi="Arial" w:cs="Arial"/>
                <w:sz w:val="20"/>
              </w:rPr>
            </w:pPr>
            <w:r w:rsidRPr="00AE6ECA">
              <w:rPr>
                <w:rFonts w:ascii="Arial" w:hAnsi="Arial" w:cs="Arial"/>
                <w:b/>
                <w:sz w:val="20"/>
              </w:rPr>
              <w:t>Type organisatie</w:t>
            </w:r>
            <w:r w:rsidRPr="00AE6ECA">
              <w:rPr>
                <w:rStyle w:val="Voetnootmarkering"/>
                <w:rFonts w:ascii="Arial" w:hAnsi="Arial" w:cs="Arial"/>
                <w:b/>
                <w:sz w:val="20"/>
              </w:rPr>
              <w:footnoteReference w:id="1"/>
            </w:r>
          </w:p>
        </w:tc>
        <w:tc>
          <w:tcPr>
            <w:tcW w:w="1134" w:type="dxa"/>
            <w:shd w:val="clear" w:color="auto" w:fill="BFBFBF" w:themeFill="background1" w:themeFillShade="BF"/>
          </w:tcPr>
          <w:p w14:paraId="2871AB7A" w14:textId="2BF264DA" w:rsidR="00C85E42" w:rsidRPr="00AE6ECA" w:rsidRDefault="00C85E42" w:rsidP="009D1986">
            <w:pPr>
              <w:spacing w:line="240" w:lineRule="atLeast"/>
              <w:rPr>
                <w:rFonts w:ascii="Arial" w:hAnsi="Arial" w:cs="Arial"/>
                <w:b/>
                <w:sz w:val="20"/>
              </w:rPr>
            </w:pPr>
            <w:r w:rsidRPr="00AE6ECA">
              <w:rPr>
                <w:rFonts w:ascii="Arial" w:hAnsi="Arial" w:cs="Arial"/>
                <w:b/>
                <w:sz w:val="20"/>
              </w:rPr>
              <w:t>SBI-code</w:t>
            </w:r>
          </w:p>
        </w:tc>
        <w:tc>
          <w:tcPr>
            <w:tcW w:w="1418" w:type="dxa"/>
            <w:shd w:val="clear" w:color="auto" w:fill="BFBFBF" w:themeFill="background1" w:themeFillShade="BF"/>
          </w:tcPr>
          <w:p w14:paraId="2BCC2417" w14:textId="5033F5CC" w:rsidR="00C85E42" w:rsidRPr="00AE6ECA" w:rsidRDefault="00C85E42" w:rsidP="009D1986">
            <w:pPr>
              <w:spacing w:line="240" w:lineRule="atLeast"/>
              <w:rPr>
                <w:rFonts w:ascii="Arial" w:hAnsi="Arial" w:cs="Arial"/>
                <w:b/>
                <w:sz w:val="20"/>
              </w:rPr>
            </w:pPr>
            <w:r>
              <w:rPr>
                <w:rFonts w:ascii="Arial" w:hAnsi="Arial" w:cs="Arial"/>
                <w:b/>
                <w:sz w:val="20"/>
              </w:rPr>
              <w:t>ETS-plichtig</w:t>
            </w:r>
          </w:p>
        </w:tc>
        <w:tc>
          <w:tcPr>
            <w:tcW w:w="1843" w:type="dxa"/>
            <w:shd w:val="clear" w:color="auto" w:fill="BFBFBF" w:themeFill="background1" w:themeFillShade="BF"/>
          </w:tcPr>
          <w:p w14:paraId="73F46FD6" w14:textId="29A781CC" w:rsidR="00C85E42" w:rsidRPr="00C85E42" w:rsidRDefault="00C85E42" w:rsidP="009D1986">
            <w:pPr>
              <w:spacing w:line="240" w:lineRule="atLeast"/>
              <w:rPr>
                <w:rFonts w:ascii="Arial" w:hAnsi="Arial" w:cs="Arial"/>
                <w:b/>
                <w:sz w:val="20"/>
              </w:rPr>
            </w:pPr>
            <w:r>
              <w:rPr>
                <w:rFonts w:ascii="Arial" w:hAnsi="Arial" w:cs="Arial"/>
                <w:b/>
                <w:sz w:val="20"/>
              </w:rPr>
              <w:t>Valt uw bedrijf onder de CO</w:t>
            </w:r>
            <w:r>
              <w:rPr>
                <w:rFonts w:ascii="Arial" w:hAnsi="Arial" w:cs="Arial"/>
                <w:b/>
                <w:sz w:val="20"/>
                <w:vertAlign w:val="subscript"/>
              </w:rPr>
              <w:t>2</w:t>
            </w:r>
            <w:r>
              <w:rPr>
                <w:rFonts w:ascii="Arial" w:hAnsi="Arial" w:cs="Arial"/>
                <w:b/>
                <w:sz w:val="20"/>
              </w:rPr>
              <w:t>-heffing?</w:t>
            </w:r>
          </w:p>
        </w:tc>
      </w:tr>
      <w:tr w:rsidR="00C85E42" w:rsidRPr="00AE6ECA" w14:paraId="62907951" w14:textId="03735284" w:rsidTr="00C85E42">
        <w:tc>
          <w:tcPr>
            <w:tcW w:w="2779" w:type="dxa"/>
          </w:tcPr>
          <w:p w14:paraId="4D2D7D7D" w14:textId="77777777" w:rsidR="00C85E42" w:rsidRPr="00AE6ECA" w:rsidRDefault="00C85E42" w:rsidP="009D1986">
            <w:pPr>
              <w:spacing w:line="240" w:lineRule="atLeast"/>
              <w:rPr>
                <w:rFonts w:ascii="Arial" w:hAnsi="Arial" w:cs="Arial"/>
                <w:sz w:val="20"/>
              </w:rPr>
            </w:pPr>
          </w:p>
        </w:tc>
        <w:tc>
          <w:tcPr>
            <w:tcW w:w="1752" w:type="dxa"/>
          </w:tcPr>
          <w:p w14:paraId="6533FABA" w14:textId="77777777" w:rsidR="00C85E42" w:rsidRPr="00AE6ECA" w:rsidRDefault="00C85E42" w:rsidP="009D1986">
            <w:pPr>
              <w:spacing w:line="240" w:lineRule="atLeast"/>
              <w:rPr>
                <w:rFonts w:ascii="Arial" w:hAnsi="Arial" w:cs="Arial"/>
                <w:sz w:val="20"/>
              </w:rPr>
            </w:pPr>
          </w:p>
        </w:tc>
        <w:tc>
          <w:tcPr>
            <w:tcW w:w="1134" w:type="dxa"/>
          </w:tcPr>
          <w:p w14:paraId="16269501" w14:textId="77777777" w:rsidR="00C85E42" w:rsidRPr="00AE6ECA" w:rsidRDefault="00C85E42" w:rsidP="009D1986">
            <w:pPr>
              <w:spacing w:line="240" w:lineRule="atLeast"/>
              <w:rPr>
                <w:rFonts w:ascii="Arial" w:hAnsi="Arial" w:cs="Arial"/>
                <w:sz w:val="20"/>
              </w:rPr>
            </w:pPr>
          </w:p>
        </w:tc>
        <w:tc>
          <w:tcPr>
            <w:tcW w:w="1418" w:type="dxa"/>
          </w:tcPr>
          <w:p w14:paraId="612EFC43" w14:textId="2FB58CEA" w:rsidR="00C85E42" w:rsidRPr="00AE6ECA" w:rsidRDefault="00C85E42" w:rsidP="009D1986">
            <w:pPr>
              <w:spacing w:line="240" w:lineRule="atLeast"/>
              <w:rPr>
                <w:rFonts w:ascii="Arial" w:hAnsi="Arial" w:cs="Arial"/>
                <w:sz w:val="20"/>
              </w:rPr>
            </w:pPr>
            <w:r>
              <w:rPr>
                <w:rFonts w:ascii="Arial" w:hAnsi="Arial" w:cs="Arial"/>
                <w:sz w:val="20"/>
              </w:rPr>
              <w:t>JA/NEE</w:t>
            </w:r>
          </w:p>
        </w:tc>
        <w:tc>
          <w:tcPr>
            <w:tcW w:w="1843" w:type="dxa"/>
          </w:tcPr>
          <w:p w14:paraId="7A314979" w14:textId="09DDCF07" w:rsidR="00C85E42" w:rsidRDefault="00C85E42" w:rsidP="009D1986">
            <w:pPr>
              <w:spacing w:line="240" w:lineRule="atLeast"/>
              <w:rPr>
                <w:rFonts w:ascii="Arial" w:hAnsi="Arial" w:cs="Arial"/>
                <w:sz w:val="20"/>
              </w:rPr>
            </w:pPr>
            <w:r>
              <w:rPr>
                <w:rFonts w:ascii="Arial" w:hAnsi="Arial" w:cs="Arial"/>
                <w:sz w:val="20"/>
              </w:rPr>
              <w:t>JA/NEE</w:t>
            </w:r>
          </w:p>
        </w:tc>
      </w:tr>
    </w:tbl>
    <w:p w14:paraId="1B42BC9C" w14:textId="6A4A798C" w:rsidR="00AE6ECA" w:rsidRDefault="00AE6ECA" w:rsidP="009D1986">
      <w:pPr>
        <w:spacing w:line="240" w:lineRule="atLeast"/>
        <w:rPr>
          <w:rFonts w:ascii="Arial" w:hAnsi="Arial" w:cs="Arial"/>
          <w:i/>
          <w:sz w:val="20"/>
        </w:rPr>
      </w:pPr>
    </w:p>
    <w:p w14:paraId="540B0F3C" w14:textId="77777777" w:rsidR="00E646DE" w:rsidRDefault="00E646DE" w:rsidP="00E646DE">
      <w:pPr>
        <w:spacing w:line="240" w:lineRule="atLeast"/>
        <w:rPr>
          <w:rFonts w:ascii="Arial" w:hAnsi="Arial" w:cs="Arial"/>
          <w:i/>
          <w:sz w:val="20"/>
        </w:rPr>
      </w:pPr>
      <w:r w:rsidRPr="004C7B00">
        <w:rPr>
          <w:rFonts w:ascii="Arial" w:hAnsi="Arial" w:cs="Arial"/>
          <w:i/>
          <w:sz w:val="20"/>
        </w:rPr>
        <w:t>(Rijen toevoegen zoveel als nodig)</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880"/>
        <w:gridCol w:w="3240"/>
      </w:tblGrid>
      <w:tr w:rsidR="00E646DE" w:rsidRPr="00532D36" w14:paraId="21D81759" w14:textId="77777777" w:rsidTr="00E646DE">
        <w:trPr>
          <w:trHeight w:val="239"/>
        </w:trPr>
        <w:tc>
          <w:tcPr>
            <w:tcW w:w="2808" w:type="dxa"/>
            <w:shd w:val="clear" w:color="auto" w:fill="C0C0C0"/>
          </w:tcPr>
          <w:p w14:paraId="47544431" w14:textId="77777777" w:rsidR="00E646DE" w:rsidRPr="00532D36" w:rsidRDefault="00E646DE" w:rsidP="00E646DE">
            <w:pPr>
              <w:spacing w:line="240" w:lineRule="atLeast"/>
              <w:rPr>
                <w:rFonts w:ascii="Arial" w:hAnsi="Arial" w:cs="Arial"/>
                <w:b/>
                <w:sz w:val="20"/>
              </w:rPr>
            </w:pPr>
            <w:r w:rsidRPr="00532D36">
              <w:rPr>
                <w:rFonts w:ascii="Arial" w:hAnsi="Arial" w:cs="Arial"/>
                <w:b/>
                <w:sz w:val="20"/>
              </w:rPr>
              <w:t xml:space="preserve">Naam </w:t>
            </w:r>
            <w:r>
              <w:rPr>
                <w:rFonts w:ascii="Arial" w:hAnsi="Arial" w:cs="Arial"/>
                <w:b/>
                <w:sz w:val="20"/>
              </w:rPr>
              <w:t>Uitbestedingsrelatie</w:t>
            </w:r>
          </w:p>
        </w:tc>
        <w:tc>
          <w:tcPr>
            <w:tcW w:w="2880" w:type="dxa"/>
            <w:shd w:val="clear" w:color="auto" w:fill="C0C0C0"/>
          </w:tcPr>
          <w:p w14:paraId="06C8EC03" w14:textId="77777777" w:rsidR="00E646DE" w:rsidRPr="00532D36" w:rsidRDefault="00E646DE" w:rsidP="00E646DE">
            <w:pPr>
              <w:spacing w:line="240" w:lineRule="atLeast"/>
              <w:rPr>
                <w:rFonts w:ascii="Arial" w:hAnsi="Arial" w:cs="Arial"/>
                <w:b/>
                <w:sz w:val="20"/>
              </w:rPr>
            </w:pPr>
            <w:r w:rsidRPr="00532D36">
              <w:rPr>
                <w:rFonts w:ascii="Arial" w:hAnsi="Arial" w:cs="Arial"/>
                <w:b/>
                <w:sz w:val="20"/>
              </w:rPr>
              <w:t>Type organisatie</w:t>
            </w:r>
          </w:p>
        </w:tc>
        <w:tc>
          <w:tcPr>
            <w:tcW w:w="3240" w:type="dxa"/>
            <w:shd w:val="clear" w:color="auto" w:fill="C0C0C0"/>
          </w:tcPr>
          <w:p w14:paraId="6512EB41" w14:textId="77777777" w:rsidR="00E646DE" w:rsidRPr="00532D36" w:rsidRDefault="00E646DE" w:rsidP="00E646DE">
            <w:pPr>
              <w:spacing w:line="240" w:lineRule="atLeast"/>
              <w:rPr>
                <w:rFonts w:ascii="Arial" w:hAnsi="Arial" w:cs="Arial"/>
                <w:b/>
                <w:sz w:val="20"/>
              </w:rPr>
            </w:pPr>
            <w:r w:rsidRPr="00532D36">
              <w:rPr>
                <w:rFonts w:ascii="Arial" w:hAnsi="Arial" w:cs="Arial"/>
                <w:b/>
                <w:sz w:val="20"/>
              </w:rPr>
              <w:t>Rol in project</w:t>
            </w:r>
          </w:p>
        </w:tc>
      </w:tr>
      <w:tr w:rsidR="00E646DE" w:rsidRPr="00532D36" w14:paraId="6C1E8263" w14:textId="77777777" w:rsidTr="00E646DE">
        <w:trPr>
          <w:trHeight w:val="242"/>
        </w:trPr>
        <w:tc>
          <w:tcPr>
            <w:tcW w:w="2808" w:type="dxa"/>
          </w:tcPr>
          <w:p w14:paraId="7A047909" w14:textId="77777777" w:rsidR="00E646DE" w:rsidRPr="00532D36" w:rsidRDefault="00E646DE" w:rsidP="00E646DE">
            <w:pPr>
              <w:spacing w:line="240" w:lineRule="atLeast"/>
              <w:rPr>
                <w:rFonts w:ascii="Arial" w:hAnsi="Arial" w:cs="Arial"/>
                <w:sz w:val="20"/>
              </w:rPr>
            </w:pPr>
          </w:p>
        </w:tc>
        <w:tc>
          <w:tcPr>
            <w:tcW w:w="2880" w:type="dxa"/>
          </w:tcPr>
          <w:p w14:paraId="18A447F5" w14:textId="77777777" w:rsidR="00E646DE" w:rsidRPr="00532D36" w:rsidRDefault="00E646DE" w:rsidP="00E646DE">
            <w:pPr>
              <w:spacing w:line="240" w:lineRule="atLeast"/>
              <w:rPr>
                <w:rFonts w:ascii="Arial" w:hAnsi="Arial" w:cs="Arial"/>
                <w:sz w:val="20"/>
              </w:rPr>
            </w:pPr>
          </w:p>
        </w:tc>
        <w:tc>
          <w:tcPr>
            <w:tcW w:w="3240" w:type="dxa"/>
          </w:tcPr>
          <w:p w14:paraId="716934E1" w14:textId="77777777" w:rsidR="00E646DE" w:rsidRPr="00532D36" w:rsidRDefault="00E646DE" w:rsidP="00E646DE">
            <w:pPr>
              <w:spacing w:line="240" w:lineRule="atLeast"/>
              <w:rPr>
                <w:rFonts w:ascii="Arial" w:hAnsi="Arial" w:cs="Arial"/>
                <w:sz w:val="20"/>
              </w:rPr>
            </w:pPr>
          </w:p>
        </w:tc>
      </w:tr>
      <w:tr w:rsidR="00E646DE" w:rsidRPr="00532D36" w14:paraId="654FBF11" w14:textId="77777777" w:rsidTr="00E646DE">
        <w:trPr>
          <w:trHeight w:val="288"/>
        </w:trPr>
        <w:tc>
          <w:tcPr>
            <w:tcW w:w="2808" w:type="dxa"/>
          </w:tcPr>
          <w:p w14:paraId="697D0A78" w14:textId="77777777" w:rsidR="00E646DE" w:rsidRPr="00532D36" w:rsidRDefault="00E646DE" w:rsidP="00E646DE">
            <w:pPr>
              <w:spacing w:line="240" w:lineRule="atLeast"/>
              <w:rPr>
                <w:rFonts w:ascii="Arial" w:hAnsi="Arial" w:cs="Arial"/>
                <w:b/>
                <w:sz w:val="20"/>
              </w:rPr>
            </w:pPr>
          </w:p>
        </w:tc>
        <w:tc>
          <w:tcPr>
            <w:tcW w:w="2880" w:type="dxa"/>
          </w:tcPr>
          <w:p w14:paraId="7D079D31" w14:textId="77777777" w:rsidR="00E646DE" w:rsidRPr="00532D36" w:rsidRDefault="00E646DE" w:rsidP="00E646DE">
            <w:pPr>
              <w:spacing w:line="240" w:lineRule="atLeast"/>
              <w:rPr>
                <w:rFonts w:ascii="Arial" w:hAnsi="Arial" w:cs="Arial"/>
                <w:sz w:val="20"/>
              </w:rPr>
            </w:pPr>
          </w:p>
        </w:tc>
        <w:tc>
          <w:tcPr>
            <w:tcW w:w="3240" w:type="dxa"/>
          </w:tcPr>
          <w:p w14:paraId="28266DD1" w14:textId="77777777" w:rsidR="00E646DE" w:rsidRPr="00532D36" w:rsidRDefault="00E646DE" w:rsidP="00E646DE">
            <w:pPr>
              <w:spacing w:line="240" w:lineRule="atLeast"/>
              <w:rPr>
                <w:rFonts w:ascii="Arial" w:hAnsi="Arial" w:cs="Arial"/>
                <w:sz w:val="20"/>
              </w:rPr>
            </w:pPr>
          </w:p>
        </w:tc>
      </w:tr>
      <w:tr w:rsidR="00E646DE" w:rsidRPr="00532D36" w14:paraId="515EDEAB" w14:textId="77777777" w:rsidTr="00E646DE">
        <w:trPr>
          <w:trHeight w:val="278"/>
        </w:trPr>
        <w:tc>
          <w:tcPr>
            <w:tcW w:w="2808" w:type="dxa"/>
          </w:tcPr>
          <w:p w14:paraId="3F61EEB4" w14:textId="77777777" w:rsidR="00E646DE" w:rsidRPr="00532D36" w:rsidRDefault="00E646DE" w:rsidP="00E646DE">
            <w:pPr>
              <w:spacing w:line="240" w:lineRule="atLeast"/>
              <w:rPr>
                <w:rFonts w:ascii="Arial" w:hAnsi="Arial" w:cs="Arial"/>
                <w:b/>
                <w:sz w:val="20"/>
                <w:lang w:val="es-ES_tradnl"/>
              </w:rPr>
            </w:pPr>
          </w:p>
        </w:tc>
        <w:tc>
          <w:tcPr>
            <w:tcW w:w="2880" w:type="dxa"/>
          </w:tcPr>
          <w:p w14:paraId="2B0F4F13" w14:textId="77777777" w:rsidR="00E646DE" w:rsidRPr="00532D36" w:rsidRDefault="00E646DE" w:rsidP="00E646DE">
            <w:pPr>
              <w:spacing w:line="240" w:lineRule="atLeast"/>
              <w:rPr>
                <w:rFonts w:ascii="Arial" w:hAnsi="Arial" w:cs="Arial"/>
                <w:sz w:val="20"/>
              </w:rPr>
            </w:pPr>
          </w:p>
        </w:tc>
        <w:tc>
          <w:tcPr>
            <w:tcW w:w="3240" w:type="dxa"/>
          </w:tcPr>
          <w:p w14:paraId="05596406" w14:textId="77777777" w:rsidR="00E646DE" w:rsidRPr="00532D36" w:rsidRDefault="00E646DE" w:rsidP="00E646DE">
            <w:pPr>
              <w:spacing w:line="240" w:lineRule="atLeast"/>
              <w:rPr>
                <w:rFonts w:ascii="Arial" w:hAnsi="Arial" w:cs="Arial"/>
                <w:sz w:val="20"/>
              </w:rPr>
            </w:pPr>
          </w:p>
        </w:tc>
      </w:tr>
    </w:tbl>
    <w:p w14:paraId="3F913192" w14:textId="77777777" w:rsidR="00E646DE" w:rsidRDefault="00E646DE" w:rsidP="00E646DE">
      <w:pPr>
        <w:autoSpaceDE w:val="0"/>
        <w:autoSpaceDN w:val="0"/>
        <w:adjustRightInd w:val="0"/>
        <w:rPr>
          <w:rFonts w:ascii="Arial" w:hAnsi="Arial"/>
          <w:sz w:val="20"/>
        </w:rPr>
      </w:pPr>
    </w:p>
    <w:p w14:paraId="5F44B976" w14:textId="77777777" w:rsidR="009D1986" w:rsidRPr="004C7B00" w:rsidRDefault="008274DF">
      <w:pPr>
        <w:autoSpaceDE w:val="0"/>
        <w:autoSpaceDN w:val="0"/>
        <w:adjustRightInd w:val="0"/>
        <w:rPr>
          <w:rFonts w:ascii="Arial" w:hAnsi="Arial"/>
          <w:b/>
          <w:sz w:val="20"/>
        </w:rPr>
      </w:pPr>
      <w:r>
        <w:rPr>
          <w:rFonts w:ascii="Arial" w:hAnsi="Arial"/>
          <w:b/>
          <w:sz w:val="20"/>
        </w:rPr>
        <w:t>1</w:t>
      </w:r>
      <w:r w:rsidR="009D1986" w:rsidRPr="004C7B00">
        <w:rPr>
          <w:rFonts w:ascii="Arial" w:hAnsi="Arial"/>
          <w:b/>
          <w:sz w:val="20"/>
        </w:rPr>
        <w:t>.2 Beschrijving per deelnemer en essentië</w:t>
      </w:r>
      <w:r w:rsidR="00DC7C38" w:rsidRPr="004C7B00">
        <w:rPr>
          <w:rFonts w:ascii="Arial" w:hAnsi="Arial"/>
          <w:b/>
          <w:sz w:val="20"/>
        </w:rPr>
        <w:t>l</w:t>
      </w:r>
      <w:r w:rsidR="009D1986" w:rsidRPr="004C7B00">
        <w:rPr>
          <w:rFonts w:ascii="Arial" w:hAnsi="Arial"/>
          <w:b/>
          <w:sz w:val="20"/>
        </w:rPr>
        <w:t>e uitbestedings</w:t>
      </w:r>
      <w:r w:rsidR="00DC7C38" w:rsidRPr="004C7B00">
        <w:rPr>
          <w:rFonts w:ascii="Arial" w:hAnsi="Arial"/>
          <w:b/>
          <w:sz w:val="20"/>
        </w:rPr>
        <w:t>relaties</w:t>
      </w:r>
    </w:p>
    <w:p w14:paraId="6A8BD635" w14:textId="212D728A" w:rsidR="00590857" w:rsidRPr="004C7B00" w:rsidRDefault="00590857">
      <w:pPr>
        <w:autoSpaceDE w:val="0"/>
        <w:autoSpaceDN w:val="0"/>
        <w:adjustRightInd w:val="0"/>
        <w:rPr>
          <w:rFonts w:ascii="Arial" w:hAnsi="Arial"/>
          <w:sz w:val="20"/>
        </w:rPr>
      </w:pPr>
      <w:r w:rsidRPr="004C7B00">
        <w:rPr>
          <w:rFonts w:ascii="Arial" w:hAnsi="Arial"/>
          <w:sz w:val="20"/>
        </w:rPr>
        <w:t xml:space="preserve">Beschrijf hier de deelnemers en de essentiële </w:t>
      </w:r>
      <w:r w:rsidR="00AB0E56" w:rsidRPr="004C7B00">
        <w:rPr>
          <w:rFonts w:ascii="Arial" w:hAnsi="Arial"/>
          <w:sz w:val="20"/>
        </w:rPr>
        <w:t>uitbesteding</w:t>
      </w:r>
      <w:r w:rsidR="007B3495">
        <w:rPr>
          <w:rFonts w:ascii="Arial" w:hAnsi="Arial"/>
          <w:sz w:val="20"/>
        </w:rPr>
        <w:t>s</w:t>
      </w:r>
      <w:r w:rsidR="00AB0E56" w:rsidRPr="004C7B00">
        <w:rPr>
          <w:rFonts w:ascii="Arial" w:hAnsi="Arial"/>
          <w:sz w:val="20"/>
        </w:rPr>
        <w:t>relaties</w:t>
      </w:r>
      <w:r w:rsidR="000107AA" w:rsidRPr="004C7B00">
        <w:rPr>
          <w:rStyle w:val="Voetnootmarkering"/>
          <w:rFonts w:ascii="Arial" w:hAnsi="Arial"/>
          <w:sz w:val="20"/>
        </w:rPr>
        <w:footnoteReference w:id="2"/>
      </w:r>
      <w:r w:rsidRPr="004C7B00">
        <w:rPr>
          <w:rFonts w:ascii="Arial" w:hAnsi="Arial"/>
          <w:sz w:val="20"/>
        </w:rPr>
        <w:t xml:space="preserve"> op de volgende punten: </w:t>
      </w:r>
    </w:p>
    <w:p w14:paraId="11A59B9A" w14:textId="77777777" w:rsidR="00590857" w:rsidRPr="004C7B00" w:rsidRDefault="00590857">
      <w:pPr>
        <w:autoSpaceDE w:val="0"/>
        <w:autoSpaceDN w:val="0"/>
        <w:adjustRightInd w:val="0"/>
        <w:rPr>
          <w:rFonts w:ascii="Arial" w:hAnsi="Arial"/>
          <w:sz w:val="20"/>
        </w:rPr>
      </w:pPr>
    </w:p>
    <w:p w14:paraId="194F2F73" w14:textId="77777777" w:rsidR="00CE42D5" w:rsidRPr="005337DA" w:rsidRDefault="00590857" w:rsidP="005337DA">
      <w:pPr>
        <w:numPr>
          <w:ilvl w:val="0"/>
          <w:numId w:val="5"/>
        </w:numPr>
        <w:autoSpaceDE w:val="0"/>
        <w:autoSpaceDN w:val="0"/>
        <w:adjustRightInd w:val="0"/>
        <w:rPr>
          <w:rFonts w:ascii="Arial" w:hAnsi="Arial"/>
          <w:sz w:val="20"/>
        </w:rPr>
      </w:pPr>
      <w:r w:rsidRPr="004C7B00">
        <w:rPr>
          <w:rFonts w:ascii="Arial" w:hAnsi="Arial"/>
          <w:sz w:val="20"/>
        </w:rPr>
        <w:t>Naam</w:t>
      </w:r>
    </w:p>
    <w:p w14:paraId="0DDC13B7" w14:textId="62F36446" w:rsidR="007A6A1D" w:rsidRDefault="00076F60" w:rsidP="007A6A1D">
      <w:pPr>
        <w:numPr>
          <w:ilvl w:val="0"/>
          <w:numId w:val="5"/>
        </w:numPr>
        <w:autoSpaceDE w:val="0"/>
        <w:autoSpaceDN w:val="0"/>
        <w:adjustRightInd w:val="0"/>
        <w:rPr>
          <w:rFonts w:ascii="Arial" w:hAnsi="Arial"/>
          <w:sz w:val="20"/>
        </w:rPr>
      </w:pPr>
      <w:r>
        <w:rPr>
          <w:rFonts w:ascii="Arial" w:hAnsi="Arial"/>
          <w:sz w:val="20"/>
        </w:rPr>
        <w:t>D</w:t>
      </w:r>
      <w:r w:rsidR="007A6A1D" w:rsidRPr="004D70A5">
        <w:rPr>
          <w:rFonts w:ascii="Arial" w:hAnsi="Arial"/>
          <w:sz w:val="20"/>
        </w:rPr>
        <w:t>e kernactiviteiten</w:t>
      </w:r>
      <w:r>
        <w:rPr>
          <w:rFonts w:ascii="Arial" w:hAnsi="Arial"/>
          <w:sz w:val="20"/>
        </w:rPr>
        <w:t xml:space="preserve"> en</w:t>
      </w:r>
      <w:r w:rsidR="007A6A1D" w:rsidRPr="004D70A5">
        <w:rPr>
          <w:rFonts w:ascii="Arial" w:hAnsi="Arial"/>
          <w:sz w:val="20"/>
        </w:rPr>
        <w:t xml:space="preserve"> de aanwezige kennis en ervaring</w:t>
      </w:r>
    </w:p>
    <w:p w14:paraId="11536FD7" w14:textId="2E5AAD38" w:rsidR="002F468F" w:rsidRDefault="002F468F" w:rsidP="007A6A1D">
      <w:pPr>
        <w:numPr>
          <w:ilvl w:val="0"/>
          <w:numId w:val="5"/>
        </w:numPr>
        <w:rPr>
          <w:rFonts w:ascii="Arial" w:hAnsi="Arial"/>
          <w:sz w:val="20"/>
        </w:rPr>
      </w:pPr>
      <w:r w:rsidRPr="002046B1">
        <w:rPr>
          <w:rFonts w:ascii="Arial" w:hAnsi="Arial"/>
          <w:sz w:val="20"/>
          <w:u w:val="single"/>
        </w:rPr>
        <w:t>Uitbestedingsrelaties:</w:t>
      </w:r>
      <w:r w:rsidRPr="004D70A5">
        <w:rPr>
          <w:rFonts w:ascii="Arial" w:hAnsi="Arial"/>
          <w:sz w:val="20"/>
        </w:rPr>
        <w:t xml:space="preserve"> Motiveer waarom deze deelnemer voor het project van belang is. Beschrijf hierbij de beschikbare kennis en ervaring</w:t>
      </w:r>
      <w:r>
        <w:rPr>
          <w:rFonts w:ascii="Arial" w:hAnsi="Arial"/>
          <w:sz w:val="20"/>
        </w:rPr>
        <w:t>.</w:t>
      </w:r>
    </w:p>
    <w:p w14:paraId="65440E1D" w14:textId="75327EF1" w:rsidR="00CF58C2" w:rsidRPr="001516ED" w:rsidRDefault="00CF58C2" w:rsidP="00724F3D">
      <w:pPr>
        <w:numPr>
          <w:ilvl w:val="0"/>
          <w:numId w:val="5"/>
        </w:numPr>
        <w:autoSpaceDE w:val="0"/>
        <w:autoSpaceDN w:val="0"/>
        <w:adjustRightInd w:val="0"/>
        <w:rPr>
          <w:rFonts w:ascii="Arial" w:hAnsi="Arial"/>
          <w:sz w:val="20"/>
        </w:rPr>
      </w:pPr>
      <w:r w:rsidRPr="001516ED">
        <w:rPr>
          <w:rFonts w:ascii="Arial" w:hAnsi="Arial"/>
          <w:sz w:val="20"/>
        </w:rPr>
        <w:t>Beschrijf de concrete bijdrage aan het project.</w:t>
      </w:r>
    </w:p>
    <w:p w14:paraId="7EDE51D0" w14:textId="77777777" w:rsidR="008C6731" w:rsidRPr="004C7B00" w:rsidRDefault="008C6731" w:rsidP="008C6731">
      <w:pPr>
        <w:autoSpaceDE w:val="0"/>
        <w:autoSpaceDN w:val="0"/>
        <w:adjustRightInd w:val="0"/>
        <w:rPr>
          <w:rFonts w:ascii="Arial" w:hAnsi="Arial" w:cs="Arial"/>
          <w:sz w:val="20"/>
        </w:rPr>
      </w:pPr>
    </w:p>
    <w:p w14:paraId="31F58C41" w14:textId="77777777" w:rsidR="00AC152F" w:rsidRPr="004C7B00" w:rsidRDefault="00AC152F" w:rsidP="008C6731">
      <w:pPr>
        <w:autoSpaceDE w:val="0"/>
        <w:autoSpaceDN w:val="0"/>
        <w:adjustRightInd w:val="0"/>
        <w:rPr>
          <w:rFonts w:ascii="Arial" w:hAnsi="Arial" w:cs="Arial"/>
          <w:sz w:val="20"/>
        </w:rPr>
      </w:pPr>
    </w:p>
    <w:p w14:paraId="34125E79" w14:textId="5401DBD0" w:rsidR="00590857" w:rsidRDefault="008274DF">
      <w:pPr>
        <w:keepLines/>
        <w:autoSpaceDE w:val="0"/>
        <w:autoSpaceDN w:val="0"/>
        <w:adjustRightInd w:val="0"/>
        <w:rPr>
          <w:rFonts w:ascii="Arial" w:hAnsi="Arial" w:cs="Arial"/>
          <w:sz w:val="20"/>
        </w:rPr>
      </w:pPr>
      <w:r>
        <w:rPr>
          <w:rFonts w:ascii="Arial" w:hAnsi="Arial"/>
          <w:b/>
          <w:sz w:val="20"/>
        </w:rPr>
        <w:t>2</w:t>
      </w:r>
      <w:r w:rsidR="00590857" w:rsidRPr="004C7B00">
        <w:rPr>
          <w:rFonts w:ascii="Arial" w:hAnsi="Arial"/>
          <w:b/>
          <w:sz w:val="20"/>
        </w:rPr>
        <w:t xml:space="preserve">. </w:t>
      </w:r>
      <w:r w:rsidR="009C3C92">
        <w:rPr>
          <w:rFonts w:ascii="Arial" w:hAnsi="Arial"/>
          <w:b/>
          <w:sz w:val="20"/>
        </w:rPr>
        <w:t>Projectbeschrijving</w:t>
      </w:r>
      <w:r w:rsidR="009608E7">
        <w:rPr>
          <w:rFonts w:ascii="Arial" w:hAnsi="Arial"/>
          <w:b/>
          <w:sz w:val="20"/>
        </w:rPr>
        <w:t xml:space="preserve"> </w:t>
      </w:r>
      <w:r w:rsidR="00CD1CD0" w:rsidRPr="004C7B00">
        <w:rPr>
          <w:rFonts w:ascii="Arial" w:hAnsi="Arial"/>
          <w:b/>
          <w:sz w:val="20"/>
        </w:rPr>
        <w:t xml:space="preserve">(maximaal </w:t>
      </w:r>
      <w:r w:rsidR="005C2104">
        <w:rPr>
          <w:rFonts w:ascii="Arial" w:hAnsi="Arial"/>
          <w:b/>
          <w:sz w:val="20"/>
        </w:rPr>
        <w:t>3</w:t>
      </w:r>
      <w:r w:rsidR="009608E7" w:rsidRPr="004C7B00">
        <w:rPr>
          <w:rFonts w:ascii="Arial" w:hAnsi="Arial"/>
          <w:b/>
          <w:sz w:val="20"/>
        </w:rPr>
        <w:t xml:space="preserve"> </w:t>
      </w:r>
      <w:r w:rsidR="00CD1CD0" w:rsidRPr="004C7B00">
        <w:rPr>
          <w:rFonts w:ascii="Arial" w:hAnsi="Arial"/>
          <w:b/>
          <w:sz w:val="20"/>
        </w:rPr>
        <w:t>pagina</w:t>
      </w:r>
      <w:r w:rsidR="005E6450" w:rsidRPr="004C7B00">
        <w:rPr>
          <w:rFonts w:ascii="Arial" w:hAnsi="Arial"/>
          <w:b/>
          <w:sz w:val="20"/>
        </w:rPr>
        <w:t>’s</w:t>
      </w:r>
      <w:r w:rsidR="00CD1CD0" w:rsidRPr="004C7B00">
        <w:rPr>
          <w:rFonts w:ascii="Arial" w:hAnsi="Arial"/>
          <w:b/>
          <w:sz w:val="20"/>
        </w:rPr>
        <w:t>)</w:t>
      </w:r>
      <w:r w:rsidR="00590857" w:rsidRPr="004C7B00">
        <w:rPr>
          <w:rFonts w:ascii="Arial" w:hAnsi="Arial"/>
          <w:b/>
          <w:sz w:val="20"/>
        </w:rPr>
        <w:br/>
      </w:r>
      <w:r w:rsidR="00590857" w:rsidRPr="004C7B00">
        <w:rPr>
          <w:rFonts w:ascii="Arial" w:hAnsi="Arial" w:cs="Arial"/>
          <w:sz w:val="20"/>
        </w:rPr>
        <w:t>Behandel in ieder geval de volgende aandachtspunten:</w:t>
      </w:r>
    </w:p>
    <w:p w14:paraId="6557D973" w14:textId="77777777" w:rsidR="005C2104" w:rsidRDefault="005C2104">
      <w:pPr>
        <w:keepLines/>
        <w:autoSpaceDE w:val="0"/>
        <w:autoSpaceDN w:val="0"/>
        <w:adjustRightInd w:val="0"/>
        <w:rPr>
          <w:rFonts w:ascii="Arial" w:hAnsi="Arial" w:cs="Arial"/>
          <w:sz w:val="20"/>
        </w:rPr>
      </w:pPr>
    </w:p>
    <w:p w14:paraId="3E3CEBB6" w14:textId="4B33C098" w:rsidR="007E74FB" w:rsidRDefault="007E74FB" w:rsidP="007E74FB">
      <w:pPr>
        <w:pStyle w:val="Default"/>
        <w:numPr>
          <w:ilvl w:val="0"/>
          <w:numId w:val="34"/>
        </w:numPr>
        <w:rPr>
          <w:rFonts w:ascii="Arial" w:hAnsi="Arial" w:cs="Arial"/>
          <w:color w:val="auto"/>
          <w:sz w:val="20"/>
          <w:szCs w:val="20"/>
        </w:rPr>
      </w:pPr>
      <w:r>
        <w:rPr>
          <w:rFonts w:ascii="Arial" w:hAnsi="Arial" w:cs="Arial"/>
          <w:color w:val="auto"/>
          <w:sz w:val="20"/>
          <w:szCs w:val="20"/>
        </w:rPr>
        <w:t xml:space="preserve">Geef een beschrijving van de bestaande </w:t>
      </w:r>
      <w:r w:rsidRPr="001C3DCF">
        <w:rPr>
          <w:rFonts w:ascii="Arial" w:hAnsi="Arial" w:cs="Arial"/>
          <w:color w:val="auto"/>
          <w:sz w:val="20"/>
          <w:szCs w:val="20"/>
        </w:rPr>
        <w:t>productie-installatie</w:t>
      </w:r>
      <w:r>
        <w:rPr>
          <w:rFonts w:ascii="Arial" w:hAnsi="Arial" w:cs="Arial"/>
          <w:color w:val="auto"/>
          <w:sz w:val="20"/>
          <w:szCs w:val="20"/>
        </w:rPr>
        <w:t xml:space="preserve"> (indien aanwezig).</w:t>
      </w:r>
      <w:r w:rsidR="009C0A7C">
        <w:rPr>
          <w:rFonts w:ascii="Arial" w:hAnsi="Arial" w:cs="Arial"/>
          <w:color w:val="auto"/>
          <w:sz w:val="20"/>
          <w:szCs w:val="20"/>
        </w:rPr>
        <w:t xml:space="preserve"> Licht de werking duidelijk toe.</w:t>
      </w:r>
    </w:p>
    <w:p w14:paraId="21D85A54" w14:textId="50315463" w:rsidR="003158C0" w:rsidRDefault="007E74FB" w:rsidP="007E74FB">
      <w:pPr>
        <w:pStyle w:val="Default"/>
        <w:numPr>
          <w:ilvl w:val="0"/>
          <w:numId w:val="34"/>
        </w:numPr>
        <w:rPr>
          <w:rFonts w:ascii="Arial" w:hAnsi="Arial" w:cs="Arial"/>
          <w:color w:val="auto"/>
          <w:sz w:val="20"/>
          <w:szCs w:val="20"/>
        </w:rPr>
      </w:pPr>
      <w:r>
        <w:rPr>
          <w:rFonts w:ascii="Arial" w:hAnsi="Arial" w:cs="Arial"/>
          <w:color w:val="auto"/>
          <w:sz w:val="20"/>
          <w:szCs w:val="20"/>
        </w:rPr>
        <w:t>Geef een beschrijving van de nieuwe installatie of installatie-onderdelen</w:t>
      </w:r>
      <w:r w:rsidR="003158C0">
        <w:rPr>
          <w:rFonts w:ascii="Arial" w:hAnsi="Arial" w:cs="Arial"/>
          <w:color w:val="auto"/>
          <w:sz w:val="20"/>
          <w:szCs w:val="20"/>
        </w:rPr>
        <w:t>.</w:t>
      </w:r>
      <w:r w:rsidR="009C0A7C">
        <w:rPr>
          <w:rFonts w:ascii="Arial" w:hAnsi="Arial" w:cs="Arial"/>
          <w:color w:val="auto"/>
          <w:sz w:val="20"/>
          <w:szCs w:val="20"/>
        </w:rPr>
        <w:t xml:space="preserve"> Licht de werking van het geheel en de afzonderlijke onderdelen duidelijk toe. </w:t>
      </w:r>
    </w:p>
    <w:p w14:paraId="17A532BC" w14:textId="3767B125" w:rsidR="007E74FB" w:rsidRDefault="003158C0" w:rsidP="007E74FB">
      <w:pPr>
        <w:pStyle w:val="Default"/>
        <w:numPr>
          <w:ilvl w:val="0"/>
          <w:numId w:val="34"/>
        </w:numPr>
        <w:rPr>
          <w:rFonts w:ascii="Arial" w:hAnsi="Arial" w:cs="Arial"/>
          <w:color w:val="auto"/>
          <w:sz w:val="20"/>
          <w:szCs w:val="20"/>
        </w:rPr>
      </w:pPr>
      <w:r>
        <w:rPr>
          <w:rFonts w:ascii="Arial" w:hAnsi="Arial" w:cs="Arial"/>
          <w:color w:val="auto"/>
          <w:sz w:val="20"/>
          <w:szCs w:val="20"/>
        </w:rPr>
        <w:t>Beschrijf</w:t>
      </w:r>
      <w:r w:rsidR="007E74FB">
        <w:rPr>
          <w:rFonts w:ascii="Arial" w:hAnsi="Arial" w:cs="Arial"/>
          <w:color w:val="auto"/>
          <w:sz w:val="20"/>
          <w:szCs w:val="20"/>
        </w:rPr>
        <w:t xml:space="preserve"> de samenhang met bestaande systemen</w:t>
      </w:r>
      <w:r>
        <w:rPr>
          <w:rFonts w:ascii="Arial" w:hAnsi="Arial" w:cs="Arial"/>
          <w:color w:val="auto"/>
          <w:sz w:val="20"/>
          <w:szCs w:val="20"/>
        </w:rPr>
        <w:t xml:space="preserve"> binnen uw bedrijf</w:t>
      </w:r>
      <w:r w:rsidR="007E74FB">
        <w:rPr>
          <w:rFonts w:ascii="Arial" w:hAnsi="Arial" w:cs="Arial"/>
          <w:color w:val="auto"/>
          <w:sz w:val="20"/>
          <w:szCs w:val="20"/>
        </w:rPr>
        <w:t>. Denk hierbij ook aan eventuele voor het project noodzakelijke aanpassingen aan de in- of externe energie- infrastructuur.</w:t>
      </w:r>
    </w:p>
    <w:p w14:paraId="36BB3991" w14:textId="77777777" w:rsidR="00B51720" w:rsidRDefault="00B51720" w:rsidP="00B51720">
      <w:pPr>
        <w:numPr>
          <w:ilvl w:val="0"/>
          <w:numId w:val="34"/>
        </w:numPr>
        <w:autoSpaceDE w:val="0"/>
        <w:autoSpaceDN w:val="0"/>
        <w:adjustRightInd w:val="0"/>
        <w:rPr>
          <w:rFonts w:ascii="Arial" w:hAnsi="Arial" w:cs="Arial"/>
          <w:sz w:val="20"/>
        </w:rPr>
      </w:pPr>
      <w:r>
        <w:rPr>
          <w:rFonts w:ascii="Arial" w:hAnsi="Arial" w:cs="Arial"/>
          <w:sz w:val="20"/>
        </w:rPr>
        <w:t>Voeg een schema of technische tekening toe waarin het werkingsprincipe wordt toegelicht.</w:t>
      </w:r>
    </w:p>
    <w:p w14:paraId="26A7783F" w14:textId="77777777" w:rsidR="00B51720" w:rsidRDefault="00B51720" w:rsidP="00B51720">
      <w:pPr>
        <w:numPr>
          <w:ilvl w:val="0"/>
          <w:numId w:val="34"/>
        </w:numPr>
        <w:autoSpaceDE w:val="0"/>
        <w:autoSpaceDN w:val="0"/>
        <w:adjustRightInd w:val="0"/>
        <w:rPr>
          <w:rFonts w:ascii="Arial" w:hAnsi="Arial" w:cs="Arial"/>
          <w:sz w:val="20"/>
        </w:rPr>
      </w:pPr>
      <w:r>
        <w:rPr>
          <w:rFonts w:ascii="Arial" w:hAnsi="Arial" w:cs="Arial"/>
          <w:sz w:val="20"/>
        </w:rPr>
        <w:t>Indien van toepassing: beschrijf de massa- en energiebalans van uw proces en verwerk deze in een schema.</w:t>
      </w:r>
    </w:p>
    <w:p w14:paraId="0B726C76" w14:textId="384EC247" w:rsidR="003158C0" w:rsidRPr="001C3DCF" w:rsidRDefault="00B51720" w:rsidP="007E74FB">
      <w:pPr>
        <w:pStyle w:val="Default"/>
        <w:numPr>
          <w:ilvl w:val="0"/>
          <w:numId w:val="34"/>
        </w:numPr>
        <w:rPr>
          <w:rFonts w:ascii="Arial" w:hAnsi="Arial" w:cs="Arial"/>
          <w:color w:val="auto"/>
          <w:sz w:val="20"/>
          <w:szCs w:val="20"/>
        </w:rPr>
      </w:pPr>
      <w:r>
        <w:rPr>
          <w:rFonts w:ascii="Arial" w:hAnsi="Arial" w:cs="Arial"/>
          <w:color w:val="auto"/>
          <w:sz w:val="20"/>
          <w:szCs w:val="20"/>
        </w:rPr>
        <w:t>Beschrijf welk haalbaarheidsstudie(s) of engineeringactiviteiten u al heeft uitgevoerd vóór aanvang van het project</w:t>
      </w:r>
      <w:r w:rsidR="00E212AE">
        <w:rPr>
          <w:rFonts w:ascii="Arial" w:hAnsi="Arial" w:cs="Arial"/>
          <w:color w:val="auto"/>
          <w:sz w:val="20"/>
          <w:szCs w:val="20"/>
        </w:rPr>
        <w:t xml:space="preserve"> en wat de resultaten </w:t>
      </w:r>
      <w:r w:rsidR="006E1BBD">
        <w:rPr>
          <w:rFonts w:ascii="Arial" w:hAnsi="Arial" w:cs="Arial"/>
          <w:color w:val="auto"/>
          <w:sz w:val="20"/>
          <w:szCs w:val="20"/>
        </w:rPr>
        <w:t>zijn</w:t>
      </w:r>
      <w:r>
        <w:rPr>
          <w:rFonts w:ascii="Arial" w:hAnsi="Arial" w:cs="Arial"/>
          <w:color w:val="auto"/>
          <w:sz w:val="20"/>
          <w:szCs w:val="20"/>
        </w:rPr>
        <w:t xml:space="preserve">. </w:t>
      </w:r>
    </w:p>
    <w:p w14:paraId="29D0EE48" w14:textId="4714965B" w:rsidR="00442D36" w:rsidRPr="004C7B00" w:rsidRDefault="00442D36">
      <w:pPr>
        <w:keepLines/>
        <w:autoSpaceDE w:val="0"/>
        <w:autoSpaceDN w:val="0"/>
        <w:adjustRightInd w:val="0"/>
        <w:rPr>
          <w:rFonts w:ascii="Arial" w:hAnsi="Arial" w:cs="Arial"/>
          <w:sz w:val="20"/>
        </w:rPr>
      </w:pPr>
    </w:p>
    <w:p w14:paraId="7FDBA1C9" w14:textId="77777777" w:rsidR="007F5089" w:rsidRDefault="007F5089" w:rsidP="006631FA">
      <w:pPr>
        <w:autoSpaceDE w:val="0"/>
        <w:autoSpaceDN w:val="0"/>
        <w:adjustRightInd w:val="0"/>
        <w:rPr>
          <w:rFonts w:ascii="Arial" w:hAnsi="Arial" w:cs="Arial"/>
          <w:bCs/>
          <w:sz w:val="20"/>
          <w:szCs w:val="18"/>
        </w:rPr>
      </w:pPr>
    </w:p>
    <w:p w14:paraId="11401D53" w14:textId="77777777" w:rsidR="005418DA" w:rsidRDefault="005418DA">
      <w:pPr>
        <w:rPr>
          <w:rFonts w:ascii="Arial" w:hAnsi="Arial" w:cs="Arial"/>
          <w:b/>
          <w:bCs/>
          <w:sz w:val="20"/>
        </w:rPr>
      </w:pPr>
      <w:r>
        <w:rPr>
          <w:rFonts w:ascii="Arial" w:hAnsi="Arial" w:cs="Arial"/>
          <w:b/>
          <w:bCs/>
          <w:sz w:val="20"/>
        </w:rPr>
        <w:br w:type="page"/>
      </w:r>
    </w:p>
    <w:p w14:paraId="10E25ED8" w14:textId="441FC11C" w:rsidR="007F5089" w:rsidRPr="004C7B00" w:rsidRDefault="007F5089" w:rsidP="007F5089">
      <w:pPr>
        <w:autoSpaceDE w:val="0"/>
        <w:autoSpaceDN w:val="0"/>
        <w:adjustRightInd w:val="0"/>
        <w:rPr>
          <w:rFonts w:ascii="Arial" w:hAnsi="Arial" w:cs="Arial"/>
          <w:b/>
          <w:bCs/>
          <w:sz w:val="20"/>
        </w:rPr>
      </w:pPr>
      <w:r>
        <w:rPr>
          <w:rFonts w:ascii="Arial" w:hAnsi="Arial" w:cs="Arial"/>
          <w:b/>
          <w:bCs/>
          <w:sz w:val="20"/>
        </w:rPr>
        <w:t xml:space="preserve">3. </w:t>
      </w:r>
      <w:r w:rsidRPr="004C7B00">
        <w:rPr>
          <w:rFonts w:ascii="Arial" w:hAnsi="Arial" w:cs="Arial"/>
          <w:b/>
          <w:bCs/>
          <w:sz w:val="20"/>
        </w:rPr>
        <w:t xml:space="preserve">Projectaanpak en daaraan gekoppeld werkplan (maximaal </w:t>
      </w:r>
      <w:r>
        <w:rPr>
          <w:rFonts w:ascii="Arial" w:hAnsi="Arial" w:cs="Arial"/>
          <w:b/>
          <w:bCs/>
          <w:sz w:val="20"/>
        </w:rPr>
        <w:t>3</w:t>
      </w:r>
      <w:r w:rsidRPr="004C7B00">
        <w:rPr>
          <w:rFonts w:ascii="Arial" w:hAnsi="Arial" w:cs="Arial"/>
          <w:b/>
          <w:bCs/>
          <w:sz w:val="20"/>
        </w:rPr>
        <w:t xml:space="preserve"> pagina’s)</w:t>
      </w:r>
    </w:p>
    <w:p w14:paraId="575D3013" w14:textId="77777777" w:rsidR="007F5089" w:rsidRPr="004C7B00" w:rsidRDefault="007F5089" w:rsidP="007F5089">
      <w:pPr>
        <w:autoSpaceDE w:val="0"/>
        <w:autoSpaceDN w:val="0"/>
        <w:adjustRightInd w:val="0"/>
        <w:rPr>
          <w:rFonts w:ascii="Arial" w:hAnsi="Arial" w:cs="Arial"/>
          <w:b/>
          <w:bCs/>
          <w:sz w:val="20"/>
        </w:rPr>
      </w:pPr>
    </w:p>
    <w:p w14:paraId="2D0A3E2B" w14:textId="44ACEAAD" w:rsidR="007F5089" w:rsidRPr="00E24266" w:rsidRDefault="007F5089" w:rsidP="007F5089">
      <w:pPr>
        <w:numPr>
          <w:ilvl w:val="0"/>
          <w:numId w:val="2"/>
        </w:numPr>
        <w:autoSpaceDE w:val="0"/>
        <w:autoSpaceDN w:val="0"/>
        <w:adjustRightInd w:val="0"/>
        <w:rPr>
          <w:rFonts w:ascii="Arial" w:hAnsi="Arial" w:cs="Arial"/>
          <w:b/>
          <w:bCs/>
          <w:sz w:val="20"/>
        </w:rPr>
      </w:pPr>
      <w:r w:rsidRPr="00E24266">
        <w:rPr>
          <w:rFonts w:ascii="Arial" w:hAnsi="Arial" w:cs="Arial"/>
          <w:bCs/>
          <w:sz w:val="20"/>
        </w:rPr>
        <w:t xml:space="preserve">Geef per werkpakket (WP) of per projectfase een beknopte beschrijving van de activiteiten en </w:t>
      </w:r>
      <w:r w:rsidRPr="00E24266">
        <w:rPr>
          <w:rFonts w:ascii="Arial" w:hAnsi="Arial" w:cs="Arial"/>
          <w:sz w:val="20"/>
        </w:rPr>
        <w:t>te gebruiken methoden en technieken</w:t>
      </w:r>
      <w:r>
        <w:rPr>
          <w:rFonts w:ascii="Arial" w:hAnsi="Arial" w:cs="Arial"/>
          <w:sz w:val="20"/>
        </w:rPr>
        <w:t xml:space="preserve">. </w:t>
      </w:r>
    </w:p>
    <w:p w14:paraId="7CFFB55C" w14:textId="4B986530" w:rsidR="007F5089" w:rsidRPr="00E24266" w:rsidRDefault="007F5089" w:rsidP="007F5089">
      <w:pPr>
        <w:numPr>
          <w:ilvl w:val="0"/>
          <w:numId w:val="2"/>
        </w:numPr>
        <w:autoSpaceDE w:val="0"/>
        <w:autoSpaceDN w:val="0"/>
        <w:adjustRightInd w:val="0"/>
        <w:rPr>
          <w:rFonts w:ascii="Arial" w:hAnsi="Arial" w:cs="Arial"/>
          <w:b/>
          <w:bCs/>
          <w:sz w:val="20"/>
        </w:rPr>
      </w:pPr>
      <w:r w:rsidRPr="00E24266">
        <w:rPr>
          <w:rFonts w:ascii="Arial" w:hAnsi="Arial" w:cs="Arial"/>
          <w:bCs/>
          <w:sz w:val="20"/>
        </w:rPr>
        <w:t>Geef per werkpakket of fase een overzicht van de projectresultaten</w:t>
      </w:r>
    </w:p>
    <w:p w14:paraId="64390399" w14:textId="77777777" w:rsidR="007F5089" w:rsidRPr="00992B4C" w:rsidRDefault="007F5089" w:rsidP="007F5089">
      <w:pPr>
        <w:numPr>
          <w:ilvl w:val="0"/>
          <w:numId w:val="2"/>
        </w:numPr>
        <w:autoSpaceDE w:val="0"/>
        <w:autoSpaceDN w:val="0"/>
        <w:adjustRightInd w:val="0"/>
        <w:rPr>
          <w:rFonts w:ascii="Arial" w:hAnsi="Arial" w:cs="Arial"/>
          <w:bCs/>
          <w:sz w:val="20"/>
        </w:rPr>
      </w:pPr>
      <w:r w:rsidRPr="00992B4C">
        <w:rPr>
          <w:rFonts w:ascii="Arial" w:hAnsi="Arial" w:cs="Arial"/>
          <w:bCs/>
          <w:sz w:val="20"/>
        </w:rPr>
        <w:t xml:space="preserve">Vat de werkpakketten samen in onderstaand schema. </w:t>
      </w:r>
    </w:p>
    <w:p w14:paraId="7A4BE6CF" w14:textId="32C4420F" w:rsidR="007F5089" w:rsidRPr="005F6A76" w:rsidRDefault="007F5089" w:rsidP="007F5089">
      <w:pPr>
        <w:numPr>
          <w:ilvl w:val="0"/>
          <w:numId w:val="2"/>
        </w:numPr>
        <w:autoSpaceDE w:val="0"/>
        <w:autoSpaceDN w:val="0"/>
        <w:adjustRightInd w:val="0"/>
        <w:rPr>
          <w:rFonts w:ascii="Arial" w:hAnsi="Arial" w:cs="Arial"/>
          <w:bCs/>
          <w:sz w:val="20"/>
          <w:szCs w:val="18"/>
        </w:rPr>
      </w:pPr>
      <w:r>
        <w:rPr>
          <w:rFonts w:ascii="Arial" w:hAnsi="Arial" w:cs="Arial"/>
          <w:bCs/>
          <w:sz w:val="20"/>
        </w:rPr>
        <w:t xml:space="preserve">Als uw project subsidie krijgt, keert RVO normaal gesproken ieder kwartaal een gelijk voorschot uit. Als uw uitgaven niet gelijkmatig over de projectperiode verdeeld zijn, kun u kiezen voor bevoorschotting op basis van mijlpalen. </w:t>
      </w:r>
      <w:r>
        <w:rPr>
          <w:rFonts w:ascii="Arial" w:hAnsi="Arial" w:cs="Arial"/>
          <w:sz w:val="20"/>
          <w:szCs w:val="18"/>
        </w:rPr>
        <w:t xml:space="preserve">Wilt u bevoorschotting op basis van mijlpalen, dan dient u </w:t>
      </w:r>
      <w:r>
        <w:rPr>
          <w:rFonts w:ascii="Arial" w:hAnsi="Arial" w:cs="Arial"/>
          <w:sz w:val="20"/>
          <w:szCs w:val="18"/>
        </w:rPr>
        <w:lastRenderedPageBreak/>
        <w:t>het volgende aan te geven</w:t>
      </w:r>
      <w:r w:rsidR="00206941">
        <w:rPr>
          <w:rFonts w:ascii="Arial" w:hAnsi="Arial" w:cs="Arial"/>
          <w:sz w:val="20"/>
          <w:szCs w:val="18"/>
        </w:rPr>
        <w:t xml:space="preserve"> (voor projecten waarvoor € 2</w:t>
      </w:r>
      <w:r w:rsidR="00C07423">
        <w:rPr>
          <w:rFonts w:ascii="Arial" w:hAnsi="Arial" w:cs="Arial"/>
          <w:sz w:val="20"/>
          <w:szCs w:val="18"/>
        </w:rPr>
        <w:t xml:space="preserve"> miljoen</w:t>
      </w:r>
      <w:r w:rsidR="00206941">
        <w:rPr>
          <w:rFonts w:ascii="Arial" w:hAnsi="Arial" w:cs="Arial"/>
          <w:sz w:val="20"/>
          <w:szCs w:val="18"/>
        </w:rPr>
        <w:t xml:space="preserve"> of meer aan subsidie gevraagd wordt, is een begroting met mijlpalen verplicht)</w:t>
      </w:r>
      <w:r>
        <w:rPr>
          <w:rFonts w:ascii="Arial" w:hAnsi="Arial" w:cs="Arial"/>
          <w:sz w:val="20"/>
          <w:szCs w:val="18"/>
        </w:rPr>
        <w:t>:</w:t>
      </w:r>
    </w:p>
    <w:p w14:paraId="4CE2986C" w14:textId="2755D09C" w:rsidR="007F5089" w:rsidRDefault="007F5089" w:rsidP="007F5089">
      <w:pPr>
        <w:numPr>
          <w:ilvl w:val="1"/>
          <w:numId w:val="2"/>
        </w:numPr>
        <w:autoSpaceDE w:val="0"/>
        <w:autoSpaceDN w:val="0"/>
        <w:adjustRightInd w:val="0"/>
        <w:rPr>
          <w:rFonts w:ascii="Arial" w:hAnsi="Arial" w:cs="Arial"/>
          <w:bCs/>
          <w:sz w:val="20"/>
          <w:szCs w:val="18"/>
        </w:rPr>
      </w:pPr>
      <w:r w:rsidRPr="005F6A76">
        <w:rPr>
          <w:rFonts w:ascii="Arial" w:hAnsi="Arial" w:cs="Arial"/>
          <w:bCs/>
          <w:sz w:val="20"/>
        </w:rPr>
        <w:t xml:space="preserve">Geef hieronder in het mijlpalenoverzicht aan welke werkpakketten in een mijlpaalperiode vallen. </w:t>
      </w:r>
      <w:r w:rsidRPr="00E50D15">
        <w:rPr>
          <w:rFonts w:ascii="Arial" w:hAnsi="Arial" w:cs="Arial"/>
          <w:bCs/>
          <w:sz w:val="20"/>
        </w:rPr>
        <w:t>Deze mijlpaalperiodes mogen elkaar niet overlappen</w:t>
      </w:r>
      <w:r>
        <w:rPr>
          <w:rFonts w:ascii="Arial" w:hAnsi="Arial" w:cs="Arial"/>
          <w:bCs/>
          <w:sz w:val="20"/>
        </w:rPr>
        <w:t xml:space="preserve">. We verzoeken u zich te beperken tot maximaal 5 mijlpalen. </w:t>
      </w:r>
      <w:r w:rsidRPr="005F6A76">
        <w:rPr>
          <w:rFonts w:ascii="Arial" w:hAnsi="Arial" w:cs="Arial"/>
          <w:sz w:val="20"/>
        </w:rPr>
        <w:t>Geef aan de hand van de kosten in de projectfase</w:t>
      </w:r>
      <w:r>
        <w:rPr>
          <w:rFonts w:ascii="Arial" w:hAnsi="Arial" w:cs="Arial"/>
          <w:sz w:val="20"/>
        </w:rPr>
        <w:t>n</w:t>
      </w:r>
      <w:r w:rsidRPr="005F6A76">
        <w:rPr>
          <w:rFonts w:ascii="Arial" w:hAnsi="Arial" w:cs="Arial"/>
          <w:sz w:val="20"/>
        </w:rPr>
        <w:t xml:space="preserve"> aan bij welke kostenmijlpalen u de voorschotten </w:t>
      </w:r>
      <w:r>
        <w:rPr>
          <w:rFonts w:ascii="Arial" w:hAnsi="Arial" w:cs="Arial"/>
          <w:sz w:val="20"/>
        </w:rPr>
        <w:t xml:space="preserve">wilt </w:t>
      </w:r>
      <w:r w:rsidR="00DF3A3F" w:rsidRPr="005F6A76">
        <w:rPr>
          <w:rFonts w:ascii="Arial" w:hAnsi="Arial" w:cs="Arial"/>
          <w:sz w:val="20"/>
        </w:rPr>
        <w:t>ontvangen.</w:t>
      </w:r>
    </w:p>
    <w:p w14:paraId="2BFE3F94" w14:textId="7A111CA0" w:rsidR="007F5089" w:rsidRDefault="007F5089" w:rsidP="007F5089">
      <w:pPr>
        <w:numPr>
          <w:ilvl w:val="1"/>
          <w:numId w:val="2"/>
        </w:numPr>
        <w:autoSpaceDE w:val="0"/>
        <w:autoSpaceDN w:val="0"/>
        <w:adjustRightInd w:val="0"/>
        <w:rPr>
          <w:rFonts w:ascii="Arial" w:hAnsi="Arial" w:cs="Arial"/>
          <w:bCs/>
          <w:sz w:val="20"/>
        </w:rPr>
      </w:pPr>
      <w:r w:rsidRPr="00D11AC9">
        <w:rPr>
          <w:rFonts w:ascii="Arial" w:hAnsi="Arial" w:cs="Arial"/>
          <w:bCs/>
          <w:sz w:val="20"/>
        </w:rPr>
        <w:t>Vul in de begroting tevens het tabblad “Mijlpalenbegroting“ in.</w:t>
      </w:r>
    </w:p>
    <w:p w14:paraId="7D841AEF" w14:textId="78E0AE69" w:rsidR="00491D0F" w:rsidRPr="00D11AC9" w:rsidRDefault="00491D0F" w:rsidP="00491D0F">
      <w:pPr>
        <w:numPr>
          <w:ilvl w:val="0"/>
          <w:numId w:val="2"/>
        </w:numPr>
        <w:autoSpaceDE w:val="0"/>
        <w:autoSpaceDN w:val="0"/>
        <w:adjustRightInd w:val="0"/>
        <w:rPr>
          <w:rFonts w:ascii="Arial" w:hAnsi="Arial" w:cs="Arial"/>
          <w:bCs/>
          <w:sz w:val="20"/>
        </w:rPr>
      </w:pPr>
      <w:bookmarkStart w:id="6" w:name="_Hlk129253276"/>
      <w:r>
        <w:rPr>
          <w:rFonts w:ascii="Arial" w:hAnsi="Arial" w:cs="Arial"/>
          <w:bCs/>
          <w:sz w:val="20"/>
        </w:rPr>
        <w:t xml:space="preserve">U dient vooraf een keuze te maken tussen lineaire bevoorschotting en bevoorschotting op basis van mijlpalen. U kunt tijdens de uitvoering van het project niet meer wisselen.  </w:t>
      </w:r>
    </w:p>
    <w:bookmarkEnd w:id="6"/>
    <w:p w14:paraId="12082E72" w14:textId="77777777" w:rsidR="007F5089" w:rsidRDefault="007F5089" w:rsidP="006631FA">
      <w:pPr>
        <w:autoSpaceDE w:val="0"/>
        <w:autoSpaceDN w:val="0"/>
        <w:adjustRightInd w:val="0"/>
        <w:rPr>
          <w:rFonts w:ascii="Arial" w:hAnsi="Arial" w:cs="Arial"/>
          <w:bCs/>
          <w:sz w:val="20"/>
          <w:szCs w:val="18"/>
        </w:rPr>
      </w:pPr>
    </w:p>
    <w:p w14:paraId="41EB545D" w14:textId="3EA66F4A" w:rsidR="00491D0F" w:rsidRPr="006631FA" w:rsidRDefault="00491D0F" w:rsidP="006631FA">
      <w:pPr>
        <w:autoSpaceDE w:val="0"/>
        <w:autoSpaceDN w:val="0"/>
        <w:adjustRightInd w:val="0"/>
        <w:rPr>
          <w:rFonts w:ascii="Arial" w:hAnsi="Arial" w:cs="Arial"/>
          <w:bCs/>
          <w:sz w:val="20"/>
          <w:szCs w:val="18"/>
        </w:rPr>
        <w:sectPr w:rsidR="00491D0F" w:rsidRPr="006631FA" w:rsidSect="006A7B27">
          <w:footerReference w:type="even" r:id="rId14"/>
          <w:footerReference w:type="default" r:id="rId15"/>
          <w:footerReference w:type="first" r:id="rId16"/>
          <w:pgSz w:w="11906" w:h="16838" w:code="9"/>
          <w:pgMar w:top="1418" w:right="1418" w:bottom="1418" w:left="1418" w:header="709" w:footer="709" w:gutter="0"/>
          <w:cols w:space="720"/>
          <w:docGrid w:linePitch="360"/>
        </w:sectPr>
      </w:pPr>
    </w:p>
    <w:p w14:paraId="7C105C29" w14:textId="77777777" w:rsidR="00F22EBE" w:rsidRPr="004C7B00" w:rsidRDefault="00F22EBE" w:rsidP="00CF58C2">
      <w:pPr>
        <w:autoSpaceDE w:val="0"/>
        <w:autoSpaceDN w:val="0"/>
        <w:adjustRightInd w:val="0"/>
        <w:ind w:left="357"/>
        <w:rPr>
          <w:rFonts w:ascii="Arial" w:hAnsi="Arial" w:cs="Arial"/>
          <w:b/>
          <w:bCs/>
          <w:sz w:val="20"/>
        </w:rPr>
      </w:pPr>
    </w:p>
    <w:p w14:paraId="1AAC82B7" w14:textId="77777777" w:rsidR="00F22EBE" w:rsidRPr="004C7B00" w:rsidRDefault="00F22EBE" w:rsidP="00F22EBE">
      <w:pPr>
        <w:autoSpaceDE w:val="0"/>
        <w:autoSpaceDN w:val="0"/>
        <w:adjustRightInd w:val="0"/>
        <w:rPr>
          <w:rFonts w:ascii="Arial" w:hAnsi="Arial" w:cs="Arial"/>
          <w:b/>
          <w:bCs/>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552"/>
        <w:gridCol w:w="7682"/>
        <w:gridCol w:w="3260"/>
      </w:tblGrid>
      <w:tr w:rsidR="00820D4A" w14:paraId="0E92B344" w14:textId="77777777" w:rsidTr="00AB0672">
        <w:tc>
          <w:tcPr>
            <w:tcW w:w="818" w:type="dxa"/>
            <w:tcBorders>
              <w:top w:val="single" w:sz="4" w:space="0" w:color="auto"/>
              <w:left w:val="single" w:sz="4" w:space="0" w:color="auto"/>
              <w:bottom w:val="single" w:sz="4" w:space="0" w:color="auto"/>
              <w:right w:val="single" w:sz="4" w:space="0" w:color="auto"/>
            </w:tcBorders>
            <w:shd w:val="clear" w:color="auto" w:fill="C0C0C0"/>
            <w:hideMark/>
          </w:tcPr>
          <w:p w14:paraId="49189062" w14:textId="77777777" w:rsidR="00820D4A" w:rsidRPr="00D3179E" w:rsidRDefault="00820D4A" w:rsidP="004162F8">
            <w:pPr>
              <w:rPr>
                <w:rFonts w:ascii="Arial" w:hAnsi="Arial" w:cs="Arial"/>
                <w:b/>
                <w:sz w:val="20"/>
              </w:rPr>
            </w:pPr>
            <w:r w:rsidRPr="00D3179E">
              <w:rPr>
                <w:rFonts w:ascii="Arial" w:hAnsi="Arial" w:cs="Arial"/>
                <w:b/>
                <w:sz w:val="20"/>
              </w:rPr>
              <w:t xml:space="preserve">WP of Fase </w:t>
            </w:r>
            <w:r w:rsidRPr="00D3179E">
              <w:rPr>
                <w:rStyle w:val="Voetnootmarkering"/>
                <w:rFonts w:cs="Arial"/>
                <w:sz w:val="20"/>
              </w:rPr>
              <w:footnoteReference w:id="3"/>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14:paraId="4E67D28C" w14:textId="77777777" w:rsidR="00820D4A" w:rsidRPr="00D3179E" w:rsidRDefault="00820D4A" w:rsidP="004162F8">
            <w:pPr>
              <w:rPr>
                <w:rFonts w:ascii="Arial" w:hAnsi="Arial" w:cs="Arial"/>
                <w:b/>
                <w:sz w:val="20"/>
              </w:rPr>
            </w:pPr>
            <w:r w:rsidRPr="00D3179E">
              <w:rPr>
                <w:rFonts w:ascii="Arial" w:hAnsi="Arial" w:cs="Arial"/>
                <w:b/>
                <w:sz w:val="20"/>
              </w:rPr>
              <w:t>Korte beschrijving</w:t>
            </w:r>
          </w:p>
        </w:tc>
        <w:tc>
          <w:tcPr>
            <w:tcW w:w="7682" w:type="dxa"/>
            <w:tcBorders>
              <w:top w:val="single" w:sz="4" w:space="0" w:color="auto"/>
              <w:left w:val="single" w:sz="4" w:space="0" w:color="auto"/>
              <w:bottom w:val="single" w:sz="4" w:space="0" w:color="auto"/>
              <w:right w:val="single" w:sz="4" w:space="0" w:color="auto"/>
            </w:tcBorders>
            <w:shd w:val="clear" w:color="auto" w:fill="C0C0C0"/>
            <w:hideMark/>
          </w:tcPr>
          <w:p w14:paraId="3050FB4D" w14:textId="77777777" w:rsidR="00820D4A" w:rsidRPr="00D3179E" w:rsidRDefault="00820D4A" w:rsidP="004162F8">
            <w:pPr>
              <w:rPr>
                <w:rFonts w:ascii="Arial" w:hAnsi="Arial" w:cs="Arial"/>
                <w:b/>
                <w:sz w:val="20"/>
              </w:rPr>
            </w:pPr>
            <w:r w:rsidRPr="00D3179E">
              <w:rPr>
                <w:rFonts w:ascii="Arial" w:hAnsi="Arial" w:cs="Arial"/>
                <w:b/>
                <w:sz w:val="20"/>
              </w:rPr>
              <w:t>Resultaat</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2DC58BD8" w14:textId="77777777" w:rsidR="00820D4A" w:rsidRPr="00D3179E" w:rsidRDefault="00820D4A" w:rsidP="004162F8">
            <w:pPr>
              <w:rPr>
                <w:rFonts w:ascii="Arial" w:hAnsi="Arial" w:cs="Arial"/>
                <w:b/>
                <w:sz w:val="20"/>
              </w:rPr>
            </w:pPr>
            <w:r w:rsidRPr="00D3179E">
              <w:rPr>
                <w:rFonts w:ascii="Arial" w:hAnsi="Arial" w:cs="Arial"/>
                <w:b/>
                <w:sz w:val="20"/>
              </w:rPr>
              <w:t>Geplande begin- en einddatum</w:t>
            </w:r>
            <w:r w:rsidRPr="00D3179E">
              <w:rPr>
                <w:rStyle w:val="Voetnootmarkering"/>
                <w:rFonts w:cs="Arial"/>
                <w:sz w:val="20"/>
              </w:rPr>
              <w:footnoteReference w:id="4"/>
            </w:r>
          </w:p>
        </w:tc>
      </w:tr>
      <w:tr w:rsidR="00820D4A" w14:paraId="4BBC1E1D"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2CF3EA5B" w14:textId="77777777" w:rsidR="00820D4A" w:rsidRDefault="00820D4A" w:rsidP="004162F8">
            <w:pPr>
              <w:rPr>
                <w:rFonts w:ascii="Arial" w:hAnsi="Arial" w:cs="Arial"/>
                <w:sz w:val="20"/>
              </w:rPr>
            </w:pPr>
            <w:r>
              <w:rPr>
                <w:rFonts w:ascii="Arial" w:hAnsi="Arial" w:cs="Arial"/>
                <w:sz w:val="20"/>
              </w:rPr>
              <w:t>1</w:t>
            </w:r>
          </w:p>
        </w:tc>
        <w:tc>
          <w:tcPr>
            <w:tcW w:w="2552" w:type="dxa"/>
            <w:tcBorders>
              <w:top w:val="single" w:sz="4" w:space="0" w:color="auto"/>
              <w:left w:val="single" w:sz="4" w:space="0" w:color="auto"/>
              <w:bottom w:val="single" w:sz="4" w:space="0" w:color="auto"/>
              <w:right w:val="single" w:sz="4" w:space="0" w:color="auto"/>
            </w:tcBorders>
          </w:tcPr>
          <w:p w14:paraId="247276CF"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7AED9031"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06C196A0" w14:textId="77777777" w:rsidR="00820D4A" w:rsidRDefault="00820D4A" w:rsidP="004162F8">
            <w:pPr>
              <w:rPr>
                <w:rFonts w:ascii="Arial" w:hAnsi="Arial" w:cs="Arial"/>
                <w:sz w:val="20"/>
              </w:rPr>
            </w:pPr>
          </w:p>
        </w:tc>
      </w:tr>
      <w:tr w:rsidR="00820D4A" w14:paraId="51CEB0F4"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0ADC1BE6" w14:textId="77777777" w:rsidR="00820D4A" w:rsidRDefault="00820D4A" w:rsidP="004162F8">
            <w:pPr>
              <w:rPr>
                <w:rFonts w:ascii="Arial" w:hAnsi="Arial" w:cs="Arial"/>
                <w:sz w:val="20"/>
              </w:rPr>
            </w:pPr>
            <w:r>
              <w:rPr>
                <w:rFonts w:ascii="Arial" w:hAnsi="Arial" w:cs="Arial"/>
                <w:sz w:val="20"/>
              </w:rPr>
              <w:t>2</w:t>
            </w:r>
          </w:p>
        </w:tc>
        <w:tc>
          <w:tcPr>
            <w:tcW w:w="2552" w:type="dxa"/>
            <w:tcBorders>
              <w:top w:val="single" w:sz="4" w:space="0" w:color="auto"/>
              <w:left w:val="single" w:sz="4" w:space="0" w:color="auto"/>
              <w:bottom w:val="single" w:sz="4" w:space="0" w:color="auto"/>
              <w:right w:val="single" w:sz="4" w:space="0" w:color="auto"/>
            </w:tcBorders>
          </w:tcPr>
          <w:p w14:paraId="39270678"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7F5A5F69"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490B4E7B" w14:textId="77777777" w:rsidR="00820D4A" w:rsidRDefault="00820D4A" w:rsidP="004162F8">
            <w:pPr>
              <w:rPr>
                <w:rFonts w:ascii="Arial" w:hAnsi="Arial" w:cs="Arial"/>
                <w:sz w:val="20"/>
              </w:rPr>
            </w:pPr>
          </w:p>
        </w:tc>
      </w:tr>
      <w:tr w:rsidR="00820D4A" w14:paraId="170D5C9A"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01676C8B" w14:textId="77777777" w:rsidR="00820D4A" w:rsidRDefault="00820D4A" w:rsidP="004162F8">
            <w:pPr>
              <w:rPr>
                <w:rFonts w:ascii="Arial" w:hAnsi="Arial" w:cs="Arial"/>
                <w:sz w:val="20"/>
              </w:rPr>
            </w:pPr>
            <w:r>
              <w:rPr>
                <w:rFonts w:ascii="Arial" w:hAnsi="Arial" w:cs="Arial"/>
                <w:sz w:val="20"/>
              </w:rPr>
              <w:t>3</w:t>
            </w:r>
          </w:p>
        </w:tc>
        <w:tc>
          <w:tcPr>
            <w:tcW w:w="2552" w:type="dxa"/>
            <w:tcBorders>
              <w:top w:val="single" w:sz="4" w:space="0" w:color="auto"/>
              <w:left w:val="single" w:sz="4" w:space="0" w:color="auto"/>
              <w:bottom w:val="single" w:sz="4" w:space="0" w:color="auto"/>
              <w:right w:val="single" w:sz="4" w:space="0" w:color="auto"/>
            </w:tcBorders>
          </w:tcPr>
          <w:p w14:paraId="77BBB32F"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2F221634"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49BA9C5C" w14:textId="77777777" w:rsidR="00820D4A" w:rsidRDefault="00820D4A" w:rsidP="004162F8">
            <w:pPr>
              <w:rPr>
                <w:rFonts w:ascii="Arial" w:hAnsi="Arial" w:cs="Arial"/>
                <w:sz w:val="20"/>
              </w:rPr>
            </w:pPr>
          </w:p>
        </w:tc>
      </w:tr>
      <w:tr w:rsidR="00820D4A" w14:paraId="4A11425D" w14:textId="77777777" w:rsidTr="00AB0672">
        <w:trPr>
          <w:trHeight w:val="125"/>
        </w:trPr>
        <w:tc>
          <w:tcPr>
            <w:tcW w:w="818" w:type="dxa"/>
            <w:tcBorders>
              <w:top w:val="single" w:sz="4" w:space="0" w:color="auto"/>
              <w:left w:val="single" w:sz="4" w:space="0" w:color="auto"/>
              <w:bottom w:val="single" w:sz="4" w:space="0" w:color="auto"/>
              <w:right w:val="single" w:sz="4" w:space="0" w:color="auto"/>
            </w:tcBorders>
            <w:hideMark/>
          </w:tcPr>
          <w:p w14:paraId="76A637FD" w14:textId="77777777" w:rsidR="00820D4A" w:rsidRDefault="00820D4A" w:rsidP="004162F8">
            <w:pPr>
              <w:rPr>
                <w:rFonts w:ascii="Arial" w:hAnsi="Arial" w:cs="Arial"/>
                <w:sz w:val="20"/>
              </w:rPr>
            </w:pPr>
            <w:r>
              <w:rPr>
                <w:rFonts w:ascii="Arial" w:hAnsi="Arial" w:cs="Arial"/>
                <w:sz w:val="20"/>
              </w:rPr>
              <w:t>4</w:t>
            </w:r>
          </w:p>
        </w:tc>
        <w:tc>
          <w:tcPr>
            <w:tcW w:w="2552" w:type="dxa"/>
            <w:tcBorders>
              <w:top w:val="single" w:sz="4" w:space="0" w:color="auto"/>
              <w:left w:val="single" w:sz="4" w:space="0" w:color="auto"/>
              <w:bottom w:val="single" w:sz="4" w:space="0" w:color="auto"/>
              <w:right w:val="single" w:sz="4" w:space="0" w:color="auto"/>
            </w:tcBorders>
          </w:tcPr>
          <w:p w14:paraId="61BEE004"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22CE796C"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6614E139" w14:textId="77777777" w:rsidR="00820D4A" w:rsidRDefault="00820D4A" w:rsidP="004162F8">
            <w:pPr>
              <w:rPr>
                <w:rFonts w:ascii="Arial" w:hAnsi="Arial" w:cs="Arial"/>
                <w:sz w:val="20"/>
              </w:rPr>
            </w:pPr>
          </w:p>
        </w:tc>
      </w:tr>
      <w:tr w:rsidR="00820D4A" w14:paraId="5583FE35"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132BD0E4" w14:textId="77777777" w:rsidR="00820D4A" w:rsidRDefault="00820D4A" w:rsidP="004162F8">
            <w:pPr>
              <w:rPr>
                <w:rFonts w:ascii="Arial" w:hAnsi="Arial" w:cs="Arial"/>
                <w:sz w:val="20"/>
              </w:rPr>
            </w:pPr>
            <w:r>
              <w:rPr>
                <w:rFonts w:ascii="Arial" w:hAnsi="Arial" w:cs="Arial"/>
                <w:sz w:val="20"/>
              </w:rPr>
              <w:t>5</w:t>
            </w:r>
          </w:p>
        </w:tc>
        <w:tc>
          <w:tcPr>
            <w:tcW w:w="2552" w:type="dxa"/>
            <w:tcBorders>
              <w:top w:val="single" w:sz="4" w:space="0" w:color="auto"/>
              <w:left w:val="single" w:sz="4" w:space="0" w:color="auto"/>
              <w:bottom w:val="single" w:sz="4" w:space="0" w:color="auto"/>
              <w:right w:val="single" w:sz="4" w:space="0" w:color="auto"/>
            </w:tcBorders>
          </w:tcPr>
          <w:p w14:paraId="12F96BE9"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3BF94CA3"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65FDD291" w14:textId="77777777" w:rsidR="00820D4A" w:rsidRDefault="00820D4A" w:rsidP="004162F8">
            <w:pPr>
              <w:rPr>
                <w:rFonts w:ascii="Arial" w:hAnsi="Arial" w:cs="Arial"/>
                <w:sz w:val="20"/>
              </w:rPr>
            </w:pPr>
          </w:p>
        </w:tc>
      </w:tr>
      <w:tr w:rsidR="00820D4A" w14:paraId="7C52E4B4"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43BC28EC" w14:textId="77777777" w:rsidR="00820D4A" w:rsidRDefault="00820D4A" w:rsidP="004162F8">
            <w:pPr>
              <w:rPr>
                <w:rFonts w:ascii="Arial" w:hAnsi="Arial" w:cs="Arial"/>
                <w:sz w:val="20"/>
              </w:rPr>
            </w:pPr>
            <w:r>
              <w:rPr>
                <w:rFonts w:ascii="Arial" w:hAnsi="Arial" w:cs="Arial"/>
                <w:sz w:val="20"/>
              </w:rPr>
              <w:t>6</w:t>
            </w:r>
          </w:p>
        </w:tc>
        <w:tc>
          <w:tcPr>
            <w:tcW w:w="2552" w:type="dxa"/>
            <w:tcBorders>
              <w:top w:val="single" w:sz="4" w:space="0" w:color="auto"/>
              <w:left w:val="single" w:sz="4" w:space="0" w:color="auto"/>
              <w:bottom w:val="single" w:sz="4" w:space="0" w:color="auto"/>
              <w:right w:val="single" w:sz="4" w:space="0" w:color="auto"/>
            </w:tcBorders>
          </w:tcPr>
          <w:p w14:paraId="247AAE44"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428A72A2"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545C8478" w14:textId="77777777" w:rsidR="00820D4A" w:rsidRDefault="00820D4A" w:rsidP="004162F8">
            <w:pPr>
              <w:rPr>
                <w:rFonts w:ascii="Arial" w:hAnsi="Arial" w:cs="Arial"/>
                <w:sz w:val="20"/>
              </w:rPr>
            </w:pPr>
          </w:p>
        </w:tc>
      </w:tr>
    </w:tbl>
    <w:p w14:paraId="7557C147" w14:textId="77777777" w:rsidR="00277EFE" w:rsidRPr="00D3179E" w:rsidRDefault="00277EFE" w:rsidP="00277EFE">
      <w:pPr>
        <w:rPr>
          <w:rFonts w:ascii="Arial" w:hAnsi="Arial" w:cs="Arial"/>
          <w:sz w:val="20"/>
        </w:rPr>
      </w:pPr>
    </w:p>
    <w:p w14:paraId="72C649F5" w14:textId="77777777" w:rsidR="00A92049" w:rsidRDefault="00A92049" w:rsidP="0089365F">
      <w:pPr>
        <w:rPr>
          <w:rFonts w:ascii="Arial" w:hAnsi="Arial" w:cs="Arial"/>
          <w:b/>
          <w:sz w:val="20"/>
        </w:rPr>
      </w:pPr>
    </w:p>
    <w:p w14:paraId="56164CAC" w14:textId="77777777" w:rsidR="00A92049" w:rsidRDefault="00A92049" w:rsidP="0089365F">
      <w:pPr>
        <w:rPr>
          <w:rFonts w:ascii="Arial" w:hAnsi="Arial" w:cs="Arial"/>
          <w:b/>
          <w:sz w:val="20"/>
        </w:rPr>
      </w:pPr>
    </w:p>
    <w:p w14:paraId="429EB3E2" w14:textId="3C103D8E" w:rsidR="0089365F" w:rsidRDefault="0089365F" w:rsidP="0089365F">
      <w:pPr>
        <w:rPr>
          <w:rFonts w:ascii="Arial" w:hAnsi="Arial" w:cs="Arial"/>
          <w:b/>
          <w:sz w:val="20"/>
        </w:rPr>
      </w:pPr>
      <w:r w:rsidRPr="00D3179E">
        <w:rPr>
          <w:rFonts w:ascii="Arial" w:hAnsi="Arial" w:cs="Arial"/>
          <w:b/>
          <w:sz w:val="20"/>
        </w:rPr>
        <w:t xml:space="preserve">Mijlpalenoverzicht </w:t>
      </w:r>
      <w:r w:rsidRPr="00D3179E">
        <w:rPr>
          <w:rFonts w:ascii="Arial" w:hAnsi="Arial" w:cs="Arial"/>
          <w:i/>
          <w:sz w:val="20"/>
        </w:rPr>
        <w:t>(alleen in te vullen bij voorschotbetaling per mijlpaal)</w:t>
      </w:r>
      <w:r w:rsidRPr="00D3179E">
        <w:rPr>
          <w:rFonts w:ascii="Arial" w:hAnsi="Arial" w:cs="Arial"/>
          <w:b/>
          <w:sz w:val="20"/>
        </w:rPr>
        <w:t>:</w:t>
      </w:r>
    </w:p>
    <w:p w14:paraId="5D67BEF0" w14:textId="77777777" w:rsidR="0089365F" w:rsidRPr="00D3179E" w:rsidRDefault="0089365F" w:rsidP="0089365F">
      <w:pPr>
        <w:rPr>
          <w:rFonts w:ascii="Arial" w:hAnsi="Arial" w:cs="Arial"/>
          <w:b/>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284"/>
        <w:gridCol w:w="2534"/>
        <w:gridCol w:w="1984"/>
      </w:tblGrid>
      <w:tr w:rsidR="0089365F" w:rsidRPr="00D3179E" w14:paraId="6DB7FFE0" w14:textId="77777777" w:rsidTr="004440EE">
        <w:tc>
          <w:tcPr>
            <w:tcW w:w="2378" w:type="dxa"/>
            <w:shd w:val="clear" w:color="auto" w:fill="BFBFBF"/>
          </w:tcPr>
          <w:p w14:paraId="7014F538" w14:textId="77777777" w:rsidR="0089365F" w:rsidRPr="003318BB" w:rsidRDefault="0089365F" w:rsidP="004440EE">
            <w:pPr>
              <w:spacing w:line="280" w:lineRule="exact"/>
              <w:rPr>
                <w:rFonts w:ascii="Arial" w:hAnsi="Arial" w:cs="Arial"/>
                <w:b/>
                <w:sz w:val="20"/>
              </w:rPr>
            </w:pPr>
            <w:r>
              <w:rPr>
                <w:rFonts w:ascii="Arial" w:hAnsi="Arial" w:cs="Arial"/>
                <w:b/>
                <w:sz w:val="20"/>
              </w:rPr>
              <w:t>Afgeronde projectfases</w:t>
            </w:r>
          </w:p>
        </w:tc>
        <w:tc>
          <w:tcPr>
            <w:tcW w:w="2284" w:type="dxa"/>
            <w:shd w:val="clear" w:color="auto" w:fill="BFBFBF"/>
          </w:tcPr>
          <w:p w14:paraId="6F106518" w14:textId="77777777" w:rsidR="0089365F" w:rsidRPr="003318BB" w:rsidRDefault="0089365F" w:rsidP="004440EE">
            <w:pPr>
              <w:spacing w:line="280" w:lineRule="exact"/>
              <w:rPr>
                <w:rFonts w:ascii="Arial" w:hAnsi="Arial" w:cs="Arial"/>
                <w:b/>
                <w:sz w:val="20"/>
              </w:rPr>
            </w:pPr>
            <w:r>
              <w:rPr>
                <w:rFonts w:ascii="Arial" w:hAnsi="Arial" w:cs="Arial"/>
                <w:b/>
                <w:sz w:val="20"/>
              </w:rPr>
              <w:t>D</w:t>
            </w:r>
            <w:r w:rsidRPr="003318BB">
              <w:rPr>
                <w:rFonts w:ascii="Arial" w:hAnsi="Arial" w:cs="Arial"/>
                <w:b/>
                <w:sz w:val="20"/>
              </w:rPr>
              <w:t>atum</w:t>
            </w:r>
            <w:r>
              <w:rPr>
                <w:rFonts w:ascii="Arial" w:hAnsi="Arial" w:cs="Arial"/>
                <w:b/>
                <w:sz w:val="20"/>
              </w:rPr>
              <w:t xml:space="preserve"> behalen projectfase</w:t>
            </w:r>
          </w:p>
        </w:tc>
        <w:tc>
          <w:tcPr>
            <w:tcW w:w="2534" w:type="dxa"/>
            <w:shd w:val="clear" w:color="auto" w:fill="BFBFBF"/>
          </w:tcPr>
          <w:p w14:paraId="63033E61" w14:textId="77777777" w:rsidR="0089365F" w:rsidRDefault="0089365F" w:rsidP="004440EE">
            <w:pPr>
              <w:spacing w:line="280" w:lineRule="exact"/>
              <w:rPr>
                <w:rFonts w:ascii="Arial" w:hAnsi="Arial" w:cs="Arial"/>
                <w:b/>
                <w:sz w:val="20"/>
              </w:rPr>
            </w:pPr>
            <w:r>
              <w:rPr>
                <w:rFonts w:ascii="Arial" w:hAnsi="Arial" w:cs="Arial"/>
                <w:b/>
                <w:sz w:val="20"/>
              </w:rPr>
              <w:t>Naam mijlpaal</w:t>
            </w:r>
          </w:p>
        </w:tc>
        <w:tc>
          <w:tcPr>
            <w:tcW w:w="1984" w:type="dxa"/>
            <w:shd w:val="clear" w:color="auto" w:fill="BFBFBF"/>
          </w:tcPr>
          <w:p w14:paraId="0E7D0867" w14:textId="77777777" w:rsidR="0089365F" w:rsidRDefault="0089365F" w:rsidP="004440EE">
            <w:pPr>
              <w:spacing w:line="280" w:lineRule="exact"/>
              <w:rPr>
                <w:rFonts w:ascii="Arial" w:hAnsi="Arial" w:cs="Arial"/>
                <w:b/>
                <w:sz w:val="20"/>
              </w:rPr>
            </w:pPr>
            <w:r>
              <w:rPr>
                <w:rFonts w:ascii="Arial" w:hAnsi="Arial" w:cs="Arial"/>
                <w:b/>
                <w:sz w:val="20"/>
              </w:rPr>
              <w:t>Datum kostenm</w:t>
            </w:r>
            <w:r w:rsidRPr="003318BB">
              <w:rPr>
                <w:rFonts w:ascii="Arial" w:hAnsi="Arial" w:cs="Arial"/>
                <w:b/>
                <w:sz w:val="20"/>
              </w:rPr>
              <w:t>ijlpaa</w:t>
            </w:r>
            <w:r>
              <w:rPr>
                <w:rFonts w:ascii="Arial" w:hAnsi="Arial" w:cs="Arial"/>
                <w:b/>
                <w:sz w:val="20"/>
              </w:rPr>
              <w:t>l</w:t>
            </w:r>
          </w:p>
        </w:tc>
      </w:tr>
      <w:tr w:rsidR="0089365F" w:rsidRPr="006667D2" w14:paraId="15F81BF8" w14:textId="77777777" w:rsidTr="004440EE">
        <w:tc>
          <w:tcPr>
            <w:tcW w:w="2378" w:type="dxa"/>
            <w:shd w:val="clear" w:color="auto" w:fill="auto"/>
          </w:tcPr>
          <w:p w14:paraId="46E037E0" w14:textId="77777777" w:rsidR="0089365F" w:rsidRPr="003318BB" w:rsidRDefault="0089365F" w:rsidP="004440EE">
            <w:pPr>
              <w:spacing w:line="280" w:lineRule="exact"/>
              <w:rPr>
                <w:rFonts w:ascii="Arial" w:hAnsi="Arial" w:cs="Arial"/>
                <w:i/>
                <w:sz w:val="20"/>
              </w:rPr>
            </w:pPr>
            <w:r>
              <w:rPr>
                <w:rFonts w:ascii="Arial" w:hAnsi="Arial" w:cs="Arial"/>
                <w:i/>
                <w:sz w:val="20"/>
              </w:rPr>
              <w:t xml:space="preserve">1 projectfase </w:t>
            </w:r>
            <w:r w:rsidRPr="003318BB">
              <w:rPr>
                <w:rFonts w:ascii="Arial" w:hAnsi="Arial" w:cs="Arial"/>
                <w:i/>
                <w:sz w:val="20"/>
              </w:rPr>
              <w:t>mag niet in meerdere mijlpaalperiodes terugkomen.</w:t>
            </w:r>
          </w:p>
        </w:tc>
        <w:tc>
          <w:tcPr>
            <w:tcW w:w="2284" w:type="dxa"/>
            <w:shd w:val="clear" w:color="auto" w:fill="auto"/>
          </w:tcPr>
          <w:p w14:paraId="22CC5DD3" w14:textId="77777777" w:rsidR="0089365F" w:rsidRPr="003318BB" w:rsidRDefault="0089365F" w:rsidP="004440EE">
            <w:pPr>
              <w:spacing w:line="280" w:lineRule="exact"/>
              <w:rPr>
                <w:rFonts w:ascii="Arial" w:hAnsi="Arial" w:cs="Arial"/>
                <w:i/>
                <w:sz w:val="20"/>
              </w:rPr>
            </w:pPr>
            <w:r>
              <w:rPr>
                <w:rFonts w:ascii="Arial" w:hAnsi="Arial" w:cs="Arial"/>
                <w:i/>
                <w:sz w:val="20"/>
              </w:rPr>
              <w:t xml:space="preserve"> In 1 (kosten)mijlpaalperiode kunnen meerdere projectfases afgerond worden</w:t>
            </w:r>
          </w:p>
        </w:tc>
        <w:tc>
          <w:tcPr>
            <w:tcW w:w="2534" w:type="dxa"/>
          </w:tcPr>
          <w:p w14:paraId="15382C24" w14:textId="77777777" w:rsidR="0089365F" w:rsidRPr="003318BB" w:rsidRDefault="0089365F" w:rsidP="004440EE">
            <w:pPr>
              <w:spacing w:line="280" w:lineRule="exact"/>
              <w:rPr>
                <w:rFonts w:ascii="Arial" w:hAnsi="Arial" w:cs="Arial"/>
                <w:i/>
                <w:sz w:val="20"/>
              </w:rPr>
            </w:pPr>
          </w:p>
        </w:tc>
        <w:tc>
          <w:tcPr>
            <w:tcW w:w="1984" w:type="dxa"/>
          </w:tcPr>
          <w:p w14:paraId="2702154E" w14:textId="77777777" w:rsidR="0089365F" w:rsidRPr="003318BB" w:rsidRDefault="0089365F" w:rsidP="004440EE">
            <w:pPr>
              <w:spacing w:line="280" w:lineRule="exact"/>
              <w:rPr>
                <w:rFonts w:ascii="Arial" w:hAnsi="Arial" w:cs="Arial"/>
                <w:i/>
                <w:sz w:val="20"/>
              </w:rPr>
            </w:pPr>
            <w:r w:rsidRPr="003318BB">
              <w:rPr>
                <w:rFonts w:ascii="Arial" w:hAnsi="Arial" w:cs="Arial"/>
                <w:i/>
                <w:sz w:val="20"/>
              </w:rPr>
              <w:t>Mijlpaalperiodes mogen elkaar niet overlappen.</w:t>
            </w:r>
          </w:p>
        </w:tc>
      </w:tr>
      <w:tr w:rsidR="0089365F" w:rsidRPr="00D3179E" w14:paraId="5052CB87" w14:textId="77777777" w:rsidTr="004440EE">
        <w:tc>
          <w:tcPr>
            <w:tcW w:w="2378" w:type="dxa"/>
            <w:shd w:val="clear" w:color="auto" w:fill="auto"/>
          </w:tcPr>
          <w:p w14:paraId="6A55A945" w14:textId="77777777" w:rsidR="0089365F" w:rsidRPr="003318BB" w:rsidRDefault="0089365F" w:rsidP="004440EE">
            <w:pPr>
              <w:spacing w:line="280" w:lineRule="exact"/>
              <w:rPr>
                <w:rFonts w:ascii="Arial" w:hAnsi="Arial" w:cs="Arial"/>
                <w:sz w:val="20"/>
              </w:rPr>
            </w:pPr>
          </w:p>
        </w:tc>
        <w:tc>
          <w:tcPr>
            <w:tcW w:w="2284" w:type="dxa"/>
            <w:shd w:val="clear" w:color="auto" w:fill="auto"/>
          </w:tcPr>
          <w:p w14:paraId="734BB466" w14:textId="77777777" w:rsidR="0089365F" w:rsidRPr="003318BB" w:rsidRDefault="0089365F" w:rsidP="004440EE">
            <w:pPr>
              <w:spacing w:line="280" w:lineRule="exact"/>
              <w:rPr>
                <w:rFonts w:ascii="Arial" w:hAnsi="Arial" w:cs="Arial"/>
                <w:sz w:val="20"/>
              </w:rPr>
            </w:pPr>
          </w:p>
        </w:tc>
        <w:tc>
          <w:tcPr>
            <w:tcW w:w="2534" w:type="dxa"/>
          </w:tcPr>
          <w:p w14:paraId="3A54A251" w14:textId="77777777" w:rsidR="0089365F" w:rsidRPr="003318BB" w:rsidRDefault="0089365F" w:rsidP="004440EE">
            <w:pPr>
              <w:spacing w:line="280" w:lineRule="exact"/>
              <w:rPr>
                <w:rFonts w:ascii="Arial" w:hAnsi="Arial" w:cs="Arial"/>
                <w:sz w:val="20"/>
              </w:rPr>
            </w:pPr>
          </w:p>
        </w:tc>
        <w:tc>
          <w:tcPr>
            <w:tcW w:w="1984" w:type="dxa"/>
          </w:tcPr>
          <w:p w14:paraId="5BE3E19B" w14:textId="77777777" w:rsidR="0089365F" w:rsidRPr="003318BB" w:rsidRDefault="0089365F" w:rsidP="004440EE">
            <w:pPr>
              <w:spacing w:line="280" w:lineRule="exact"/>
              <w:rPr>
                <w:rFonts w:ascii="Arial" w:hAnsi="Arial" w:cs="Arial"/>
                <w:sz w:val="20"/>
              </w:rPr>
            </w:pPr>
          </w:p>
        </w:tc>
      </w:tr>
      <w:tr w:rsidR="0089365F" w:rsidRPr="00D3179E" w14:paraId="237DE334" w14:textId="77777777" w:rsidTr="004440EE">
        <w:tc>
          <w:tcPr>
            <w:tcW w:w="2378" w:type="dxa"/>
            <w:shd w:val="clear" w:color="auto" w:fill="auto"/>
          </w:tcPr>
          <w:p w14:paraId="1356DA2E" w14:textId="77777777" w:rsidR="0089365F" w:rsidRPr="003318BB" w:rsidRDefault="0089365F" w:rsidP="004440EE">
            <w:pPr>
              <w:spacing w:line="280" w:lineRule="exact"/>
              <w:rPr>
                <w:rFonts w:ascii="Arial" w:hAnsi="Arial" w:cs="Arial"/>
                <w:sz w:val="20"/>
              </w:rPr>
            </w:pPr>
          </w:p>
        </w:tc>
        <w:tc>
          <w:tcPr>
            <w:tcW w:w="2284" w:type="dxa"/>
            <w:shd w:val="clear" w:color="auto" w:fill="auto"/>
          </w:tcPr>
          <w:p w14:paraId="05FCCBEA" w14:textId="77777777" w:rsidR="0089365F" w:rsidRPr="003318BB" w:rsidRDefault="0089365F" w:rsidP="004440EE">
            <w:pPr>
              <w:spacing w:line="280" w:lineRule="exact"/>
              <w:rPr>
                <w:rFonts w:ascii="Arial" w:hAnsi="Arial" w:cs="Arial"/>
                <w:sz w:val="20"/>
              </w:rPr>
            </w:pPr>
          </w:p>
        </w:tc>
        <w:tc>
          <w:tcPr>
            <w:tcW w:w="2534" w:type="dxa"/>
          </w:tcPr>
          <w:p w14:paraId="4E278222" w14:textId="77777777" w:rsidR="0089365F" w:rsidRPr="003318BB" w:rsidRDefault="0089365F" w:rsidP="004440EE">
            <w:pPr>
              <w:spacing w:line="280" w:lineRule="exact"/>
              <w:rPr>
                <w:rFonts w:ascii="Arial" w:hAnsi="Arial" w:cs="Arial"/>
                <w:sz w:val="20"/>
              </w:rPr>
            </w:pPr>
          </w:p>
        </w:tc>
        <w:tc>
          <w:tcPr>
            <w:tcW w:w="1984" w:type="dxa"/>
          </w:tcPr>
          <w:p w14:paraId="5CB8400C" w14:textId="77777777" w:rsidR="0089365F" w:rsidRPr="003318BB" w:rsidRDefault="0089365F" w:rsidP="004440EE">
            <w:pPr>
              <w:spacing w:line="280" w:lineRule="exact"/>
              <w:rPr>
                <w:rFonts w:ascii="Arial" w:hAnsi="Arial" w:cs="Arial"/>
                <w:sz w:val="20"/>
              </w:rPr>
            </w:pPr>
          </w:p>
        </w:tc>
      </w:tr>
      <w:tr w:rsidR="0089365F" w:rsidRPr="00D3179E" w14:paraId="47A71209" w14:textId="77777777" w:rsidTr="004440EE">
        <w:tc>
          <w:tcPr>
            <w:tcW w:w="2378" w:type="dxa"/>
            <w:shd w:val="clear" w:color="auto" w:fill="auto"/>
          </w:tcPr>
          <w:p w14:paraId="2F820960" w14:textId="77777777" w:rsidR="0089365F" w:rsidRPr="003318BB" w:rsidRDefault="0089365F" w:rsidP="004440EE">
            <w:pPr>
              <w:spacing w:line="280" w:lineRule="exact"/>
              <w:rPr>
                <w:rFonts w:ascii="Arial" w:hAnsi="Arial" w:cs="Arial"/>
                <w:sz w:val="20"/>
              </w:rPr>
            </w:pPr>
          </w:p>
        </w:tc>
        <w:tc>
          <w:tcPr>
            <w:tcW w:w="2284" w:type="dxa"/>
            <w:shd w:val="clear" w:color="auto" w:fill="auto"/>
          </w:tcPr>
          <w:p w14:paraId="2AAE664B" w14:textId="77777777" w:rsidR="0089365F" w:rsidRPr="003318BB" w:rsidRDefault="0089365F" w:rsidP="004440EE">
            <w:pPr>
              <w:spacing w:line="280" w:lineRule="exact"/>
              <w:rPr>
                <w:rFonts w:ascii="Arial" w:hAnsi="Arial" w:cs="Arial"/>
                <w:sz w:val="20"/>
              </w:rPr>
            </w:pPr>
          </w:p>
        </w:tc>
        <w:tc>
          <w:tcPr>
            <w:tcW w:w="2534" w:type="dxa"/>
          </w:tcPr>
          <w:p w14:paraId="7F970A7B" w14:textId="77777777" w:rsidR="0089365F" w:rsidRPr="003318BB" w:rsidRDefault="0089365F" w:rsidP="004440EE">
            <w:pPr>
              <w:spacing w:line="280" w:lineRule="exact"/>
              <w:rPr>
                <w:rFonts w:ascii="Arial" w:hAnsi="Arial" w:cs="Arial"/>
                <w:sz w:val="20"/>
              </w:rPr>
            </w:pPr>
          </w:p>
        </w:tc>
        <w:tc>
          <w:tcPr>
            <w:tcW w:w="1984" w:type="dxa"/>
          </w:tcPr>
          <w:p w14:paraId="607A1C93" w14:textId="77777777" w:rsidR="0089365F" w:rsidRPr="003318BB" w:rsidRDefault="0089365F" w:rsidP="004440EE">
            <w:pPr>
              <w:spacing w:line="280" w:lineRule="exact"/>
              <w:rPr>
                <w:rFonts w:ascii="Arial" w:hAnsi="Arial" w:cs="Arial"/>
                <w:sz w:val="20"/>
              </w:rPr>
            </w:pPr>
          </w:p>
        </w:tc>
      </w:tr>
      <w:tr w:rsidR="0089365F" w:rsidRPr="00D3179E" w14:paraId="26B7E34F" w14:textId="77777777" w:rsidTr="004440EE">
        <w:tc>
          <w:tcPr>
            <w:tcW w:w="2378" w:type="dxa"/>
            <w:shd w:val="clear" w:color="auto" w:fill="auto"/>
          </w:tcPr>
          <w:p w14:paraId="6F6BCCEA" w14:textId="77777777" w:rsidR="0089365F" w:rsidRPr="003318BB" w:rsidRDefault="0089365F" w:rsidP="004440EE">
            <w:pPr>
              <w:spacing w:line="280" w:lineRule="exact"/>
              <w:rPr>
                <w:rFonts w:ascii="Arial" w:hAnsi="Arial" w:cs="Arial"/>
                <w:sz w:val="20"/>
              </w:rPr>
            </w:pPr>
          </w:p>
        </w:tc>
        <w:tc>
          <w:tcPr>
            <w:tcW w:w="2284" w:type="dxa"/>
            <w:shd w:val="clear" w:color="auto" w:fill="auto"/>
          </w:tcPr>
          <w:p w14:paraId="15A1318F" w14:textId="77777777" w:rsidR="0089365F" w:rsidRPr="003318BB" w:rsidRDefault="0089365F" w:rsidP="004440EE">
            <w:pPr>
              <w:spacing w:line="280" w:lineRule="exact"/>
              <w:rPr>
                <w:rFonts w:ascii="Arial" w:hAnsi="Arial" w:cs="Arial"/>
                <w:sz w:val="20"/>
              </w:rPr>
            </w:pPr>
          </w:p>
        </w:tc>
        <w:tc>
          <w:tcPr>
            <w:tcW w:w="2534" w:type="dxa"/>
          </w:tcPr>
          <w:p w14:paraId="63F6FADC" w14:textId="77777777" w:rsidR="0089365F" w:rsidRPr="003318BB" w:rsidRDefault="0089365F" w:rsidP="004440EE">
            <w:pPr>
              <w:spacing w:line="280" w:lineRule="exact"/>
              <w:rPr>
                <w:rFonts w:ascii="Arial" w:hAnsi="Arial" w:cs="Arial"/>
                <w:sz w:val="20"/>
              </w:rPr>
            </w:pPr>
          </w:p>
        </w:tc>
        <w:tc>
          <w:tcPr>
            <w:tcW w:w="1984" w:type="dxa"/>
          </w:tcPr>
          <w:p w14:paraId="1502C7CE" w14:textId="77777777" w:rsidR="0089365F" w:rsidRPr="003318BB" w:rsidRDefault="0089365F" w:rsidP="004440EE">
            <w:pPr>
              <w:spacing w:line="280" w:lineRule="exact"/>
              <w:rPr>
                <w:rFonts w:ascii="Arial" w:hAnsi="Arial" w:cs="Arial"/>
                <w:sz w:val="20"/>
              </w:rPr>
            </w:pPr>
          </w:p>
        </w:tc>
      </w:tr>
    </w:tbl>
    <w:p w14:paraId="77980D63" w14:textId="77777777" w:rsidR="0089365F" w:rsidRPr="00D3179E" w:rsidRDefault="00020E0B" w:rsidP="0089365F">
      <w:pPr>
        <w:rPr>
          <w:rFonts w:ascii="Arial" w:hAnsi="Arial" w:cs="Arial"/>
          <w:sz w:val="20"/>
        </w:rPr>
      </w:pPr>
      <w:r>
        <w:rPr>
          <w:rFonts w:ascii="Arial" w:hAnsi="Arial" w:cs="Arial"/>
          <w:b/>
          <w:bCs/>
          <w:noProof/>
          <w:sz w:val="20"/>
        </w:rPr>
        <mc:AlternateContent>
          <mc:Choice Requires="wps">
            <w:drawing>
              <wp:anchor distT="0" distB="0" distL="114300" distR="114300" simplePos="0" relativeHeight="251660288" behindDoc="0" locked="0" layoutInCell="1" allowOverlap="1" wp14:anchorId="46221F17" wp14:editId="260F909F">
                <wp:simplePos x="0" y="0"/>
                <wp:positionH relativeFrom="column">
                  <wp:posOffset>-109855</wp:posOffset>
                </wp:positionH>
                <wp:positionV relativeFrom="paragraph">
                  <wp:posOffset>132080</wp:posOffset>
                </wp:positionV>
                <wp:extent cx="8724900" cy="53530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535305"/>
                        </a:xfrm>
                        <a:prstGeom prst="rect">
                          <a:avLst/>
                        </a:prstGeom>
                        <a:solidFill>
                          <a:srgbClr val="D8D8D8"/>
                        </a:solidFill>
                        <a:ln w="9525">
                          <a:solidFill>
                            <a:srgbClr val="000000"/>
                          </a:solidFill>
                          <a:miter lim="800000"/>
                          <a:headEnd/>
                          <a:tailEnd/>
                        </a:ln>
                      </wps:spPr>
                      <wps:txbx>
                        <w:txbxContent>
                          <w:p w14:paraId="7E7F540C" w14:textId="77777777" w:rsidR="00CA3F39" w:rsidRPr="00921B7F" w:rsidRDefault="00CA3F39" w:rsidP="00D11AC9">
                            <w:pPr>
                              <w:rPr>
                                <w:rFonts w:ascii="Arial" w:hAnsi="Arial" w:cs="Arial"/>
                                <w:b/>
                                <w:sz w:val="18"/>
                                <w:szCs w:val="18"/>
                              </w:rPr>
                            </w:pPr>
                            <w:r w:rsidRPr="00921B7F">
                              <w:rPr>
                                <w:rFonts w:ascii="Arial" w:hAnsi="Arial" w:cs="Arial"/>
                                <w:b/>
                                <w:sz w:val="18"/>
                                <w:szCs w:val="18"/>
                              </w:rPr>
                              <w:t>Tip:</w:t>
                            </w:r>
                          </w:p>
                          <w:p w14:paraId="75C84B3D" w14:textId="6627D7BF" w:rsidR="00CA3F39" w:rsidRDefault="00CA3F39" w:rsidP="00D11AC9">
                            <w:pPr>
                              <w:numPr>
                                <w:ilvl w:val="0"/>
                                <w:numId w:val="16"/>
                              </w:numPr>
                              <w:jc w:val="both"/>
                              <w:rPr>
                                <w:rFonts w:ascii="Arial" w:hAnsi="Arial" w:cs="Arial"/>
                                <w:sz w:val="18"/>
                                <w:szCs w:val="18"/>
                              </w:rPr>
                            </w:pPr>
                            <w:r w:rsidRPr="00921B7F">
                              <w:rPr>
                                <w:rFonts w:ascii="Arial" w:hAnsi="Arial" w:cs="Arial"/>
                                <w:sz w:val="18"/>
                                <w:szCs w:val="18"/>
                              </w:rPr>
                              <w:t>Activiteiten als testen en monitoring ná ingebruikname van het apparaat zijn niet subsidiabel</w:t>
                            </w:r>
                            <w:r>
                              <w:rPr>
                                <w:rFonts w:ascii="Arial" w:hAnsi="Arial" w:cs="Arial"/>
                                <w:sz w:val="18"/>
                                <w:szCs w:val="18"/>
                              </w:rPr>
                              <w:t>.</w:t>
                            </w:r>
                          </w:p>
                          <w:p w14:paraId="218C9F3E" w14:textId="08361FCC" w:rsidR="00CA3F39" w:rsidRPr="00921B7F" w:rsidRDefault="00CA3F39" w:rsidP="00D11AC9">
                            <w:pPr>
                              <w:numPr>
                                <w:ilvl w:val="0"/>
                                <w:numId w:val="16"/>
                              </w:numPr>
                              <w:jc w:val="both"/>
                              <w:rPr>
                                <w:rFonts w:ascii="Arial" w:hAnsi="Arial" w:cs="Arial"/>
                                <w:sz w:val="18"/>
                                <w:szCs w:val="18"/>
                              </w:rPr>
                            </w:pPr>
                            <w:r>
                              <w:rPr>
                                <w:rFonts w:ascii="Arial" w:hAnsi="Arial" w:cs="Arial"/>
                                <w:sz w:val="18"/>
                                <w:szCs w:val="18"/>
                              </w:rPr>
                              <w:t>De looptijd van het project kan maximaal 3 jaar zijn.</w:t>
                            </w:r>
                          </w:p>
                          <w:p w14:paraId="1FFB5F2B" w14:textId="77777777" w:rsidR="00CA3F39" w:rsidRPr="00921B7F" w:rsidRDefault="00CA3F39" w:rsidP="00D11AC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1F17" id="Text Box 10" o:spid="_x0000_s1027" type="#_x0000_t202" style="position:absolute;margin-left:-8.65pt;margin-top:10.4pt;width:687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" fillcolor="#d8d8d8">
                <v:textbox>
                  <w:txbxContent>
                    <w:p w14:paraId="7E7F540C" w14:textId="77777777" w:rsidR="00CA3F39" w:rsidRPr="00921B7F" w:rsidRDefault="00CA3F39" w:rsidP="00D11AC9">
                      <w:pPr>
                        <w:rPr>
                          <w:rFonts w:ascii="Arial" w:hAnsi="Arial" w:cs="Arial"/>
                          <w:b/>
                          <w:sz w:val="18"/>
                          <w:szCs w:val="18"/>
                        </w:rPr>
                      </w:pPr>
                      <w:r w:rsidRPr="00921B7F">
                        <w:rPr>
                          <w:rFonts w:ascii="Arial" w:hAnsi="Arial" w:cs="Arial"/>
                          <w:b/>
                          <w:sz w:val="18"/>
                          <w:szCs w:val="18"/>
                        </w:rPr>
                        <w:t>Tip:</w:t>
                      </w:r>
                    </w:p>
                    <w:p w14:paraId="75C84B3D" w14:textId="6627D7BF" w:rsidR="00CA3F39" w:rsidRDefault="00CA3F39" w:rsidP="00D11AC9">
                      <w:pPr>
                        <w:numPr>
                          <w:ilvl w:val="0"/>
                          <w:numId w:val="16"/>
                        </w:numPr>
                        <w:jc w:val="both"/>
                        <w:rPr>
                          <w:rFonts w:ascii="Arial" w:hAnsi="Arial" w:cs="Arial"/>
                          <w:sz w:val="18"/>
                          <w:szCs w:val="18"/>
                        </w:rPr>
                      </w:pPr>
                      <w:r w:rsidRPr="00921B7F">
                        <w:rPr>
                          <w:rFonts w:ascii="Arial" w:hAnsi="Arial" w:cs="Arial"/>
                          <w:sz w:val="18"/>
                          <w:szCs w:val="18"/>
                        </w:rPr>
                        <w:t>Activiteiten als testen en monitoring ná ingebruikname van het apparaat zijn niet subsidiabel</w:t>
                      </w:r>
                      <w:r>
                        <w:rPr>
                          <w:rFonts w:ascii="Arial" w:hAnsi="Arial" w:cs="Arial"/>
                          <w:sz w:val="18"/>
                          <w:szCs w:val="18"/>
                        </w:rPr>
                        <w:t>.</w:t>
                      </w:r>
                    </w:p>
                    <w:p w14:paraId="218C9F3E" w14:textId="08361FCC" w:rsidR="00CA3F39" w:rsidRPr="00921B7F" w:rsidRDefault="00CA3F39" w:rsidP="00D11AC9">
                      <w:pPr>
                        <w:numPr>
                          <w:ilvl w:val="0"/>
                          <w:numId w:val="16"/>
                        </w:numPr>
                        <w:jc w:val="both"/>
                        <w:rPr>
                          <w:rFonts w:ascii="Arial" w:hAnsi="Arial" w:cs="Arial"/>
                          <w:sz w:val="18"/>
                          <w:szCs w:val="18"/>
                        </w:rPr>
                      </w:pPr>
                      <w:r>
                        <w:rPr>
                          <w:rFonts w:ascii="Arial" w:hAnsi="Arial" w:cs="Arial"/>
                          <w:sz w:val="18"/>
                          <w:szCs w:val="18"/>
                        </w:rPr>
                        <w:t>De looptijd van het project kan maximaal 3 jaar zijn.</w:t>
                      </w:r>
                    </w:p>
                    <w:p w14:paraId="1FFB5F2B" w14:textId="77777777" w:rsidR="00CA3F39" w:rsidRPr="00921B7F" w:rsidRDefault="00CA3F39" w:rsidP="00D11AC9">
                      <w:pPr>
                        <w:rPr>
                          <w:rFonts w:ascii="Arial" w:hAnsi="Arial" w:cs="Arial"/>
                          <w:sz w:val="18"/>
                          <w:szCs w:val="18"/>
                        </w:rPr>
                      </w:pPr>
                    </w:p>
                  </w:txbxContent>
                </v:textbox>
              </v:shape>
            </w:pict>
          </mc:Fallback>
        </mc:AlternateContent>
      </w:r>
    </w:p>
    <w:p w14:paraId="1F4677F1" w14:textId="77777777" w:rsidR="00CF58C2" w:rsidRDefault="00CF58C2" w:rsidP="00AB1B27">
      <w:pPr>
        <w:autoSpaceDE w:val="0"/>
        <w:autoSpaceDN w:val="0"/>
        <w:adjustRightInd w:val="0"/>
        <w:rPr>
          <w:rFonts w:ascii="Arial" w:hAnsi="Arial" w:cs="Arial"/>
          <w:b/>
          <w:bCs/>
          <w:sz w:val="20"/>
        </w:rPr>
        <w:sectPr w:rsidR="00CF58C2" w:rsidSect="00DE14B1">
          <w:pgSz w:w="16838" w:h="11906" w:orient="landscape" w:code="9"/>
          <w:pgMar w:top="1418" w:right="1418" w:bottom="1418" w:left="1418" w:header="709" w:footer="709" w:gutter="0"/>
          <w:cols w:space="720"/>
          <w:docGrid w:linePitch="360"/>
        </w:sectPr>
      </w:pPr>
    </w:p>
    <w:p w14:paraId="72FBCCF3" w14:textId="4DCFED07" w:rsidR="0082034B" w:rsidRPr="00790C1B" w:rsidRDefault="00790C1B" w:rsidP="00790C1B">
      <w:pPr>
        <w:tabs>
          <w:tab w:val="left" w:pos="720"/>
        </w:tabs>
        <w:suppressAutoHyphens/>
        <w:autoSpaceDE w:val="0"/>
        <w:autoSpaceDN w:val="0"/>
        <w:adjustRightInd w:val="0"/>
        <w:rPr>
          <w:rFonts w:ascii="Arial" w:hAnsi="Arial" w:cs="Arial"/>
          <w:b/>
          <w:bCs/>
          <w:sz w:val="20"/>
        </w:rPr>
      </w:pPr>
      <w:r>
        <w:rPr>
          <w:rFonts w:ascii="Arial" w:hAnsi="Arial" w:cs="Arial"/>
          <w:b/>
          <w:bCs/>
          <w:sz w:val="20"/>
        </w:rPr>
        <w:lastRenderedPageBreak/>
        <w:t xml:space="preserve">4.   </w:t>
      </w:r>
      <w:proofErr w:type="spellStart"/>
      <w:r w:rsidR="000B031D">
        <w:rPr>
          <w:rFonts w:ascii="Arial" w:hAnsi="Arial" w:cs="Arial"/>
          <w:b/>
          <w:bCs/>
          <w:sz w:val="20"/>
        </w:rPr>
        <w:t>Nulscenario</w:t>
      </w:r>
      <w:proofErr w:type="spellEnd"/>
      <w:r w:rsidR="00286FF4">
        <w:rPr>
          <w:rFonts w:ascii="Arial" w:hAnsi="Arial" w:cs="Arial"/>
          <w:b/>
          <w:bCs/>
          <w:sz w:val="20"/>
        </w:rPr>
        <w:t>-investering</w:t>
      </w:r>
    </w:p>
    <w:p w14:paraId="4D39C51A" w14:textId="26A2D78E" w:rsidR="003F7696" w:rsidRPr="00EF604C" w:rsidRDefault="003F7696" w:rsidP="003F7696">
      <w:pPr>
        <w:pStyle w:val="Plattetekst"/>
        <w:numPr>
          <w:ilvl w:val="0"/>
          <w:numId w:val="52"/>
        </w:numPr>
        <w:rPr>
          <w:rFonts w:ascii="Arial" w:hAnsi="Arial" w:cs="Arial"/>
          <w:i w:val="0"/>
          <w:iCs/>
          <w:sz w:val="20"/>
        </w:rPr>
      </w:pPr>
      <w:r w:rsidRPr="003F7696">
        <w:rPr>
          <w:rFonts w:ascii="Arial" w:hAnsi="Arial" w:cs="Arial"/>
          <w:i w:val="0"/>
          <w:iCs/>
          <w:sz w:val="20"/>
        </w:rPr>
        <w:t xml:space="preserve">Geef een beschrijving van én motivering voor de </w:t>
      </w:r>
      <w:proofErr w:type="spellStart"/>
      <w:r w:rsidR="000B031D">
        <w:rPr>
          <w:rFonts w:ascii="Arial" w:hAnsi="Arial" w:cs="Arial"/>
          <w:i w:val="0"/>
          <w:iCs/>
          <w:sz w:val="20"/>
        </w:rPr>
        <w:t>nulscenario</w:t>
      </w:r>
      <w:proofErr w:type="spellEnd"/>
      <w:r w:rsidRPr="003F7696">
        <w:rPr>
          <w:rFonts w:ascii="Arial" w:hAnsi="Arial" w:cs="Arial"/>
          <w:i w:val="0"/>
          <w:iCs/>
          <w:sz w:val="20"/>
        </w:rPr>
        <w:t>-investering die u opgevoerd he</w:t>
      </w:r>
      <w:r w:rsidR="000B031D">
        <w:rPr>
          <w:rFonts w:ascii="Arial" w:hAnsi="Arial" w:cs="Arial"/>
          <w:i w:val="0"/>
          <w:iCs/>
          <w:sz w:val="20"/>
        </w:rPr>
        <w:t>eft</w:t>
      </w:r>
      <w:r w:rsidRPr="003F7696">
        <w:rPr>
          <w:rFonts w:ascii="Arial" w:hAnsi="Arial" w:cs="Arial"/>
          <w:i w:val="0"/>
          <w:iCs/>
          <w:sz w:val="20"/>
        </w:rPr>
        <w:t xml:space="preserve"> in de begroting. </w:t>
      </w:r>
      <w:r w:rsidR="00286FF4">
        <w:rPr>
          <w:rFonts w:ascii="Arial" w:hAnsi="Arial" w:cs="Arial"/>
          <w:i w:val="0"/>
          <w:iCs/>
          <w:sz w:val="20"/>
        </w:rPr>
        <w:t xml:space="preserve">Zie voor de verschillende </w:t>
      </w:r>
      <w:proofErr w:type="spellStart"/>
      <w:r w:rsidR="00286FF4">
        <w:rPr>
          <w:rFonts w:ascii="Arial" w:hAnsi="Arial" w:cs="Arial"/>
          <w:i w:val="0"/>
          <w:iCs/>
          <w:sz w:val="20"/>
        </w:rPr>
        <w:t>nulscenario’s</w:t>
      </w:r>
      <w:proofErr w:type="spellEnd"/>
      <w:r w:rsidR="00286FF4">
        <w:rPr>
          <w:rFonts w:ascii="Arial" w:hAnsi="Arial" w:cs="Arial"/>
          <w:i w:val="0"/>
          <w:iCs/>
          <w:sz w:val="20"/>
        </w:rPr>
        <w:t xml:space="preserve"> paragraaf </w:t>
      </w:r>
      <w:r w:rsidR="000B031D">
        <w:rPr>
          <w:rFonts w:ascii="Arial" w:hAnsi="Arial" w:cs="Arial"/>
          <w:i w:val="0"/>
          <w:iCs/>
          <w:sz w:val="20"/>
        </w:rPr>
        <w:t>4.3</w:t>
      </w:r>
      <w:r w:rsidR="00286FF4">
        <w:rPr>
          <w:rFonts w:ascii="Arial" w:hAnsi="Arial" w:cs="Arial"/>
          <w:i w:val="0"/>
          <w:iCs/>
          <w:sz w:val="20"/>
        </w:rPr>
        <w:t xml:space="preserve"> van de handleiding VEKI 2024. </w:t>
      </w:r>
    </w:p>
    <w:p w14:paraId="53E1262C" w14:textId="2857744E" w:rsidR="0082034B" w:rsidRPr="003F7696" w:rsidRDefault="0082034B" w:rsidP="005D4208">
      <w:pPr>
        <w:pStyle w:val="Lijstalinea"/>
        <w:numPr>
          <w:ilvl w:val="0"/>
          <w:numId w:val="50"/>
        </w:numPr>
        <w:tabs>
          <w:tab w:val="left" w:pos="720"/>
        </w:tabs>
        <w:suppressAutoHyphens/>
        <w:autoSpaceDE w:val="0"/>
        <w:autoSpaceDN w:val="0"/>
        <w:adjustRightInd w:val="0"/>
        <w:rPr>
          <w:rFonts w:ascii="Arial" w:hAnsi="Arial" w:cs="Arial"/>
          <w:b/>
          <w:bCs/>
          <w:sz w:val="20"/>
        </w:rPr>
      </w:pPr>
      <w:r w:rsidRPr="005D4208">
        <w:rPr>
          <w:rFonts w:ascii="Arial" w:hAnsi="Arial" w:cs="Arial"/>
          <w:sz w:val="20"/>
          <w:szCs w:val="20"/>
          <w:lang w:eastAsia="nl-NL"/>
        </w:rPr>
        <w:t>Geef</w:t>
      </w:r>
      <w:r w:rsidR="00286FF4">
        <w:rPr>
          <w:rFonts w:ascii="Arial" w:hAnsi="Arial" w:cs="Arial"/>
          <w:sz w:val="20"/>
          <w:szCs w:val="20"/>
          <w:lang w:eastAsia="nl-NL"/>
        </w:rPr>
        <w:t xml:space="preserve"> voor zover relevant voor het gekozen nulscenario,</w:t>
      </w:r>
      <w:r w:rsidRPr="005D4208">
        <w:rPr>
          <w:rFonts w:ascii="Arial" w:hAnsi="Arial" w:cs="Arial"/>
          <w:sz w:val="20"/>
          <w:szCs w:val="20"/>
          <w:lang w:eastAsia="nl-NL"/>
        </w:rPr>
        <w:t xml:space="preserve"> </w:t>
      </w:r>
      <w:r w:rsidR="009C0A7C">
        <w:rPr>
          <w:rFonts w:ascii="Arial" w:hAnsi="Arial" w:cs="Arial"/>
          <w:sz w:val="20"/>
          <w:szCs w:val="20"/>
          <w:lang w:eastAsia="nl-NL"/>
        </w:rPr>
        <w:t xml:space="preserve">concreet </w:t>
      </w:r>
      <w:r w:rsidRPr="005D4208">
        <w:rPr>
          <w:rFonts w:ascii="Arial" w:hAnsi="Arial" w:cs="Arial"/>
          <w:sz w:val="20"/>
          <w:szCs w:val="20"/>
          <w:lang w:eastAsia="nl-NL"/>
        </w:rPr>
        <w:t xml:space="preserve">aan waar de </w:t>
      </w:r>
      <w:r w:rsidR="003F7696" w:rsidRPr="005D4208">
        <w:rPr>
          <w:rFonts w:ascii="Arial" w:hAnsi="Arial" w:cs="Arial"/>
          <w:sz w:val="20"/>
          <w:szCs w:val="20"/>
          <w:lang w:eastAsia="nl-NL"/>
        </w:rPr>
        <w:t xml:space="preserve">techniek waarin geïnvesteerd wordt </w:t>
      </w:r>
      <w:r w:rsidRPr="005D4208">
        <w:rPr>
          <w:rFonts w:ascii="Arial" w:hAnsi="Arial" w:cs="Arial"/>
          <w:sz w:val="20"/>
          <w:szCs w:val="20"/>
          <w:lang w:eastAsia="nl-NL"/>
        </w:rPr>
        <w:t xml:space="preserve">zich </w:t>
      </w:r>
      <w:r w:rsidR="003F7696" w:rsidRPr="005D4208">
        <w:rPr>
          <w:rFonts w:ascii="Arial" w:hAnsi="Arial" w:cs="Arial"/>
          <w:sz w:val="20"/>
          <w:szCs w:val="20"/>
          <w:lang w:eastAsia="nl-NL"/>
        </w:rPr>
        <w:t xml:space="preserve">al </w:t>
      </w:r>
      <w:r w:rsidRPr="005D4208">
        <w:rPr>
          <w:rFonts w:ascii="Arial" w:hAnsi="Arial" w:cs="Arial"/>
          <w:sz w:val="20"/>
          <w:szCs w:val="20"/>
          <w:lang w:eastAsia="nl-NL"/>
        </w:rPr>
        <w:t>in de industrie bewezen heeft</w:t>
      </w:r>
      <w:r w:rsidR="003F7696" w:rsidRPr="005D4208">
        <w:rPr>
          <w:rFonts w:ascii="Arial" w:hAnsi="Arial" w:cs="Arial"/>
          <w:sz w:val="20"/>
          <w:szCs w:val="20"/>
          <w:lang w:eastAsia="nl-NL"/>
        </w:rPr>
        <w:t>.</w:t>
      </w:r>
      <w:r w:rsidR="007244A7">
        <w:rPr>
          <w:rFonts w:ascii="Arial" w:hAnsi="Arial" w:cs="Arial"/>
          <w:sz w:val="20"/>
          <w:szCs w:val="20"/>
          <w:lang w:eastAsia="nl-NL"/>
        </w:rPr>
        <w:t xml:space="preserve"> Beschrijf dit zo concreet mogelijk en geef een goede onderbouwing.</w:t>
      </w:r>
    </w:p>
    <w:p w14:paraId="254874C5" w14:textId="77777777" w:rsidR="003F7696" w:rsidRDefault="003F7696" w:rsidP="00AE6ECA">
      <w:pPr>
        <w:tabs>
          <w:tab w:val="left" w:pos="720"/>
        </w:tabs>
        <w:suppressAutoHyphens/>
        <w:autoSpaceDE w:val="0"/>
        <w:autoSpaceDN w:val="0"/>
        <w:adjustRightInd w:val="0"/>
        <w:ind w:left="360"/>
        <w:rPr>
          <w:rFonts w:ascii="Arial" w:hAnsi="Arial" w:cs="Arial"/>
          <w:b/>
          <w:bCs/>
          <w:sz w:val="20"/>
        </w:rPr>
      </w:pPr>
    </w:p>
    <w:p w14:paraId="4E695984" w14:textId="77777777" w:rsidR="003F7696" w:rsidRDefault="003F7696" w:rsidP="00AE6ECA">
      <w:pPr>
        <w:tabs>
          <w:tab w:val="left" w:pos="720"/>
        </w:tabs>
        <w:suppressAutoHyphens/>
        <w:autoSpaceDE w:val="0"/>
        <w:autoSpaceDN w:val="0"/>
        <w:adjustRightInd w:val="0"/>
        <w:ind w:left="360"/>
        <w:rPr>
          <w:rFonts w:ascii="Arial" w:hAnsi="Arial" w:cs="Arial"/>
          <w:b/>
          <w:bCs/>
          <w:sz w:val="20"/>
        </w:rPr>
      </w:pPr>
    </w:p>
    <w:p w14:paraId="1AC15A67" w14:textId="03E0375D" w:rsidR="00C95454" w:rsidRPr="00BD78B9" w:rsidRDefault="00660108" w:rsidP="00BD78B9">
      <w:pPr>
        <w:pStyle w:val="Lijstalinea"/>
        <w:numPr>
          <w:ilvl w:val="0"/>
          <w:numId w:val="46"/>
        </w:numPr>
        <w:tabs>
          <w:tab w:val="left" w:pos="720"/>
        </w:tabs>
        <w:suppressAutoHyphens/>
        <w:autoSpaceDE w:val="0"/>
        <w:autoSpaceDN w:val="0"/>
        <w:adjustRightInd w:val="0"/>
        <w:rPr>
          <w:rFonts w:ascii="Arial" w:hAnsi="Arial" w:cs="Arial"/>
          <w:sz w:val="20"/>
        </w:rPr>
      </w:pPr>
      <w:bookmarkStart w:id="7" w:name="_Hlk106054230"/>
      <w:r w:rsidRPr="001B4B1D">
        <w:rPr>
          <w:rFonts w:ascii="Arial" w:hAnsi="Arial" w:cs="Arial"/>
          <w:b/>
          <w:bCs/>
          <w:sz w:val="20"/>
          <w:szCs w:val="20"/>
          <w:lang w:eastAsia="nl-NL"/>
        </w:rPr>
        <w:t xml:space="preserve">Bijdrage </w:t>
      </w:r>
      <w:r w:rsidRPr="003F7696">
        <w:rPr>
          <w:rFonts w:ascii="Arial" w:hAnsi="Arial" w:cs="Arial"/>
          <w:b/>
          <w:bCs/>
          <w:sz w:val="20"/>
        </w:rPr>
        <w:t>aan CO</w:t>
      </w:r>
      <w:r w:rsidRPr="003F7696">
        <w:rPr>
          <w:rFonts w:ascii="Arial" w:hAnsi="Arial" w:cs="Arial"/>
          <w:b/>
          <w:bCs/>
          <w:sz w:val="20"/>
          <w:vertAlign w:val="subscript"/>
        </w:rPr>
        <w:t>2</w:t>
      </w:r>
      <w:r w:rsidRPr="003F7696">
        <w:rPr>
          <w:rFonts w:ascii="Arial" w:hAnsi="Arial" w:cs="Arial"/>
          <w:b/>
          <w:bCs/>
          <w:sz w:val="20"/>
        </w:rPr>
        <w:t>-reductie</w:t>
      </w:r>
      <w:bookmarkEnd w:id="7"/>
      <w:r w:rsidR="00EA6720">
        <w:rPr>
          <w:rFonts w:ascii="Arial" w:hAnsi="Arial" w:cs="Arial"/>
          <w:b/>
          <w:bCs/>
          <w:sz w:val="20"/>
        </w:rPr>
        <w:t xml:space="preserve"> en kosteneffectiviteit</w:t>
      </w:r>
      <w:r w:rsidRPr="003F7696">
        <w:rPr>
          <w:rFonts w:ascii="Arial" w:hAnsi="Arial" w:cs="Arial"/>
          <w:b/>
          <w:bCs/>
          <w:sz w:val="20"/>
        </w:rPr>
        <w:t xml:space="preserve"> </w:t>
      </w:r>
      <w:r w:rsidR="000D0B1D" w:rsidRPr="003F7696">
        <w:rPr>
          <w:rFonts w:ascii="Arial" w:hAnsi="Arial" w:cs="Arial"/>
          <w:b/>
          <w:bCs/>
          <w:sz w:val="20"/>
        </w:rPr>
        <w:t xml:space="preserve">(maximaal </w:t>
      </w:r>
      <w:r w:rsidR="00A2358D" w:rsidRPr="003F7696">
        <w:rPr>
          <w:rFonts w:ascii="Arial" w:hAnsi="Arial" w:cs="Arial"/>
          <w:b/>
          <w:bCs/>
          <w:sz w:val="20"/>
        </w:rPr>
        <w:t>2</w:t>
      </w:r>
      <w:r w:rsidR="000D0B1D" w:rsidRPr="003F7696">
        <w:rPr>
          <w:rFonts w:ascii="Arial" w:hAnsi="Arial" w:cs="Arial"/>
          <w:b/>
          <w:bCs/>
          <w:sz w:val="20"/>
        </w:rPr>
        <w:t xml:space="preserve"> pagina’s)</w:t>
      </w:r>
      <w:r w:rsidR="00153D7B" w:rsidRPr="003F7696">
        <w:rPr>
          <w:rFonts w:ascii="Arial" w:hAnsi="Arial" w:cs="Arial"/>
          <w:b/>
          <w:bCs/>
          <w:sz w:val="20"/>
        </w:rPr>
        <w:t xml:space="preserve"> </w:t>
      </w:r>
      <w:r w:rsidR="006E09C7">
        <w:rPr>
          <w:rFonts w:ascii="Arial" w:hAnsi="Arial" w:cs="Arial"/>
          <w:b/>
          <w:bCs/>
          <w:sz w:val="20"/>
        </w:rPr>
        <w:br/>
      </w:r>
      <w:r w:rsidR="006E09C7">
        <w:rPr>
          <w:rFonts w:ascii="Arial" w:hAnsi="Arial" w:cs="Arial"/>
          <w:sz w:val="20"/>
        </w:rPr>
        <w:t>Vanuit de staatssteunregels moet worden aangetoond dat de investering waar</w:t>
      </w:r>
      <w:r w:rsidR="00BD78B9">
        <w:rPr>
          <w:rFonts w:ascii="Arial" w:hAnsi="Arial" w:cs="Arial"/>
          <w:sz w:val="20"/>
        </w:rPr>
        <w:t>v</w:t>
      </w:r>
      <w:r w:rsidR="006E09C7">
        <w:rPr>
          <w:rFonts w:ascii="Arial" w:hAnsi="Arial" w:cs="Arial"/>
          <w:sz w:val="20"/>
        </w:rPr>
        <w:t xml:space="preserve">oor steun wordt verleend een milieuvoordeel heeft ten opzichte van </w:t>
      </w:r>
      <w:r w:rsidR="00BD78B9">
        <w:rPr>
          <w:rFonts w:ascii="Arial" w:hAnsi="Arial" w:cs="Arial"/>
          <w:sz w:val="20"/>
        </w:rPr>
        <w:t xml:space="preserve">het </w:t>
      </w:r>
      <w:proofErr w:type="spellStart"/>
      <w:r w:rsidR="006E09C7" w:rsidRPr="00BD78B9">
        <w:rPr>
          <w:rFonts w:ascii="Arial" w:hAnsi="Arial" w:cs="Arial"/>
          <w:sz w:val="20"/>
        </w:rPr>
        <w:t>nulscenario</w:t>
      </w:r>
      <w:proofErr w:type="spellEnd"/>
      <w:r w:rsidR="006E09C7" w:rsidRPr="00BD78B9">
        <w:rPr>
          <w:rFonts w:ascii="Arial" w:hAnsi="Arial" w:cs="Arial"/>
          <w:sz w:val="20"/>
        </w:rPr>
        <w:t xml:space="preserve"> (zie ook de handleiding VEKI2024). Daarnaast vereist de VEKI-regeling dat de investering leidt tot een absolute CO</w:t>
      </w:r>
      <w:r w:rsidR="006E09C7" w:rsidRPr="00D87AD2">
        <w:rPr>
          <w:rFonts w:ascii="Arial" w:hAnsi="Arial" w:cs="Arial"/>
          <w:sz w:val="20"/>
          <w:vertAlign w:val="subscript"/>
        </w:rPr>
        <w:t>2</w:t>
      </w:r>
      <w:r w:rsidR="006E09C7" w:rsidRPr="00BD78B9">
        <w:rPr>
          <w:rFonts w:ascii="Arial" w:hAnsi="Arial" w:cs="Arial"/>
          <w:sz w:val="20"/>
        </w:rPr>
        <w:t>-reductie in Nederland</w:t>
      </w:r>
      <w:r w:rsidR="00BD78B9">
        <w:rPr>
          <w:rFonts w:ascii="Arial" w:hAnsi="Arial" w:cs="Arial"/>
          <w:sz w:val="20"/>
        </w:rPr>
        <w:t xml:space="preserve"> </w:t>
      </w:r>
      <w:r w:rsidR="00BD78B9" w:rsidRPr="00BD78B9">
        <w:rPr>
          <w:rFonts w:ascii="Arial" w:hAnsi="Arial" w:cs="Arial"/>
          <w:sz w:val="20"/>
        </w:rPr>
        <w:t>ten opzichte van de huidige CO</w:t>
      </w:r>
      <w:r w:rsidR="00BD78B9" w:rsidRPr="00BD78B9">
        <w:rPr>
          <w:rFonts w:ascii="Arial" w:hAnsi="Arial" w:cs="Arial"/>
          <w:sz w:val="20"/>
          <w:vertAlign w:val="subscript"/>
        </w:rPr>
        <w:t>2</w:t>
      </w:r>
      <w:r w:rsidR="00BD78B9" w:rsidRPr="00BD78B9">
        <w:rPr>
          <w:rFonts w:ascii="Arial" w:hAnsi="Arial" w:cs="Arial"/>
          <w:sz w:val="20"/>
        </w:rPr>
        <w:t>-emissies van de indust</w:t>
      </w:r>
      <w:r w:rsidR="00BD78B9">
        <w:rPr>
          <w:rFonts w:ascii="Arial" w:hAnsi="Arial" w:cs="Arial"/>
          <w:sz w:val="20"/>
        </w:rPr>
        <w:t>rie</w:t>
      </w:r>
      <w:r w:rsidR="006E09C7" w:rsidRPr="00BD78B9">
        <w:rPr>
          <w:rFonts w:ascii="Arial" w:hAnsi="Arial" w:cs="Arial"/>
          <w:sz w:val="20"/>
        </w:rPr>
        <w:t>.</w:t>
      </w:r>
    </w:p>
    <w:p w14:paraId="3295FF70" w14:textId="037C12BD" w:rsidR="00465BAA" w:rsidRDefault="00465BAA" w:rsidP="00465BAA">
      <w:pPr>
        <w:tabs>
          <w:tab w:val="left" w:pos="720"/>
        </w:tabs>
        <w:autoSpaceDE w:val="0"/>
        <w:autoSpaceDN w:val="0"/>
        <w:adjustRightInd w:val="0"/>
        <w:rPr>
          <w:rFonts w:ascii="Arial" w:hAnsi="Arial" w:cs="Arial"/>
          <w:i/>
          <w:sz w:val="20"/>
          <w:u w:val="single"/>
        </w:rPr>
      </w:pPr>
    </w:p>
    <w:p w14:paraId="1A7281DC" w14:textId="75E90262" w:rsidR="00465BAA" w:rsidRPr="00D87AD2" w:rsidRDefault="00465BAA" w:rsidP="007C7515">
      <w:pPr>
        <w:numPr>
          <w:ilvl w:val="0"/>
          <w:numId w:val="9"/>
        </w:numPr>
        <w:tabs>
          <w:tab w:val="left" w:pos="720"/>
        </w:tabs>
        <w:suppressAutoHyphens/>
        <w:autoSpaceDE w:val="0"/>
        <w:autoSpaceDN w:val="0"/>
        <w:adjustRightInd w:val="0"/>
        <w:rPr>
          <w:rFonts w:ascii="Arial" w:hAnsi="Arial" w:cs="Arial"/>
          <w:sz w:val="20"/>
        </w:rPr>
      </w:pPr>
      <w:r w:rsidRPr="00CB47F8">
        <w:rPr>
          <w:rFonts w:ascii="Arial" w:hAnsi="Arial" w:cs="Arial"/>
          <w:sz w:val="20"/>
        </w:rPr>
        <w:t xml:space="preserve">Maak </w:t>
      </w:r>
      <w:r w:rsidRPr="00CB47F8">
        <w:rPr>
          <w:rFonts w:ascii="Arial" w:hAnsi="Arial" w:cs="Arial"/>
          <w:b/>
          <w:sz w:val="20"/>
        </w:rPr>
        <w:t>altijd</w:t>
      </w:r>
      <w:r w:rsidRPr="00CB47F8">
        <w:rPr>
          <w:rFonts w:ascii="Arial" w:hAnsi="Arial" w:cs="Arial"/>
          <w:sz w:val="20"/>
        </w:rPr>
        <w:t xml:space="preserve"> een kwantitatieve berekening</w:t>
      </w:r>
      <w:r w:rsidR="00ED299C">
        <w:rPr>
          <w:rFonts w:ascii="Arial" w:hAnsi="Arial" w:cs="Arial"/>
          <w:sz w:val="20"/>
        </w:rPr>
        <w:t xml:space="preserve"> </w:t>
      </w:r>
      <w:bookmarkStart w:id="8" w:name="_Hlk128655829"/>
      <w:r w:rsidR="00ED299C">
        <w:rPr>
          <w:rFonts w:ascii="Arial" w:hAnsi="Arial" w:cs="Arial"/>
          <w:sz w:val="20"/>
        </w:rPr>
        <w:t>en gebruik hiervoor het beschikbare</w:t>
      </w:r>
      <w:r w:rsidR="00BD78B9">
        <w:rPr>
          <w:rFonts w:ascii="Arial" w:hAnsi="Arial" w:cs="Arial"/>
          <w:sz w:val="20"/>
        </w:rPr>
        <w:t xml:space="preserve"> rekenmodel</w:t>
      </w:r>
      <w:r w:rsidR="00ED299C">
        <w:rPr>
          <w:rFonts w:ascii="Arial" w:hAnsi="Arial" w:cs="Arial"/>
          <w:sz w:val="20"/>
        </w:rPr>
        <w:t xml:space="preserve"> </w:t>
      </w:r>
      <w:r w:rsidR="00DD3D77">
        <w:rPr>
          <w:rFonts w:ascii="Arial" w:hAnsi="Arial" w:cs="Arial"/>
          <w:sz w:val="20"/>
        </w:rPr>
        <w:t>‘</w:t>
      </w:r>
      <w:bookmarkEnd w:id="8"/>
      <w:r w:rsidR="00BD78B9" w:rsidRPr="00BD78B9">
        <w:rPr>
          <w:rFonts w:ascii="Arial" w:hAnsi="Arial" w:cs="Arial"/>
          <w:sz w:val="20"/>
        </w:rPr>
        <w:t>Kosteneffectiviteit en CO2-berekening-VEKI</w:t>
      </w:r>
      <w:r w:rsidR="00BD78B9">
        <w:rPr>
          <w:rFonts w:ascii="Arial" w:hAnsi="Arial" w:cs="Arial"/>
          <w:sz w:val="20"/>
        </w:rPr>
        <w:t>’</w:t>
      </w:r>
      <w:r w:rsidRPr="00CB47F8">
        <w:rPr>
          <w:rFonts w:ascii="Arial" w:hAnsi="Arial" w:cs="Arial"/>
          <w:sz w:val="20"/>
        </w:rPr>
        <w:t xml:space="preserve">. </w:t>
      </w:r>
      <w:r w:rsidR="0095751D">
        <w:rPr>
          <w:rFonts w:ascii="Arial" w:hAnsi="Arial" w:cs="Arial"/>
          <w:sz w:val="20"/>
        </w:rPr>
        <w:t xml:space="preserve">Dit </w:t>
      </w:r>
      <w:r w:rsidR="00BD78B9">
        <w:rPr>
          <w:rFonts w:ascii="Arial" w:hAnsi="Arial" w:cs="Arial"/>
          <w:sz w:val="20"/>
        </w:rPr>
        <w:t>reken</w:t>
      </w:r>
      <w:r w:rsidR="0095751D" w:rsidRPr="0095751D">
        <w:rPr>
          <w:rFonts w:ascii="Arial" w:hAnsi="Arial" w:cs="Arial"/>
          <w:sz w:val="20"/>
        </w:rPr>
        <w:t xml:space="preserve">model </w:t>
      </w:r>
      <w:r w:rsidR="0095751D">
        <w:rPr>
          <w:rFonts w:ascii="Arial" w:hAnsi="Arial" w:cs="Arial"/>
          <w:sz w:val="20"/>
        </w:rPr>
        <w:t>vindt</w:t>
      </w:r>
      <w:r w:rsidR="0095751D" w:rsidRPr="0095751D">
        <w:rPr>
          <w:rFonts w:ascii="Arial" w:hAnsi="Arial" w:cs="Arial"/>
          <w:sz w:val="20"/>
        </w:rPr>
        <w:t xml:space="preserve"> u op de RVO-website bij de aanvraagformulieren. </w:t>
      </w:r>
      <w:r w:rsidR="00723AC4">
        <w:rPr>
          <w:rFonts w:ascii="Arial" w:hAnsi="Arial" w:cs="Arial"/>
          <w:sz w:val="20"/>
        </w:rPr>
        <w:t>Dit rekenmodel berekent de CO</w:t>
      </w:r>
      <w:r w:rsidR="00723AC4" w:rsidRPr="00D87AD2">
        <w:rPr>
          <w:rFonts w:ascii="Arial" w:hAnsi="Arial" w:cs="Arial"/>
          <w:sz w:val="20"/>
          <w:vertAlign w:val="subscript"/>
        </w:rPr>
        <w:t>2</w:t>
      </w:r>
      <w:r w:rsidR="00723AC4">
        <w:rPr>
          <w:rFonts w:ascii="Arial" w:hAnsi="Arial" w:cs="Arial"/>
          <w:sz w:val="20"/>
        </w:rPr>
        <w:t xml:space="preserve">-reductie ten opzichte van het gekozen </w:t>
      </w:r>
      <w:proofErr w:type="spellStart"/>
      <w:r w:rsidR="00723AC4">
        <w:rPr>
          <w:rFonts w:ascii="Arial" w:hAnsi="Arial" w:cs="Arial"/>
          <w:sz w:val="20"/>
        </w:rPr>
        <w:t>nulscenario</w:t>
      </w:r>
      <w:proofErr w:type="spellEnd"/>
      <w:r w:rsidR="00BD78B9">
        <w:rPr>
          <w:rFonts w:ascii="Arial" w:hAnsi="Arial" w:cs="Arial"/>
          <w:sz w:val="20"/>
        </w:rPr>
        <w:t xml:space="preserve"> en de absolute CO</w:t>
      </w:r>
      <w:r w:rsidR="00BD78B9" w:rsidRPr="00BD78B9">
        <w:rPr>
          <w:rFonts w:ascii="Arial" w:hAnsi="Arial" w:cs="Arial"/>
          <w:sz w:val="20"/>
          <w:vertAlign w:val="subscript"/>
        </w:rPr>
        <w:t>2</w:t>
      </w:r>
      <w:r w:rsidR="00BD78B9">
        <w:rPr>
          <w:rFonts w:ascii="Arial" w:hAnsi="Arial" w:cs="Arial"/>
          <w:sz w:val="20"/>
        </w:rPr>
        <w:t>-reductie</w:t>
      </w:r>
      <w:r w:rsidR="00723AC4">
        <w:rPr>
          <w:rFonts w:ascii="Arial" w:hAnsi="Arial" w:cs="Arial"/>
          <w:sz w:val="20"/>
        </w:rPr>
        <w:t>.</w:t>
      </w:r>
      <w:r w:rsidR="0064276E" w:rsidRPr="0064276E">
        <w:rPr>
          <w:rFonts w:ascii="Arial" w:hAnsi="Arial" w:cs="Arial"/>
          <w:sz w:val="20"/>
        </w:rPr>
        <w:t xml:space="preserve"> </w:t>
      </w:r>
      <w:r w:rsidR="0064276E">
        <w:rPr>
          <w:rFonts w:ascii="Arial" w:hAnsi="Arial" w:cs="Arial"/>
          <w:sz w:val="20"/>
        </w:rPr>
        <w:br/>
      </w:r>
      <w:r w:rsidR="0064276E" w:rsidRPr="00DE6938">
        <w:rPr>
          <w:rFonts w:ascii="Arial" w:hAnsi="Arial" w:cs="Arial"/>
          <w:sz w:val="20"/>
        </w:rPr>
        <w:t xml:space="preserve">Geef in het projectplan aan welke aannames u heeft gedaan bij het invullen van het rekenmodel en waar die aannames op gebaseerd zijn. Verwijs daarbij naar de gebruikte bronnen. Licht waarden </w:t>
      </w:r>
      <w:r w:rsidR="0064276E">
        <w:rPr>
          <w:rFonts w:ascii="Arial" w:hAnsi="Arial" w:cs="Arial"/>
          <w:sz w:val="20"/>
        </w:rPr>
        <w:t xml:space="preserve">voor brandstoffen die niet in de tabel staan </w:t>
      </w:r>
      <w:r w:rsidR="0064276E" w:rsidRPr="00DE6938">
        <w:rPr>
          <w:rFonts w:ascii="Arial" w:hAnsi="Arial" w:cs="Arial"/>
          <w:sz w:val="20"/>
        </w:rPr>
        <w:t xml:space="preserve">toe. Voor elektriciteit gebruikt </w:t>
      </w:r>
      <w:r w:rsidR="0064276E">
        <w:rPr>
          <w:rFonts w:ascii="Arial" w:hAnsi="Arial" w:cs="Arial"/>
          <w:sz w:val="20"/>
        </w:rPr>
        <w:t>de tabel</w:t>
      </w:r>
      <w:r w:rsidR="0064276E" w:rsidRPr="00DE6938">
        <w:rPr>
          <w:rFonts w:ascii="Arial" w:hAnsi="Arial" w:cs="Arial"/>
          <w:sz w:val="20"/>
        </w:rPr>
        <w:t xml:space="preserve"> een omrekenfactor van 0,29 kg CO</w:t>
      </w:r>
      <w:r w:rsidR="0064276E" w:rsidRPr="00DE6938">
        <w:rPr>
          <w:rFonts w:ascii="Arial" w:hAnsi="Arial" w:cs="Arial"/>
          <w:sz w:val="20"/>
          <w:vertAlign w:val="subscript"/>
        </w:rPr>
        <w:t>2</w:t>
      </w:r>
      <w:r w:rsidR="0064276E" w:rsidRPr="00DE6938">
        <w:rPr>
          <w:rFonts w:ascii="Arial" w:hAnsi="Arial" w:cs="Arial"/>
          <w:sz w:val="20"/>
        </w:rPr>
        <w:t>/kWh. Inkoop van groene stroom geldt in beginsel niet als CO</w:t>
      </w:r>
      <w:r w:rsidR="0064276E" w:rsidRPr="00DE6938">
        <w:rPr>
          <w:rFonts w:ascii="Arial" w:hAnsi="Arial" w:cs="Arial"/>
          <w:sz w:val="20"/>
          <w:vertAlign w:val="subscript"/>
        </w:rPr>
        <w:t>2</w:t>
      </w:r>
      <w:r w:rsidR="0064276E" w:rsidRPr="00DE6938">
        <w:rPr>
          <w:rFonts w:ascii="Arial" w:hAnsi="Arial" w:cs="Arial"/>
          <w:sz w:val="20"/>
        </w:rPr>
        <w:t>-neutraal</w:t>
      </w:r>
      <w:r w:rsidR="0064276E">
        <w:rPr>
          <w:rFonts w:ascii="Arial" w:hAnsi="Arial" w:cs="Arial"/>
          <w:sz w:val="20"/>
        </w:rPr>
        <w:t>.</w:t>
      </w:r>
      <w:r w:rsidRPr="007C7515">
        <w:rPr>
          <w:rFonts w:ascii="Arial" w:hAnsi="Arial" w:cs="Arial"/>
          <w:b/>
          <w:bCs/>
          <w:sz w:val="20"/>
        </w:rPr>
        <w:t xml:space="preserve"> </w:t>
      </w:r>
    </w:p>
    <w:p w14:paraId="5D5762CD" w14:textId="5CF75C93" w:rsidR="00723AC4" w:rsidRPr="009C0A7C" w:rsidRDefault="00723AC4" w:rsidP="00723AC4">
      <w:pPr>
        <w:pStyle w:val="Lijstalinea"/>
        <w:numPr>
          <w:ilvl w:val="0"/>
          <w:numId w:val="20"/>
        </w:numPr>
        <w:rPr>
          <w:rFonts w:ascii="Arial" w:hAnsi="Arial" w:cs="Arial"/>
          <w:iCs/>
          <w:sz w:val="20"/>
          <w:szCs w:val="20"/>
          <w:lang w:eastAsia="nl-NL"/>
        </w:rPr>
      </w:pPr>
      <w:r w:rsidRPr="009C0A7C">
        <w:rPr>
          <w:rFonts w:ascii="Arial" w:hAnsi="Arial" w:cs="Arial"/>
          <w:iCs/>
          <w:sz w:val="20"/>
          <w:szCs w:val="20"/>
          <w:lang w:eastAsia="nl-NL"/>
        </w:rPr>
        <w:t>Bepaal de kosteneffectiviteit van de subsidie en gebruik hiervoor ook het ‘rekenmodel CO</w:t>
      </w:r>
      <w:r w:rsidRPr="00D87AD2">
        <w:rPr>
          <w:rFonts w:ascii="Arial" w:hAnsi="Arial" w:cs="Arial"/>
          <w:iCs/>
          <w:sz w:val="20"/>
          <w:szCs w:val="20"/>
          <w:vertAlign w:val="subscript"/>
          <w:lang w:eastAsia="nl-NL"/>
        </w:rPr>
        <w:t>2</w:t>
      </w:r>
      <w:r w:rsidRPr="009C0A7C">
        <w:rPr>
          <w:rFonts w:ascii="Arial" w:hAnsi="Arial" w:cs="Arial"/>
          <w:iCs/>
          <w:sz w:val="20"/>
          <w:szCs w:val="20"/>
          <w:lang w:eastAsia="nl-NL"/>
        </w:rPr>
        <w:t>-besparing’ De kosteneffectiviteit mag niet hoger zijn dan €80/ton, anders wijzen we uw aanvraag af. De gevraagde subsidie mag lager zijn dan het maximale subsidiebedrag dat u kunt krijgen volgens de begroting.</w:t>
      </w:r>
    </w:p>
    <w:p w14:paraId="7C763A9F" w14:textId="3D8749C5" w:rsidR="00723AC4" w:rsidRPr="009C0A7C" w:rsidRDefault="00723AC4" w:rsidP="00723AC4">
      <w:pPr>
        <w:pStyle w:val="Lijstalinea"/>
        <w:tabs>
          <w:tab w:val="left" w:pos="720"/>
        </w:tabs>
        <w:autoSpaceDE w:val="0"/>
        <w:autoSpaceDN w:val="0"/>
        <w:adjustRightInd w:val="0"/>
        <w:ind w:left="360"/>
        <w:rPr>
          <w:rFonts w:ascii="Arial" w:hAnsi="Arial" w:cs="Arial"/>
          <w:sz w:val="20"/>
          <w:szCs w:val="20"/>
          <w:highlight w:val="yellow"/>
        </w:rPr>
      </w:pPr>
    </w:p>
    <w:p w14:paraId="5EB3D208" w14:textId="0A25EF46" w:rsidR="00723AC4" w:rsidRDefault="00723AC4" w:rsidP="00723AC4">
      <w:pPr>
        <w:tabs>
          <w:tab w:val="left" w:pos="720"/>
        </w:tabs>
        <w:autoSpaceDE w:val="0"/>
        <w:autoSpaceDN w:val="0"/>
        <w:adjustRightInd w:val="0"/>
        <w:rPr>
          <w:rFonts w:ascii="Arial" w:hAnsi="Arial" w:cs="Arial"/>
          <w:sz w:val="20"/>
          <w:highlight w:val="yellow"/>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7"/>
      </w:tblGrid>
      <w:tr w:rsidR="00723AC4" w:rsidRPr="001A3D4C" w14:paraId="5AE9C561" w14:textId="1B558281" w:rsidTr="00F879CC">
        <w:tc>
          <w:tcPr>
            <w:tcW w:w="4605" w:type="dxa"/>
            <w:shd w:val="clear" w:color="auto" w:fill="auto"/>
          </w:tcPr>
          <w:p w14:paraId="338D68E1" w14:textId="259C525E" w:rsidR="00723AC4" w:rsidRPr="001A3D4C" w:rsidRDefault="00723AC4" w:rsidP="00F879CC">
            <w:pPr>
              <w:tabs>
                <w:tab w:val="left" w:pos="720"/>
              </w:tabs>
              <w:autoSpaceDE w:val="0"/>
              <w:autoSpaceDN w:val="0"/>
              <w:adjustRightInd w:val="0"/>
              <w:spacing w:line="280" w:lineRule="exact"/>
              <w:rPr>
                <w:rFonts w:ascii="Arial" w:hAnsi="Arial" w:cs="Arial"/>
                <w:i/>
                <w:iCs/>
                <w:sz w:val="20"/>
              </w:rPr>
            </w:pPr>
            <w:r>
              <w:rPr>
                <w:rFonts w:ascii="Arial" w:hAnsi="Arial" w:cs="Arial"/>
                <w:i/>
                <w:iCs/>
                <w:sz w:val="20"/>
              </w:rPr>
              <w:t>Samenvatting</w:t>
            </w:r>
            <w:r w:rsidR="00332D06">
              <w:rPr>
                <w:rFonts w:ascii="Arial" w:hAnsi="Arial" w:cs="Arial"/>
                <w:i/>
                <w:iCs/>
                <w:sz w:val="20"/>
              </w:rPr>
              <w:t xml:space="preserve"> uit rekenmodel</w:t>
            </w:r>
            <w:r>
              <w:rPr>
                <w:rFonts w:ascii="Arial" w:hAnsi="Arial" w:cs="Arial"/>
                <w:i/>
                <w:iCs/>
                <w:sz w:val="20"/>
              </w:rPr>
              <w:t xml:space="preserve"> </w:t>
            </w:r>
          </w:p>
        </w:tc>
        <w:tc>
          <w:tcPr>
            <w:tcW w:w="2307" w:type="dxa"/>
            <w:shd w:val="clear" w:color="auto" w:fill="FFFFFF"/>
          </w:tcPr>
          <w:p w14:paraId="52FD4FC3" w14:textId="6A495BD9" w:rsidR="00723AC4" w:rsidRPr="001A3D4C" w:rsidRDefault="00723AC4" w:rsidP="00F879CC">
            <w:pPr>
              <w:tabs>
                <w:tab w:val="left" w:pos="720"/>
              </w:tabs>
              <w:autoSpaceDE w:val="0"/>
              <w:autoSpaceDN w:val="0"/>
              <w:adjustRightInd w:val="0"/>
              <w:spacing w:line="280" w:lineRule="exact"/>
              <w:jc w:val="right"/>
              <w:rPr>
                <w:rFonts w:ascii="Arial" w:hAnsi="Arial" w:cs="Arial"/>
                <w:sz w:val="20"/>
              </w:rPr>
            </w:pPr>
          </w:p>
        </w:tc>
      </w:tr>
      <w:tr w:rsidR="00723AC4" w:rsidRPr="001A3D4C" w14:paraId="4866C730" w14:textId="732B28FB" w:rsidTr="00F879CC">
        <w:tc>
          <w:tcPr>
            <w:tcW w:w="4605" w:type="dxa"/>
            <w:shd w:val="clear" w:color="auto" w:fill="auto"/>
          </w:tcPr>
          <w:p w14:paraId="5545F666" w14:textId="3D32B285" w:rsidR="00723AC4" w:rsidRPr="001A3D4C" w:rsidRDefault="00723AC4" w:rsidP="00F879CC">
            <w:pPr>
              <w:tabs>
                <w:tab w:val="left" w:pos="720"/>
              </w:tabs>
              <w:autoSpaceDE w:val="0"/>
              <w:autoSpaceDN w:val="0"/>
              <w:adjustRightInd w:val="0"/>
              <w:spacing w:line="280" w:lineRule="exact"/>
              <w:rPr>
                <w:rFonts w:ascii="Arial" w:hAnsi="Arial" w:cs="Arial"/>
                <w:sz w:val="20"/>
              </w:rPr>
            </w:pPr>
            <w:r>
              <w:rPr>
                <w:rFonts w:ascii="Arial" w:hAnsi="Arial" w:cs="Arial"/>
                <w:sz w:val="20"/>
              </w:rPr>
              <w:t>Gevraagde subsidie</w:t>
            </w:r>
          </w:p>
        </w:tc>
        <w:tc>
          <w:tcPr>
            <w:tcW w:w="2307" w:type="dxa"/>
            <w:shd w:val="clear" w:color="auto" w:fill="C9C9C9"/>
          </w:tcPr>
          <w:p w14:paraId="780A90ED" w14:textId="3DF1753B" w:rsidR="00723AC4" w:rsidRPr="001A3D4C" w:rsidRDefault="00723AC4" w:rsidP="00F879CC">
            <w:pPr>
              <w:tabs>
                <w:tab w:val="left" w:pos="720"/>
              </w:tabs>
              <w:autoSpaceDE w:val="0"/>
              <w:autoSpaceDN w:val="0"/>
              <w:adjustRightInd w:val="0"/>
              <w:spacing w:line="280" w:lineRule="exact"/>
              <w:jc w:val="right"/>
              <w:rPr>
                <w:rFonts w:ascii="Arial" w:hAnsi="Arial" w:cs="Arial"/>
                <w:sz w:val="20"/>
              </w:rPr>
            </w:pPr>
            <w:r>
              <w:rPr>
                <w:rFonts w:ascii="Arial" w:hAnsi="Arial" w:cs="Arial"/>
                <w:sz w:val="20"/>
              </w:rPr>
              <w:t>€….</w:t>
            </w:r>
          </w:p>
        </w:tc>
      </w:tr>
      <w:tr w:rsidR="00723AC4" w:rsidRPr="001A3D4C" w14:paraId="147C3F48" w14:textId="2A29D275" w:rsidTr="00F879CC">
        <w:tc>
          <w:tcPr>
            <w:tcW w:w="4605" w:type="dxa"/>
            <w:shd w:val="clear" w:color="auto" w:fill="auto"/>
          </w:tcPr>
          <w:p w14:paraId="31AF050D" w14:textId="210DDDFF" w:rsidR="00723AC4" w:rsidRPr="001A3D4C" w:rsidRDefault="00723AC4" w:rsidP="00F879CC">
            <w:pPr>
              <w:tabs>
                <w:tab w:val="left" w:pos="720"/>
              </w:tabs>
              <w:autoSpaceDE w:val="0"/>
              <w:autoSpaceDN w:val="0"/>
              <w:adjustRightInd w:val="0"/>
              <w:spacing w:line="280" w:lineRule="exact"/>
              <w:rPr>
                <w:rFonts w:ascii="Arial" w:hAnsi="Arial" w:cs="Arial"/>
                <w:b/>
                <w:bCs/>
                <w:sz w:val="20"/>
              </w:rPr>
            </w:pPr>
            <w:r>
              <w:rPr>
                <w:rFonts w:ascii="Arial" w:hAnsi="Arial" w:cs="Arial"/>
                <w:b/>
                <w:bCs/>
                <w:sz w:val="20"/>
              </w:rPr>
              <w:t>Kosteneffectiviteit</w:t>
            </w:r>
          </w:p>
        </w:tc>
        <w:tc>
          <w:tcPr>
            <w:tcW w:w="2307" w:type="dxa"/>
            <w:shd w:val="clear" w:color="auto" w:fill="C9C9C9"/>
          </w:tcPr>
          <w:p w14:paraId="2261941F" w14:textId="34C5FA8D" w:rsidR="00723AC4" w:rsidRPr="001A3D4C" w:rsidRDefault="00723AC4" w:rsidP="00F879CC">
            <w:pPr>
              <w:tabs>
                <w:tab w:val="left" w:pos="720"/>
              </w:tabs>
              <w:autoSpaceDE w:val="0"/>
              <w:autoSpaceDN w:val="0"/>
              <w:adjustRightInd w:val="0"/>
              <w:spacing w:line="280" w:lineRule="exact"/>
              <w:jc w:val="right"/>
              <w:rPr>
                <w:rFonts w:ascii="Arial" w:hAnsi="Arial" w:cs="Arial"/>
                <w:b/>
                <w:bCs/>
                <w:sz w:val="20"/>
              </w:rPr>
            </w:pPr>
            <w:r>
              <w:rPr>
                <w:rFonts w:ascii="Arial" w:hAnsi="Arial" w:cs="Arial"/>
                <w:b/>
                <w:bCs/>
                <w:sz w:val="20"/>
              </w:rPr>
              <w:t>€/ton</w:t>
            </w:r>
          </w:p>
        </w:tc>
      </w:tr>
    </w:tbl>
    <w:p w14:paraId="7D9474B6" w14:textId="099EE6F3" w:rsidR="00723AC4" w:rsidRDefault="00723AC4" w:rsidP="00723AC4">
      <w:pPr>
        <w:tabs>
          <w:tab w:val="left" w:pos="720"/>
        </w:tabs>
        <w:autoSpaceDE w:val="0"/>
        <w:autoSpaceDN w:val="0"/>
        <w:adjustRightInd w:val="0"/>
        <w:rPr>
          <w:rFonts w:ascii="Arial" w:hAnsi="Arial" w:cs="Arial"/>
          <w:sz w:val="20"/>
          <w:highlight w:val="yellow"/>
        </w:rPr>
      </w:pPr>
    </w:p>
    <w:p w14:paraId="300EB771" w14:textId="77777777" w:rsidR="000C12E3" w:rsidRDefault="000C12E3" w:rsidP="00723AC4">
      <w:pPr>
        <w:tabs>
          <w:tab w:val="left" w:pos="720"/>
        </w:tabs>
        <w:autoSpaceDE w:val="0"/>
        <w:autoSpaceDN w:val="0"/>
        <w:adjustRightInd w:val="0"/>
        <w:rPr>
          <w:rFonts w:ascii="Arial" w:hAnsi="Arial" w:cs="Arial"/>
          <w:sz w:val="20"/>
          <w:highlight w:val="yellow"/>
        </w:rPr>
      </w:pPr>
    </w:p>
    <w:p w14:paraId="6B207DC6" w14:textId="77777777" w:rsidR="00723AC4" w:rsidRPr="006E1BBD" w:rsidRDefault="00723AC4" w:rsidP="00332D06">
      <w:pPr>
        <w:tabs>
          <w:tab w:val="left" w:pos="720"/>
        </w:tabs>
        <w:suppressAutoHyphens/>
        <w:autoSpaceDE w:val="0"/>
        <w:ind w:left="360"/>
        <w:rPr>
          <w:rFonts w:ascii="Arial" w:hAnsi="Arial" w:cs="Arial"/>
          <w:sz w:val="20"/>
        </w:rPr>
      </w:pPr>
    </w:p>
    <w:p w14:paraId="59797A14" w14:textId="26538C46" w:rsidR="00EA6720" w:rsidRPr="00D87AD2" w:rsidRDefault="000C12E3" w:rsidP="00D87AD2">
      <w:pPr>
        <w:pStyle w:val="Lijstalinea"/>
        <w:numPr>
          <w:ilvl w:val="0"/>
          <w:numId w:val="9"/>
        </w:numPr>
        <w:tabs>
          <w:tab w:val="left" w:pos="720"/>
        </w:tabs>
        <w:suppressAutoHyphens/>
        <w:autoSpaceDE w:val="0"/>
        <w:autoSpaceDN w:val="0"/>
        <w:adjustRightInd w:val="0"/>
        <w:rPr>
          <w:rFonts w:ascii="Arial" w:hAnsi="Arial" w:cs="Arial"/>
          <w:sz w:val="20"/>
        </w:rPr>
      </w:pPr>
      <w:r>
        <w:rPr>
          <w:rFonts w:ascii="Arial" w:hAnsi="Arial" w:cs="Arial"/>
          <w:sz w:val="20"/>
        </w:rPr>
        <w:t xml:space="preserve">Indien het gekozen </w:t>
      </w:r>
      <w:proofErr w:type="spellStart"/>
      <w:r>
        <w:rPr>
          <w:rFonts w:ascii="Arial" w:hAnsi="Arial" w:cs="Arial"/>
          <w:sz w:val="20"/>
        </w:rPr>
        <w:t>nulscenario</w:t>
      </w:r>
      <w:proofErr w:type="spellEnd"/>
      <w:r>
        <w:rPr>
          <w:rFonts w:ascii="Arial" w:hAnsi="Arial" w:cs="Arial"/>
          <w:sz w:val="20"/>
        </w:rPr>
        <w:t xml:space="preserve"> anders is dan instandhouding van de huidige installatie dan dient u ook de CO</w:t>
      </w:r>
      <w:r w:rsidRPr="00D87AD2">
        <w:rPr>
          <w:rFonts w:ascii="Arial" w:hAnsi="Arial" w:cs="Arial"/>
          <w:sz w:val="20"/>
          <w:vertAlign w:val="subscript"/>
        </w:rPr>
        <w:t>2</w:t>
      </w:r>
      <w:r>
        <w:rPr>
          <w:rFonts w:ascii="Arial" w:hAnsi="Arial" w:cs="Arial"/>
          <w:sz w:val="20"/>
        </w:rPr>
        <w:t>-reductie ten opzichte van de huidige situatie te berekenen, omdat alleen VEKI wordt verleend aan investeringen die leiden tot een absolute CO</w:t>
      </w:r>
      <w:r w:rsidRPr="00D87AD2">
        <w:rPr>
          <w:rFonts w:ascii="Arial" w:hAnsi="Arial" w:cs="Arial"/>
          <w:sz w:val="20"/>
          <w:vertAlign w:val="subscript"/>
        </w:rPr>
        <w:t>2</w:t>
      </w:r>
      <w:r>
        <w:rPr>
          <w:rFonts w:ascii="Arial" w:hAnsi="Arial" w:cs="Arial"/>
          <w:sz w:val="20"/>
        </w:rPr>
        <w:t xml:space="preserve">-reductie in Nederland. </w:t>
      </w:r>
      <w:r>
        <w:rPr>
          <w:rFonts w:ascii="Arial" w:hAnsi="Arial" w:cs="Arial"/>
          <w:sz w:val="20"/>
        </w:rPr>
        <w:br/>
      </w:r>
      <w:r>
        <w:rPr>
          <w:rFonts w:ascii="Arial" w:hAnsi="Arial" w:cs="Arial"/>
          <w:sz w:val="20"/>
        </w:rPr>
        <w:br/>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7"/>
      </w:tblGrid>
      <w:tr w:rsidR="00465BAA" w:rsidRPr="00332D06" w14:paraId="494D9226" w14:textId="77777777" w:rsidTr="000E37F2">
        <w:tc>
          <w:tcPr>
            <w:tcW w:w="4605" w:type="dxa"/>
            <w:shd w:val="clear" w:color="auto" w:fill="auto"/>
          </w:tcPr>
          <w:p w14:paraId="24731A2B" w14:textId="1EC93559" w:rsidR="00465BAA" w:rsidRPr="00332D06" w:rsidRDefault="00465BAA" w:rsidP="000E37F2">
            <w:pPr>
              <w:tabs>
                <w:tab w:val="left" w:pos="720"/>
              </w:tabs>
              <w:autoSpaceDE w:val="0"/>
              <w:autoSpaceDN w:val="0"/>
              <w:adjustRightInd w:val="0"/>
              <w:spacing w:line="280" w:lineRule="exact"/>
              <w:rPr>
                <w:rFonts w:ascii="Arial" w:hAnsi="Arial" w:cs="Arial"/>
                <w:i/>
                <w:iCs/>
                <w:sz w:val="20"/>
                <w:lang w:val="en-US"/>
              </w:rPr>
            </w:pPr>
            <w:proofErr w:type="spellStart"/>
            <w:r w:rsidRPr="00332D06">
              <w:rPr>
                <w:rFonts w:ascii="Arial" w:hAnsi="Arial" w:cs="Arial"/>
                <w:i/>
                <w:iCs/>
                <w:sz w:val="20"/>
                <w:lang w:val="en-US"/>
              </w:rPr>
              <w:t>Samenvatting</w:t>
            </w:r>
            <w:proofErr w:type="spellEnd"/>
            <w:r w:rsidRPr="00332D06">
              <w:rPr>
                <w:rFonts w:ascii="Arial" w:hAnsi="Arial" w:cs="Arial"/>
                <w:i/>
                <w:iCs/>
                <w:sz w:val="20"/>
                <w:lang w:val="en-US"/>
              </w:rPr>
              <w:t xml:space="preserve"> </w:t>
            </w:r>
            <w:r w:rsidR="00332D06">
              <w:rPr>
                <w:rFonts w:ascii="Arial" w:hAnsi="Arial" w:cs="Arial"/>
                <w:i/>
                <w:iCs/>
                <w:sz w:val="20"/>
                <w:lang w:val="en-US"/>
              </w:rPr>
              <w:t>a</w:t>
            </w:r>
            <w:r w:rsidR="000C12E3" w:rsidRPr="00332D06">
              <w:rPr>
                <w:rFonts w:ascii="Arial" w:hAnsi="Arial" w:cs="Arial"/>
                <w:i/>
                <w:iCs/>
                <w:sz w:val="20"/>
                <w:lang w:val="en-US"/>
              </w:rPr>
              <w:t xml:space="preserve">bsolute </w:t>
            </w:r>
            <w:r w:rsidRPr="00332D06">
              <w:rPr>
                <w:rFonts w:ascii="Arial" w:hAnsi="Arial" w:cs="Arial"/>
                <w:i/>
                <w:iCs/>
                <w:sz w:val="20"/>
                <w:lang w:val="en-US"/>
              </w:rPr>
              <w:t>CO</w:t>
            </w:r>
            <w:r w:rsidRPr="00332D06">
              <w:rPr>
                <w:rFonts w:ascii="Arial" w:hAnsi="Arial" w:cs="Arial"/>
                <w:i/>
                <w:iCs/>
                <w:sz w:val="20"/>
                <w:vertAlign w:val="subscript"/>
                <w:lang w:val="en-US"/>
              </w:rPr>
              <w:t>2</w:t>
            </w:r>
            <w:r w:rsidRPr="00332D06">
              <w:rPr>
                <w:rFonts w:ascii="Arial" w:hAnsi="Arial" w:cs="Arial"/>
                <w:i/>
                <w:iCs/>
                <w:sz w:val="20"/>
                <w:lang w:val="en-US"/>
              </w:rPr>
              <w:t>-reductie</w:t>
            </w:r>
            <w:r w:rsidR="00332D06" w:rsidRPr="00332D06">
              <w:rPr>
                <w:rFonts w:ascii="Arial" w:hAnsi="Arial" w:cs="Arial"/>
                <w:i/>
                <w:iCs/>
                <w:sz w:val="20"/>
                <w:lang w:val="en-US"/>
              </w:rPr>
              <w:t xml:space="preserve"> </w:t>
            </w:r>
            <w:proofErr w:type="spellStart"/>
            <w:r w:rsidR="00332D06" w:rsidRPr="00332D06">
              <w:rPr>
                <w:rFonts w:ascii="Arial" w:hAnsi="Arial" w:cs="Arial"/>
                <w:i/>
                <w:iCs/>
                <w:sz w:val="20"/>
                <w:lang w:val="en-US"/>
              </w:rPr>
              <w:t>ui</w:t>
            </w:r>
            <w:r w:rsidR="00332D06">
              <w:rPr>
                <w:rFonts w:ascii="Arial" w:hAnsi="Arial" w:cs="Arial"/>
                <w:i/>
                <w:iCs/>
                <w:sz w:val="20"/>
                <w:lang w:val="en-US"/>
              </w:rPr>
              <w:t>t</w:t>
            </w:r>
            <w:proofErr w:type="spellEnd"/>
            <w:r w:rsidR="00332D06">
              <w:rPr>
                <w:rFonts w:ascii="Arial" w:hAnsi="Arial" w:cs="Arial"/>
                <w:i/>
                <w:iCs/>
                <w:sz w:val="20"/>
                <w:lang w:val="en-US"/>
              </w:rPr>
              <w:t xml:space="preserve"> </w:t>
            </w:r>
            <w:proofErr w:type="spellStart"/>
            <w:r w:rsidR="00332D06">
              <w:rPr>
                <w:rFonts w:ascii="Arial" w:hAnsi="Arial" w:cs="Arial"/>
                <w:i/>
                <w:iCs/>
                <w:sz w:val="20"/>
                <w:lang w:val="en-US"/>
              </w:rPr>
              <w:t>rekenmodel</w:t>
            </w:r>
            <w:proofErr w:type="spellEnd"/>
          </w:p>
        </w:tc>
        <w:tc>
          <w:tcPr>
            <w:tcW w:w="2307" w:type="dxa"/>
            <w:shd w:val="clear" w:color="auto" w:fill="FFFFFF"/>
          </w:tcPr>
          <w:p w14:paraId="6EBFA5EE" w14:textId="77777777" w:rsidR="00465BAA" w:rsidRPr="00332D06" w:rsidRDefault="00465BAA" w:rsidP="000E37F2">
            <w:pPr>
              <w:tabs>
                <w:tab w:val="left" w:pos="720"/>
              </w:tabs>
              <w:autoSpaceDE w:val="0"/>
              <w:autoSpaceDN w:val="0"/>
              <w:adjustRightInd w:val="0"/>
              <w:spacing w:line="280" w:lineRule="exact"/>
              <w:jc w:val="right"/>
              <w:rPr>
                <w:rFonts w:ascii="Arial" w:hAnsi="Arial" w:cs="Arial"/>
                <w:sz w:val="20"/>
                <w:lang w:val="en-US"/>
              </w:rPr>
            </w:pPr>
          </w:p>
        </w:tc>
      </w:tr>
      <w:tr w:rsidR="00465BAA" w:rsidRPr="001A3D4C" w14:paraId="559A1936" w14:textId="77777777" w:rsidTr="000E37F2">
        <w:tc>
          <w:tcPr>
            <w:tcW w:w="4605" w:type="dxa"/>
            <w:shd w:val="clear" w:color="auto" w:fill="auto"/>
          </w:tcPr>
          <w:p w14:paraId="25DCEF52" w14:textId="36BAB88D" w:rsidR="00465BAA" w:rsidRPr="00BB76E0" w:rsidRDefault="00332D06" w:rsidP="000E37F2">
            <w:pPr>
              <w:tabs>
                <w:tab w:val="left" w:pos="720"/>
              </w:tabs>
              <w:autoSpaceDE w:val="0"/>
              <w:autoSpaceDN w:val="0"/>
              <w:adjustRightInd w:val="0"/>
              <w:spacing w:line="280" w:lineRule="exact"/>
              <w:rPr>
                <w:rFonts w:ascii="Arial" w:hAnsi="Arial" w:cs="Arial"/>
                <w:b/>
                <w:bCs/>
                <w:sz w:val="20"/>
                <w:lang w:val="en-US"/>
              </w:rPr>
            </w:pPr>
            <w:r w:rsidRPr="00BB76E0">
              <w:rPr>
                <w:rFonts w:ascii="Arial" w:hAnsi="Arial" w:cs="Arial"/>
                <w:b/>
                <w:bCs/>
                <w:sz w:val="20"/>
                <w:lang w:val="en-US"/>
              </w:rPr>
              <w:t xml:space="preserve">Absolute </w:t>
            </w:r>
            <w:r w:rsidR="00465BAA" w:rsidRPr="00BB76E0">
              <w:rPr>
                <w:rFonts w:ascii="Arial" w:hAnsi="Arial" w:cs="Arial"/>
                <w:b/>
                <w:bCs/>
                <w:sz w:val="20"/>
                <w:lang w:val="en-US"/>
              </w:rPr>
              <w:t>CO</w:t>
            </w:r>
            <w:r w:rsidR="00465BAA" w:rsidRPr="00BB76E0">
              <w:rPr>
                <w:rFonts w:ascii="Arial" w:hAnsi="Arial" w:cs="Arial"/>
                <w:b/>
                <w:bCs/>
                <w:sz w:val="20"/>
                <w:vertAlign w:val="subscript"/>
                <w:lang w:val="en-US"/>
              </w:rPr>
              <w:t>2</w:t>
            </w:r>
            <w:r w:rsidR="00465BAA" w:rsidRPr="00BB76E0">
              <w:rPr>
                <w:rFonts w:ascii="Arial" w:hAnsi="Arial" w:cs="Arial"/>
                <w:b/>
                <w:bCs/>
                <w:sz w:val="20"/>
                <w:lang w:val="en-US"/>
              </w:rPr>
              <w:t xml:space="preserve">-reductie door </w:t>
            </w:r>
            <w:proofErr w:type="spellStart"/>
            <w:r w:rsidR="00465BAA" w:rsidRPr="00BB76E0">
              <w:rPr>
                <w:rFonts w:ascii="Arial" w:hAnsi="Arial" w:cs="Arial"/>
                <w:b/>
                <w:bCs/>
                <w:sz w:val="20"/>
                <w:lang w:val="en-US"/>
              </w:rPr>
              <w:t>uw</w:t>
            </w:r>
            <w:proofErr w:type="spellEnd"/>
            <w:r w:rsidR="00465BAA" w:rsidRPr="00BB76E0">
              <w:rPr>
                <w:rFonts w:ascii="Arial" w:hAnsi="Arial" w:cs="Arial"/>
                <w:b/>
                <w:bCs/>
                <w:sz w:val="20"/>
                <w:lang w:val="en-US"/>
              </w:rPr>
              <w:t xml:space="preserve"> project</w:t>
            </w:r>
          </w:p>
        </w:tc>
        <w:tc>
          <w:tcPr>
            <w:tcW w:w="2307" w:type="dxa"/>
            <w:shd w:val="clear" w:color="auto" w:fill="C9C9C9"/>
          </w:tcPr>
          <w:p w14:paraId="27D5F163" w14:textId="77777777" w:rsidR="00465BAA" w:rsidRPr="001A3D4C" w:rsidRDefault="00465BAA" w:rsidP="000E37F2">
            <w:pPr>
              <w:tabs>
                <w:tab w:val="left" w:pos="720"/>
              </w:tabs>
              <w:autoSpaceDE w:val="0"/>
              <w:autoSpaceDN w:val="0"/>
              <w:adjustRightInd w:val="0"/>
              <w:spacing w:line="280" w:lineRule="exact"/>
              <w:jc w:val="right"/>
              <w:rPr>
                <w:rFonts w:ascii="Arial" w:hAnsi="Arial" w:cs="Arial"/>
                <w:b/>
                <w:bCs/>
                <w:sz w:val="20"/>
              </w:rPr>
            </w:pPr>
            <w:r w:rsidRPr="001A3D4C">
              <w:rPr>
                <w:rFonts w:ascii="Arial" w:hAnsi="Arial" w:cs="Arial"/>
                <w:b/>
                <w:bCs/>
                <w:sz w:val="20"/>
              </w:rPr>
              <w:t>…ton/jaar</w:t>
            </w:r>
          </w:p>
        </w:tc>
      </w:tr>
    </w:tbl>
    <w:p w14:paraId="25DB4DC6" w14:textId="38DCBAF1" w:rsidR="009C0A7C" w:rsidRDefault="009C0A7C" w:rsidP="009C0A7C">
      <w:pPr>
        <w:tabs>
          <w:tab w:val="left" w:pos="720"/>
        </w:tabs>
        <w:autoSpaceDE w:val="0"/>
        <w:autoSpaceDN w:val="0"/>
        <w:adjustRightInd w:val="0"/>
        <w:rPr>
          <w:rFonts w:ascii="Arial" w:hAnsi="Arial" w:cs="Arial"/>
          <w:sz w:val="20"/>
        </w:rPr>
      </w:pPr>
    </w:p>
    <w:p w14:paraId="49E77FBA" w14:textId="77777777" w:rsidR="00465BAA" w:rsidRPr="006E1BBD" w:rsidRDefault="00465BAA" w:rsidP="006E1BBD">
      <w:pPr>
        <w:tabs>
          <w:tab w:val="left" w:pos="720"/>
        </w:tabs>
        <w:autoSpaceDE w:val="0"/>
        <w:autoSpaceDN w:val="0"/>
        <w:adjustRightInd w:val="0"/>
        <w:rPr>
          <w:rFonts w:ascii="Arial" w:hAnsi="Arial" w:cs="Arial"/>
          <w:b/>
          <w:bCs/>
          <w:iCs/>
          <w:sz w:val="20"/>
          <w:u w:val="single"/>
        </w:rPr>
      </w:pPr>
    </w:p>
    <w:p w14:paraId="47D7F6F5" w14:textId="4036986C" w:rsidR="008A2D78" w:rsidRPr="008A2D78" w:rsidRDefault="008A2D78" w:rsidP="00AB0672">
      <w:pPr>
        <w:tabs>
          <w:tab w:val="left" w:pos="720"/>
        </w:tabs>
        <w:autoSpaceDE w:val="0"/>
        <w:autoSpaceDN w:val="0"/>
        <w:adjustRightInd w:val="0"/>
        <w:ind w:left="360"/>
        <w:rPr>
          <w:rFonts w:ascii="Arial" w:hAnsi="Arial" w:cs="Arial"/>
          <w:b/>
          <w:bCs/>
          <w:i/>
          <w:sz w:val="20"/>
          <w:u w:val="single"/>
        </w:rPr>
      </w:pPr>
    </w:p>
    <w:p w14:paraId="1EE2EEF7" w14:textId="3F196F3E" w:rsidR="00F113EE" w:rsidRPr="00AB0672" w:rsidRDefault="008A2D78" w:rsidP="00790C1B">
      <w:pPr>
        <w:pStyle w:val="Lijstalinea"/>
        <w:numPr>
          <w:ilvl w:val="0"/>
          <w:numId w:val="46"/>
        </w:numPr>
        <w:autoSpaceDE w:val="0"/>
        <w:autoSpaceDN w:val="0"/>
        <w:adjustRightInd w:val="0"/>
        <w:rPr>
          <w:rFonts w:ascii="Arial" w:hAnsi="Arial" w:cs="Arial"/>
          <w:b/>
          <w:bCs/>
          <w:sz w:val="20"/>
        </w:rPr>
      </w:pPr>
      <w:proofErr w:type="spellStart"/>
      <w:r>
        <w:rPr>
          <w:rFonts w:ascii="Arial" w:hAnsi="Arial" w:cs="Arial"/>
          <w:b/>
          <w:bCs/>
          <w:sz w:val="20"/>
        </w:rPr>
        <w:t>NO</w:t>
      </w:r>
      <w:r>
        <w:rPr>
          <w:rFonts w:ascii="Arial" w:hAnsi="Arial" w:cs="Arial"/>
          <w:b/>
          <w:bCs/>
          <w:sz w:val="20"/>
          <w:vertAlign w:val="subscript"/>
        </w:rPr>
        <w:t>x</w:t>
      </w:r>
      <w:r>
        <w:rPr>
          <w:rFonts w:ascii="Arial" w:hAnsi="Arial" w:cs="Arial"/>
          <w:b/>
          <w:bCs/>
          <w:sz w:val="20"/>
        </w:rPr>
        <w:t>-emissie</w:t>
      </w:r>
      <w:proofErr w:type="spellEnd"/>
      <w:r>
        <w:rPr>
          <w:rFonts w:ascii="Arial" w:hAnsi="Arial" w:cs="Arial"/>
          <w:b/>
          <w:bCs/>
          <w:sz w:val="20"/>
        </w:rPr>
        <w:t xml:space="preserve"> effecten van het project</w:t>
      </w:r>
    </w:p>
    <w:p w14:paraId="24B2388F" w14:textId="70154DD3" w:rsidR="00F71DEA" w:rsidRPr="00AB0672" w:rsidRDefault="002E6EDB" w:rsidP="008A2D78">
      <w:pPr>
        <w:pStyle w:val="Plattetekst"/>
        <w:ind w:left="357"/>
        <w:rPr>
          <w:rFonts w:ascii="Arial" w:hAnsi="Arial" w:cs="Arial"/>
          <w:bCs/>
          <w:i w:val="0"/>
          <w:iCs/>
          <w:sz w:val="20"/>
        </w:rPr>
      </w:pPr>
      <w:r>
        <w:rPr>
          <w:rFonts w:ascii="Arial" w:hAnsi="Arial" w:cs="Arial"/>
          <w:bCs/>
          <w:i w:val="0"/>
          <w:iCs/>
          <w:sz w:val="20"/>
        </w:rPr>
        <w:t xml:space="preserve">Indien de realisatie van het project tot verandering in de </w:t>
      </w:r>
      <w:proofErr w:type="spellStart"/>
      <w:r>
        <w:rPr>
          <w:rFonts w:ascii="Arial" w:hAnsi="Arial" w:cs="Arial"/>
          <w:bCs/>
          <w:i w:val="0"/>
          <w:iCs/>
          <w:sz w:val="20"/>
        </w:rPr>
        <w:t>NO</w:t>
      </w:r>
      <w:r>
        <w:rPr>
          <w:rFonts w:ascii="Arial" w:hAnsi="Arial" w:cs="Arial"/>
          <w:bCs/>
          <w:i w:val="0"/>
          <w:iCs/>
          <w:sz w:val="20"/>
          <w:vertAlign w:val="subscript"/>
        </w:rPr>
        <w:t>x</w:t>
      </w:r>
      <w:r>
        <w:rPr>
          <w:rFonts w:ascii="Arial" w:hAnsi="Arial" w:cs="Arial"/>
          <w:bCs/>
          <w:i w:val="0"/>
          <w:iCs/>
          <w:sz w:val="20"/>
        </w:rPr>
        <w:t>-emissie</w:t>
      </w:r>
      <w:proofErr w:type="spellEnd"/>
      <w:r>
        <w:rPr>
          <w:rFonts w:ascii="Arial" w:hAnsi="Arial" w:cs="Arial"/>
          <w:bCs/>
          <w:i w:val="0"/>
          <w:iCs/>
          <w:sz w:val="20"/>
        </w:rPr>
        <w:t xml:space="preserve"> leidt binnen uw bedrijf geeft u middels een berekening de verandering in jaarvracht in kg/jaar. Bij de berekening hoeft geen rekening te worden gehouden met eventuele effecten van veranderingen in ingekochte elektriciteit. </w:t>
      </w:r>
      <w:r w:rsidR="00D7643B">
        <w:rPr>
          <w:rFonts w:ascii="Arial" w:hAnsi="Arial" w:cs="Arial"/>
          <w:bCs/>
          <w:i w:val="0"/>
          <w:iCs/>
          <w:sz w:val="20"/>
        </w:rPr>
        <w:t xml:space="preserve">Vermeld de gebruikte bronnen en </w:t>
      </w:r>
      <w:r w:rsidR="00BB76E0">
        <w:rPr>
          <w:rFonts w:ascii="Arial" w:hAnsi="Arial" w:cs="Arial"/>
          <w:bCs/>
          <w:i w:val="0"/>
          <w:iCs/>
          <w:sz w:val="20"/>
        </w:rPr>
        <w:t>uitgangspunten</w:t>
      </w:r>
      <w:r w:rsidR="00D7643B">
        <w:rPr>
          <w:rFonts w:ascii="Arial" w:hAnsi="Arial" w:cs="Arial"/>
          <w:bCs/>
          <w:i w:val="0"/>
          <w:iCs/>
          <w:sz w:val="20"/>
        </w:rPr>
        <w:t xml:space="preserve">. </w:t>
      </w:r>
    </w:p>
    <w:p w14:paraId="1CA79AA3" w14:textId="64E432FC" w:rsidR="002E6EDB" w:rsidRDefault="002E6EDB" w:rsidP="008A2D78">
      <w:pPr>
        <w:pStyle w:val="Plattetekst"/>
        <w:ind w:left="357"/>
        <w:rPr>
          <w:rFonts w:ascii="Arial" w:hAnsi="Arial" w:cs="Arial"/>
          <w:b/>
          <w:i w:val="0"/>
          <w:iCs/>
          <w:sz w:val="20"/>
        </w:rPr>
      </w:pPr>
    </w:p>
    <w:p w14:paraId="178D5D50" w14:textId="77777777" w:rsidR="00D87AD2" w:rsidRDefault="00D87AD2" w:rsidP="008A2D78">
      <w:pPr>
        <w:pStyle w:val="Plattetekst"/>
        <w:ind w:left="357"/>
        <w:rPr>
          <w:rFonts w:ascii="Arial" w:hAnsi="Arial" w:cs="Arial"/>
          <w:b/>
          <w:i w:val="0"/>
          <w:iCs/>
          <w:sz w:val="20"/>
        </w:rPr>
      </w:pPr>
    </w:p>
    <w:p w14:paraId="514300C6" w14:textId="77777777" w:rsidR="008A2D78" w:rsidRDefault="008A2D78" w:rsidP="00AB0672">
      <w:pPr>
        <w:pStyle w:val="Plattetekst"/>
        <w:ind w:left="357"/>
        <w:rPr>
          <w:rFonts w:ascii="Arial" w:hAnsi="Arial" w:cs="Arial"/>
          <w:b/>
          <w:i w:val="0"/>
          <w:iCs/>
          <w:sz w:val="20"/>
        </w:rPr>
      </w:pPr>
    </w:p>
    <w:p w14:paraId="34D07049" w14:textId="77777777" w:rsidR="005418DA" w:rsidRDefault="005418DA">
      <w:pPr>
        <w:rPr>
          <w:rFonts w:ascii="Arial" w:hAnsi="Arial" w:cs="Arial"/>
          <w:b/>
          <w:iCs/>
          <w:sz w:val="20"/>
        </w:rPr>
      </w:pPr>
      <w:r>
        <w:rPr>
          <w:rFonts w:ascii="Arial" w:hAnsi="Arial" w:cs="Arial"/>
          <w:b/>
          <w:i/>
          <w:iCs/>
          <w:sz w:val="20"/>
        </w:rPr>
        <w:br w:type="page"/>
      </w:r>
    </w:p>
    <w:p w14:paraId="64308051" w14:textId="63B1BDEF" w:rsidR="002B5ECE" w:rsidRDefault="002B5ECE" w:rsidP="00790C1B">
      <w:pPr>
        <w:pStyle w:val="Plattetekst"/>
        <w:numPr>
          <w:ilvl w:val="0"/>
          <w:numId w:val="46"/>
        </w:numPr>
        <w:rPr>
          <w:rFonts w:ascii="Arial" w:hAnsi="Arial" w:cs="Arial"/>
          <w:b/>
          <w:i w:val="0"/>
          <w:iCs/>
          <w:sz w:val="20"/>
        </w:rPr>
      </w:pPr>
      <w:proofErr w:type="spellStart"/>
      <w:r>
        <w:rPr>
          <w:rFonts w:ascii="Arial" w:hAnsi="Arial" w:cs="Arial"/>
          <w:b/>
          <w:i w:val="0"/>
          <w:iCs/>
          <w:sz w:val="20"/>
        </w:rPr>
        <w:t>Risico-analyse</w:t>
      </w:r>
      <w:proofErr w:type="spellEnd"/>
      <w:r>
        <w:rPr>
          <w:rFonts w:ascii="Arial" w:hAnsi="Arial" w:cs="Arial"/>
          <w:b/>
          <w:i w:val="0"/>
          <w:iCs/>
          <w:sz w:val="20"/>
        </w:rPr>
        <w:t xml:space="preserve"> (1 pagina)</w:t>
      </w:r>
    </w:p>
    <w:p w14:paraId="634DB942" w14:textId="77777777" w:rsidR="00DB3E7C" w:rsidRPr="00FA5E4B" w:rsidRDefault="00DB3E7C" w:rsidP="00DB3E7C">
      <w:pPr>
        <w:numPr>
          <w:ilvl w:val="0"/>
          <w:numId w:val="36"/>
        </w:numPr>
        <w:autoSpaceDE w:val="0"/>
        <w:autoSpaceDN w:val="0"/>
        <w:adjustRightInd w:val="0"/>
        <w:rPr>
          <w:rFonts w:ascii="Arial" w:hAnsi="Arial" w:cs="Arial"/>
          <w:bCs/>
          <w:sz w:val="20"/>
        </w:rPr>
      </w:pPr>
      <w:r>
        <w:rPr>
          <w:rFonts w:ascii="Arial" w:hAnsi="Arial" w:cs="Arial"/>
          <w:sz w:val="20"/>
        </w:rPr>
        <w:lastRenderedPageBreak/>
        <w:t>Beschrijf</w:t>
      </w:r>
      <w:r w:rsidRPr="00992B4C">
        <w:rPr>
          <w:rFonts w:ascii="Arial" w:hAnsi="Arial" w:cs="Arial"/>
          <w:sz w:val="20"/>
        </w:rPr>
        <w:t xml:space="preserve"> projectrisico</w:t>
      </w:r>
      <w:r>
        <w:rPr>
          <w:rFonts w:ascii="Arial" w:hAnsi="Arial" w:cs="Arial"/>
          <w:sz w:val="20"/>
        </w:rPr>
        <w:t>’</w:t>
      </w:r>
      <w:r w:rsidRPr="00992B4C">
        <w:rPr>
          <w:rFonts w:ascii="Arial" w:hAnsi="Arial" w:cs="Arial"/>
          <w:sz w:val="20"/>
        </w:rPr>
        <w:t>s</w:t>
      </w:r>
      <w:r>
        <w:rPr>
          <w:rFonts w:ascii="Arial" w:hAnsi="Arial" w:cs="Arial"/>
          <w:sz w:val="20"/>
        </w:rPr>
        <w:t xml:space="preserve">, zoals </w:t>
      </w:r>
      <w:r w:rsidRPr="00992B4C">
        <w:rPr>
          <w:rFonts w:ascii="Arial" w:hAnsi="Arial" w:cs="Arial"/>
          <w:sz w:val="20"/>
        </w:rPr>
        <w:t xml:space="preserve">mogelijke problemen die zich kunnen voordoen en mogelijk vertragingen die kunnen optreden </w:t>
      </w:r>
      <w:r>
        <w:rPr>
          <w:rFonts w:ascii="Arial" w:hAnsi="Arial" w:cs="Arial"/>
          <w:sz w:val="20"/>
        </w:rPr>
        <w:t xml:space="preserve">tijdens </w:t>
      </w:r>
      <w:r w:rsidRPr="00992B4C">
        <w:rPr>
          <w:rFonts w:ascii="Arial" w:hAnsi="Arial" w:cs="Arial"/>
          <w:sz w:val="20"/>
        </w:rPr>
        <w:t xml:space="preserve">het project. </w:t>
      </w:r>
      <w:r w:rsidRPr="00EB01FB">
        <w:rPr>
          <w:rFonts w:ascii="Arial" w:hAnsi="Arial"/>
          <w:sz w:val="20"/>
        </w:rPr>
        <w:t>Beschrijf per risico</w:t>
      </w:r>
      <w:r>
        <w:rPr>
          <w:rFonts w:ascii="Arial" w:hAnsi="Arial"/>
          <w:sz w:val="20"/>
        </w:rPr>
        <w:t>:</w:t>
      </w:r>
    </w:p>
    <w:p w14:paraId="37C90566" w14:textId="77777777" w:rsidR="00DB3E7C" w:rsidRPr="00FA5E4B" w:rsidRDefault="00DB3E7C" w:rsidP="00DB3E7C">
      <w:pPr>
        <w:numPr>
          <w:ilvl w:val="1"/>
          <w:numId w:val="36"/>
        </w:numPr>
        <w:autoSpaceDE w:val="0"/>
        <w:autoSpaceDN w:val="0"/>
        <w:adjustRightInd w:val="0"/>
        <w:rPr>
          <w:rFonts w:ascii="Arial" w:hAnsi="Arial" w:cs="Arial"/>
          <w:bCs/>
          <w:sz w:val="20"/>
        </w:rPr>
      </w:pPr>
      <w:r w:rsidRPr="00EB01FB">
        <w:rPr>
          <w:rFonts w:ascii="Arial" w:hAnsi="Arial"/>
          <w:sz w:val="20"/>
        </w:rPr>
        <w:t>de</w:t>
      </w:r>
      <w:r>
        <w:rPr>
          <w:rFonts w:ascii="Arial" w:hAnsi="Arial"/>
          <w:sz w:val="20"/>
        </w:rPr>
        <w:t xml:space="preserve"> kans dat het risico optreedt</w:t>
      </w:r>
    </w:p>
    <w:p w14:paraId="35E0ED87" w14:textId="77777777" w:rsidR="00DB3E7C" w:rsidRPr="00FA5E4B" w:rsidRDefault="00DB3E7C" w:rsidP="00DB3E7C">
      <w:pPr>
        <w:numPr>
          <w:ilvl w:val="1"/>
          <w:numId w:val="36"/>
        </w:numPr>
        <w:autoSpaceDE w:val="0"/>
        <w:autoSpaceDN w:val="0"/>
        <w:adjustRightInd w:val="0"/>
        <w:rPr>
          <w:rFonts w:ascii="Arial" w:hAnsi="Arial" w:cs="Arial"/>
          <w:bCs/>
          <w:sz w:val="20"/>
        </w:rPr>
      </w:pPr>
      <w:r>
        <w:rPr>
          <w:rFonts w:ascii="Arial" w:hAnsi="Arial"/>
          <w:sz w:val="20"/>
        </w:rPr>
        <w:t>de impact</w:t>
      </w:r>
    </w:p>
    <w:p w14:paraId="110514DC" w14:textId="77777777" w:rsidR="00DB3E7C" w:rsidRPr="00FA5E4B" w:rsidRDefault="00DB3E7C" w:rsidP="00DB3E7C">
      <w:pPr>
        <w:numPr>
          <w:ilvl w:val="1"/>
          <w:numId w:val="36"/>
        </w:numPr>
        <w:autoSpaceDE w:val="0"/>
        <w:autoSpaceDN w:val="0"/>
        <w:adjustRightInd w:val="0"/>
        <w:rPr>
          <w:rFonts w:ascii="Arial" w:hAnsi="Arial" w:cs="Arial"/>
          <w:bCs/>
          <w:sz w:val="20"/>
        </w:rPr>
      </w:pPr>
      <w:r>
        <w:rPr>
          <w:rFonts w:ascii="Arial" w:hAnsi="Arial"/>
          <w:sz w:val="20"/>
        </w:rPr>
        <w:t>de</w:t>
      </w:r>
      <w:r w:rsidRPr="00EB01FB">
        <w:rPr>
          <w:rFonts w:ascii="Arial" w:hAnsi="Arial"/>
          <w:sz w:val="20"/>
        </w:rPr>
        <w:t xml:space="preserve"> voorziene acties om bepaalde risico’s te voorkomen</w:t>
      </w:r>
      <w:r>
        <w:rPr>
          <w:rFonts w:ascii="Arial" w:hAnsi="Arial"/>
          <w:sz w:val="20"/>
        </w:rPr>
        <w:t xml:space="preserve"> </w:t>
      </w:r>
    </w:p>
    <w:p w14:paraId="0AFDF3F9" w14:textId="1F7F00E6" w:rsidR="00DB3E7C" w:rsidRPr="00651BAC" w:rsidRDefault="00DB3E7C" w:rsidP="00DB3E7C">
      <w:pPr>
        <w:numPr>
          <w:ilvl w:val="1"/>
          <w:numId w:val="36"/>
        </w:numPr>
        <w:autoSpaceDE w:val="0"/>
        <w:autoSpaceDN w:val="0"/>
        <w:adjustRightInd w:val="0"/>
        <w:rPr>
          <w:rFonts w:ascii="Arial" w:hAnsi="Arial" w:cs="Arial"/>
          <w:bCs/>
          <w:sz w:val="20"/>
        </w:rPr>
      </w:pPr>
      <w:r>
        <w:rPr>
          <w:rFonts w:ascii="Arial" w:hAnsi="Arial"/>
          <w:sz w:val="20"/>
        </w:rPr>
        <w:t>de</w:t>
      </w:r>
      <w:r w:rsidRPr="00EB01FB">
        <w:rPr>
          <w:rFonts w:ascii="Arial" w:hAnsi="Arial"/>
          <w:sz w:val="20"/>
        </w:rPr>
        <w:t xml:space="preserve"> mogelijke oplossingen</w:t>
      </w:r>
      <w:r w:rsidR="0095751D">
        <w:rPr>
          <w:rFonts w:ascii="Arial" w:hAnsi="Arial"/>
          <w:sz w:val="20"/>
        </w:rPr>
        <w:t xml:space="preserve"> om</w:t>
      </w:r>
      <w:r w:rsidRPr="00EB01FB">
        <w:rPr>
          <w:rFonts w:ascii="Arial" w:hAnsi="Arial"/>
          <w:sz w:val="20"/>
        </w:rPr>
        <w:t xml:space="preserve"> bepaalde gevolgen tegen te gaan</w:t>
      </w:r>
      <w:r>
        <w:rPr>
          <w:rFonts w:ascii="Arial" w:hAnsi="Arial"/>
          <w:sz w:val="20"/>
        </w:rPr>
        <w:t xml:space="preserve"> (mitigerende maatregelen).</w:t>
      </w:r>
    </w:p>
    <w:p w14:paraId="242A6A66" w14:textId="2B50C9C2" w:rsidR="002B5ECE" w:rsidRPr="00EA6DF4" w:rsidRDefault="002B5ECE" w:rsidP="002B5ECE">
      <w:pPr>
        <w:numPr>
          <w:ilvl w:val="0"/>
          <w:numId w:val="36"/>
        </w:numPr>
        <w:autoSpaceDE w:val="0"/>
        <w:autoSpaceDN w:val="0"/>
        <w:adjustRightInd w:val="0"/>
        <w:rPr>
          <w:rFonts w:ascii="Arial" w:hAnsi="Arial" w:cs="Arial"/>
          <w:bCs/>
          <w:sz w:val="20"/>
        </w:rPr>
      </w:pPr>
      <w:r>
        <w:rPr>
          <w:rFonts w:ascii="Arial" w:hAnsi="Arial"/>
          <w:sz w:val="20"/>
        </w:rPr>
        <w:t>Besteed hierbij ook aandacht aan de vergunningen: zijn ze nodig voor het project en zo ja, wat is de status van een eventuele vergunningsaanvraag?</w:t>
      </w:r>
    </w:p>
    <w:p w14:paraId="5558D2AB" w14:textId="1E9B3F55" w:rsidR="00EA6DF4" w:rsidRPr="0013447F" w:rsidRDefault="00EA6DF4" w:rsidP="002B5ECE">
      <w:pPr>
        <w:numPr>
          <w:ilvl w:val="0"/>
          <w:numId w:val="36"/>
        </w:numPr>
        <w:autoSpaceDE w:val="0"/>
        <w:autoSpaceDN w:val="0"/>
        <w:adjustRightInd w:val="0"/>
        <w:rPr>
          <w:rFonts w:ascii="Arial" w:hAnsi="Arial" w:cs="Arial"/>
          <w:bCs/>
          <w:sz w:val="20"/>
        </w:rPr>
      </w:pPr>
      <w:bookmarkStart w:id="9" w:name="_Hlk129253519"/>
      <w:r>
        <w:rPr>
          <w:rFonts w:ascii="Arial" w:hAnsi="Arial"/>
          <w:sz w:val="20"/>
        </w:rPr>
        <w:t>Besteed ook aandacht aan zaken als levertijden van apparatuur en het verkrijgen van een netaansluiting.</w:t>
      </w:r>
    </w:p>
    <w:bookmarkEnd w:id="9"/>
    <w:p w14:paraId="0A409563" w14:textId="2DFABBF1" w:rsidR="002B5ECE" w:rsidRDefault="002B5ECE" w:rsidP="00172AA0">
      <w:pPr>
        <w:pStyle w:val="Plattetekst"/>
        <w:rPr>
          <w:rFonts w:ascii="Arial" w:hAnsi="Arial" w:cs="Arial"/>
          <w:b/>
          <w:i w:val="0"/>
          <w:iCs/>
          <w:sz w:val="20"/>
        </w:rPr>
      </w:pPr>
    </w:p>
    <w:p w14:paraId="0708D0BD" w14:textId="77777777" w:rsidR="00790C1B" w:rsidRDefault="00790C1B" w:rsidP="00172AA0">
      <w:pPr>
        <w:pStyle w:val="Plattetekst"/>
        <w:rPr>
          <w:rFonts w:ascii="Arial" w:hAnsi="Arial" w:cs="Arial"/>
          <w:b/>
          <w:i w:val="0"/>
          <w:iCs/>
          <w:sz w:val="20"/>
        </w:rPr>
      </w:pPr>
    </w:p>
    <w:p w14:paraId="6AAFB1A2" w14:textId="77777777" w:rsidR="00202F3D" w:rsidRDefault="00202F3D" w:rsidP="00172AA0">
      <w:pPr>
        <w:pStyle w:val="Plattetekst"/>
        <w:rPr>
          <w:rFonts w:ascii="Arial" w:hAnsi="Arial" w:cs="Arial"/>
          <w:b/>
          <w:i w:val="0"/>
          <w:iCs/>
          <w:sz w:val="20"/>
        </w:rPr>
      </w:pPr>
    </w:p>
    <w:p w14:paraId="713E764E" w14:textId="72193814" w:rsidR="00172AA0" w:rsidRDefault="00172AA0" w:rsidP="00790C1B">
      <w:pPr>
        <w:pStyle w:val="Plattetekst"/>
        <w:numPr>
          <w:ilvl w:val="0"/>
          <w:numId w:val="46"/>
        </w:numPr>
        <w:rPr>
          <w:rFonts w:ascii="Arial" w:hAnsi="Arial" w:cs="Arial"/>
          <w:b/>
          <w:i w:val="0"/>
          <w:iCs/>
          <w:sz w:val="20"/>
        </w:rPr>
      </w:pPr>
      <w:r w:rsidRPr="004C7B00">
        <w:rPr>
          <w:rFonts w:ascii="Arial" w:hAnsi="Arial" w:cs="Arial"/>
          <w:b/>
          <w:i w:val="0"/>
          <w:iCs/>
          <w:sz w:val="20"/>
        </w:rPr>
        <w:t xml:space="preserve">Financiering </w:t>
      </w:r>
      <w:r w:rsidR="00815455" w:rsidRPr="004C7B00">
        <w:rPr>
          <w:rFonts w:ascii="Arial" w:hAnsi="Arial" w:cs="Arial"/>
          <w:b/>
          <w:i w:val="0"/>
          <w:iCs/>
          <w:sz w:val="20"/>
        </w:rPr>
        <w:t>(max ½ pagina per deelnemer)</w:t>
      </w:r>
    </w:p>
    <w:p w14:paraId="4C89572B" w14:textId="4BE1E8DB" w:rsidR="002F468F" w:rsidRDefault="002F468F" w:rsidP="002F468F">
      <w:pPr>
        <w:pStyle w:val="Plattetekst"/>
        <w:rPr>
          <w:rFonts w:ascii="Arial" w:hAnsi="Arial" w:cs="Arial"/>
          <w:b/>
          <w:i w:val="0"/>
          <w:iCs/>
          <w:sz w:val="20"/>
        </w:rPr>
      </w:pPr>
    </w:p>
    <w:p w14:paraId="34AF0A67" w14:textId="4AFA60F1" w:rsidR="002F468F" w:rsidRDefault="00790C1B" w:rsidP="002F468F">
      <w:pPr>
        <w:pStyle w:val="Plattetekst"/>
        <w:rPr>
          <w:rFonts w:ascii="Arial" w:hAnsi="Arial" w:cs="Arial"/>
          <w:b/>
          <w:i w:val="0"/>
          <w:iCs/>
          <w:sz w:val="20"/>
        </w:rPr>
      </w:pPr>
      <w:r>
        <w:rPr>
          <w:rFonts w:ascii="Arial" w:hAnsi="Arial" w:cs="Arial"/>
          <w:b/>
          <w:i w:val="0"/>
          <w:iCs/>
          <w:sz w:val="20"/>
        </w:rPr>
        <w:t>8</w:t>
      </w:r>
      <w:r w:rsidR="002F468F">
        <w:rPr>
          <w:rFonts w:ascii="Arial" w:hAnsi="Arial" w:cs="Arial"/>
          <w:b/>
          <w:i w:val="0"/>
          <w:iCs/>
          <w:sz w:val="20"/>
        </w:rPr>
        <w:t>.1. Exploitatie en terugverdientijd</w:t>
      </w:r>
    </w:p>
    <w:p w14:paraId="0BA5580E" w14:textId="0982481F" w:rsidR="002F468F" w:rsidRPr="001C3DCF" w:rsidRDefault="002F468F" w:rsidP="00F84965">
      <w:pPr>
        <w:pStyle w:val="Default"/>
        <w:numPr>
          <w:ilvl w:val="0"/>
          <w:numId w:val="34"/>
        </w:numPr>
        <w:spacing w:line="240" w:lineRule="exact"/>
        <w:rPr>
          <w:rFonts w:ascii="Arial" w:hAnsi="Arial" w:cs="Arial"/>
          <w:color w:val="auto"/>
          <w:sz w:val="20"/>
          <w:szCs w:val="20"/>
        </w:rPr>
      </w:pPr>
      <w:r w:rsidRPr="001C3DCF">
        <w:rPr>
          <w:rFonts w:ascii="Arial" w:hAnsi="Arial" w:cs="Arial"/>
          <w:color w:val="auto"/>
          <w:sz w:val="20"/>
          <w:szCs w:val="20"/>
        </w:rPr>
        <w:t>Lever een exploitatieberekening aan</w:t>
      </w:r>
      <w:r>
        <w:rPr>
          <w:rFonts w:ascii="Arial" w:hAnsi="Arial" w:cs="Arial"/>
          <w:color w:val="auto"/>
          <w:sz w:val="20"/>
          <w:szCs w:val="20"/>
        </w:rPr>
        <w:t xml:space="preserve"> (mag als aparte bijlage bij de aanvraag).</w:t>
      </w:r>
      <w:r w:rsidRPr="001C3DCF">
        <w:rPr>
          <w:rFonts w:ascii="Arial" w:hAnsi="Arial" w:cs="Arial"/>
          <w:color w:val="auto"/>
          <w:sz w:val="20"/>
          <w:szCs w:val="20"/>
        </w:rPr>
        <w:t xml:space="preserve"> RVO gaat er</w:t>
      </w:r>
      <w:r w:rsidR="0095751D">
        <w:rPr>
          <w:rFonts w:ascii="Arial" w:hAnsi="Arial" w:cs="Arial"/>
          <w:color w:val="auto"/>
          <w:sz w:val="20"/>
          <w:szCs w:val="20"/>
        </w:rPr>
        <w:t xml:space="preserve"> </w:t>
      </w:r>
      <w:r w:rsidRPr="001C3DCF">
        <w:rPr>
          <w:rFonts w:ascii="Arial" w:hAnsi="Arial" w:cs="Arial"/>
          <w:color w:val="auto"/>
          <w:sz w:val="20"/>
          <w:szCs w:val="20"/>
        </w:rPr>
        <w:t>van</w:t>
      </w:r>
      <w:r w:rsidR="0095751D">
        <w:rPr>
          <w:rFonts w:ascii="Arial" w:hAnsi="Arial" w:cs="Arial"/>
          <w:color w:val="auto"/>
          <w:sz w:val="20"/>
          <w:szCs w:val="20"/>
        </w:rPr>
        <w:t xml:space="preserve"> </w:t>
      </w:r>
      <w:r w:rsidRPr="001C3DCF">
        <w:rPr>
          <w:rFonts w:ascii="Arial" w:hAnsi="Arial" w:cs="Arial"/>
          <w:color w:val="auto"/>
          <w:sz w:val="20"/>
          <w:szCs w:val="20"/>
        </w:rPr>
        <w:t xml:space="preserve">uit dat u voor </w:t>
      </w:r>
      <w:r>
        <w:rPr>
          <w:rFonts w:ascii="Arial" w:hAnsi="Arial" w:cs="Arial"/>
          <w:color w:val="auto"/>
          <w:sz w:val="20"/>
          <w:szCs w:val="20"/>
        </w:rPr>
        <w:t xml:space="preserve">het </w:t>
      </w:r>
      <w:r w:rsidRPr="001C3DCF">
        <w:rPr>
          <w:rFonts w:ascii="Arial" w:hAnsi="Arial" w:cs="Arial"/>
          <w:color w:val="auto"/>
          <w:sz w:val="20"/>
          <w:szCs w:val="20"/>
        </w:rPr>
        <w:t xml:space="preserve">project </w:t>
      </w:r>
      <w:r w:rsidR="0095751D">
        <w:rPr>
          <w:rFonts w:ascii="Arial" w:hAnsi="Arial" w:cs="Arial"/>
          <w:color w:val="auto"/>
          <w:sz w:val="20"/>
          <w:szCs w:val="20"/>
        </w:rPr>
        <w:t xml:space="preserve">al </w:t>
      </w:r>
      <w:r w:rsidRPr="001C3DCF">
        <w:rPr>
          <w:rFonts w:ascii="Arial" w:hAnsi="Arial" w:cs="Arial"/>
          <w:color w:val="auto"/>
          <w:sz w:val="20"/>
          <w:szCs w:val="20"/>
        </w:rPr>
        <w:t>een dergelijke berekening  gemaakt heeft. Daarom wordt hiervoor geen apart format ter beschikking gesteld.</w:t>
      </w:r>
    </w:p>
    <w:p w14:paraId="17181519" w14:textId="369F6A41" w:rsidR="00DB3E7C" w:rsidRPr="001C3DCF" w:rsidRDefault="00DB3E7C" w:rsidP="00F84965">
      <w:pPr>
        <w:pStyle w:val="Default"/>
        <w:numPr>
          <w:ilvl w:val="0"/>
          <w:numId w:val="34"/>
        </w:numPr>
        <w:spacing w:line="240" w:lineRule="exact"/>
        <w:rPr>
          <w:rFonts w:ascii="Arial" w:hAnsi="Arial" w:cs="Arial"/>
          <w:color w:val="auto"/>
          <w:sz w:val="20"/>
          <w:szCs w:val="20"/>
        </w:rPr>
      </w:pPr>
      <w:r w:rsidRPr="001C3DCF">
        <w:rPr>
          <w:rFonts w:ascii="Arial" w:hAnsi="Arial" w:cs="Arial"/>
          <w:color w:val="auto"/>
          <w:sz w:val="20"/>
          <w:szCs w:val="20"/>
        </w:rPr>
        <w:t xml:space="preserve">De exploitatieberekening bevat tenminste: </w:t>
      </w:r>
    </w:p>
    <w:p w14:paraId="11EE1728" w14:textId="77777777" w:rsidR="00DB3E7C" w:rsidRPr="001C3DCF" w:rsidRDefault="00DB3E7C" w:rsidP="00F84965">
      <w:pPr>
        <w:pStyle w:val="Default"/>
        <w:numPr>
          <w:ilvl w:val="0"/>
          <w:numId w:val="35"/>
        </w:numPr>
        <w:spacing w:line="240" w:lineRule="exact"/>
        <w:rPr>
          <w:rFonts w:ascii="Arial" w:hAnsi="Arial" w:cs="Arial"/>
          <w:color w:val="auto"/>
          <w:sz w:val="20"/>
          <w:szCs w:val="20"/>
        </w:rPr>
      </w:pPr>
      <w:r w:rsidRPr="001C3DCF">
        <w:rPr>
          <w:rFonts w:ascii="Arial" w:hAnsi="Arial" w:cs="Arial"/>
          <w:color w:val="auto"/>
          <w:sz w:val="20"/>
          <w:szCs w:val="20"/>
        </w:rPr>
        <w:t xml:space="preserve">een specificatie van de investeringskosten van de productie-installatie; </w:t>
      </w:r>
    </w:p>
    <w:p w14:paraId="75FB2069" w14:textId="77777777" w:rsidR="00DB3E7C" w:rsidRDefault="00DB3E7C" w:rsidP="00F84965">
      <w:pPr>
        <w:pStyle w:val="Default"/>
        <w:numPr>
          <w:ilvl w:val="0"/>
          <w:numId w:val="35"/>
        </w:numPr>
        <w:spacing w:line="240" w:lineRule="exact"/>
        <w:rPr>
          <w:rFonts w:ascii="Arial" w:hAnsi="Arial" w:cs="Arial"/>
          <w:color w:val="auto"/>
          <w:sz w:val="20"/>
          <w:szCs w:val="20"/>
        </w:rPr>
      </w:pPr>
      <w:r w:rsidRPr="001C3DCF">
        <w:rPr>
          <w:rFonts w:ascii="Arial" w:hAnsi="Arial" w:cs="Arial"/>
          <w:color w:val="auto"/>
          <w:sz w:val="20"/>
          <w:szCs w:val="20"/>
        </w:rPr>
        <w:t>een overzicht van alle kosten en baten</w:t>
      </w:r>
      <w:r>
        <w:rPr>
          <w:rFonts w:ascii="Arial" w:hAnsi="Arial" w:cs="Arial"/>
          <w:color w:val="auto"/>
          <w:sz w:val="20"/>
          <w:szCs w:val="20"/>
        </w:rPr>
        <w:t xml:space="preserve"> over de </w:t>
      </w:r>
      <w:r w:rsidRPr="005E6934">
        <w:rPr>
          <w:rFonts w:ascii="Arial" w:hAnsi="Arial" w:cs="Arial"/>
          <w:color w:val="auto"/>
          <w:sz w:val="20"/>
          <w:szCs w:val="20"/>
          <w:u w:val="single"/>
        </w:rPr>
        <w:t>levensduur</w:t>
      </w:r>
      <w:r w:rsidRPr="001C3DCF">
        <w:rPr>
          <w:rFonts w:ascii="Arial" w:hAnsi="Arial" w:cs="Arial"/>
          <w:color w:val="auto"/>
          <w:sz w:val="20"/>
          <w:szCs w:val="20"/>
        </w:rPr>
        <w:t xml:space="preserve">; </w:t>
      </w:r>
    </w:p>
    <w:p w14:paraId="3E1755E7" w14:textId="77777777" w:rsidR="00DB3E7C" w:rsidRPr="00C60D93" w:rsidRDefault="00DB3E7C" w:rsidP="00F84965">
      <w:pPr>
        <w:pStyle w:val="Default"/>
        <w:numPr>
          <w:ilvl w:val="0"/>
          <w:numId w:val="35"/>
        </w:numPr>
        <w:spacing w:line="240" w:lineRule="exact"/>
        <w:rPr>
          <w:rFonts w:ascii="Arial" w:hAnsi="Arial" w:cs="Arial"/>
          <w:color w:val="auto"/>
          <w:sz w:val="20"/>
          <w:szCs w:val="20"/>
        </w:rPr>
      </w:pPr>
      <w:r w:rsidRPr="00C60D93">
        <w:rPr>
          <w:rFonts w:ascii="Arial" w:hAnsi="Arial" w:cs="Arial"/>
          <w:color w:val="auto"/>
          <w:sz w:val="20"/>
          <w:szCs w:val="20"/>
        </w:rPr>
        <w:t xml:space="preserve">een berekening van het projectrendement </w:t>
      </w:r>
      <w:r>
        <w:rPr>
          <w:rFonts w:ascii="Arial" w:hAnsi="Arial" w:cs="Arial"/>
          <w:color w:val="auto"/>
          <w:sz w:val="20"/>
          <w:szCs w:val="20"/>
        </w:rPr>
        <w:t xml:space="preserve">(NCW, IRR) </w:t>
      </w:r>
      <w:r w:rsidRPr="00C60D93">
        <w:rPr>
          <w:rFonts w:ascii="Arial" w:hAnsi="Arial" w:cs="Arial"/>
          <w:color w:val="auto"/>
          <w:sz w:val="20"/>
          <w:szCs w:val="20"/>
        </w:rPr>
        <w:t>en de terugverdientijd.</w:t>
      </w:r>
    </w:p>
    <w:p w14:paraId="20475F34" w14:textId="3BA05F6C" w:rsidR="00DB3E7C" w:rsidRPr="00C60D93" w:rsidRDefault="00DB3E7C" w:rsidP="00F84965">
      <w:pPr>
        <w:pStyle w:val="Default"/>
        <w:numPr>
          <w:ilvl w:val="0"/>
          <w:numId w:val="34"/>
        </w:numPr>
        <w:spacing w:line="240" w:lineRule="exact"/>
        <w:rPr>
          <w:rFonts w:ascii="Arial" w:hAnsi="Arial" w:cs="Arial"/>
          <w:color w:val="auto"/>
          <w:sz w:val="20"/>
          <w:szCs w:val="20"/>
        </w:rPr>
      </w:pPr>
      <w:r>
        <w:rPr>
          <w:rFonts w:ascii="Arial" w:hAnsi="Arial" w:cs="Arial"/>
          <w:color w:val="auto"/>
          <w:sz w:val="20"/>
          <w:szCs w:val="20"/>
        </w:rPr>
        <w:t>De gehanteerde uitgangspunten, bijvoorbeeld over de gehanteerde WACC (</w:t>
      </w:r>
      <w:proofErr w:type="spellStart"/>
      <w:r w:rsidRPr="00974D86">
        <w:rPr>
          <w:rFonts w:ascii="Arial" w:hAnsi="Arial" w:cs="Arial"/>
          <w:color w:val="auto"/>
          <w:sz w:val="20"/>
          <w:szCs w:val="20"/>
        </w:rPr>
        <w:t>weighted</w:t>
      </w:r>
      <w:proofErr w:type="spellEnd"/>
      <w:r w:rsidRPr="00974D86">
        <w:rPr>
          <w:rFonts w:ascii="Arial" w:hAnsi="Arial" w:cs="Arial"/>
          <w:color w:val="auto"/>
          <w:sz w:val="20"/>
          <w:szCs w:val="20"/>
        </w:rPr>
        <w:t xml:space="preserve"> </w:t>
      </w:r>
      <w:proofErr w:type="spellStart"/>
      <w:r w:rsidRPr="00974D86">
        <w:rPr>
          <w:rFonts w:ascii="Arial" w:hAnsi="Arial" w:cs="Arial"/>
          <w:color w:val="auto"/>
          <w:sz w:val="20"/>
          <w:szCs w:val="20"/>
        </w:rPr>
        <w:t>average</w:t>
      </w:r>
      <w:proofErr w:type="spellEnd"/>
      <w:r w:rsidRPr="00974D86">
        <w:rPr>
          <w:rFonts w:ascii="Arial" w:hAnsi="Arial" w:cs="Arial"/>
          <w:color w:val="auto"/>
          <w:sz w:val="20"/>
          <w:szCs w:val="20"/>
        </w:rPr>
        <w:t xml:space="preserve"> </w:t>
      </w:r>
      <w:proofErr w:type="spellStart"/>
      <w:r w:rsidRPr="00974D86">
        <w:rPr>
          <w:rFonts w:ascii="Arial" w:hAnsi="Arial" w:cs="Arial"/>
          <w:color w:val="auto"/>
          <w:sz w:val="20"/>
          <w:szCs w:val="20"/>
        </w:rPr>
        <w:t>cost</w:t>
      </w:r>
      <w:proofErr w:type="spellEnd"/>
      <w:r w:rsidRPr="00974D86">
        <w:rPr>
          <w:rFonts w:ascii="Arial" w:hAnsi="Arial" w:cs="Arial"/>
          <w:color w:val="auto"/>
          <w:sz w:val="20"/>
          <w:szCs w:val="20"/>
        </w:rPr>
        <w:t xml:space="preserve"> of </w:t>
      </w:r>
      <w:proofErr w:type="spellStart"/>
      <w:r w:rsidRPr="00974D86">
        <w:rPr>
          <w:rFonts w:ascii="Arial" w:hAnsi="Arial" w:cs="Arial"/>
          <w:color w:val="auto"/>
          <w:sz w:val="20"/>
          <w:szCs w:val="20"/>
        </w:rPr>
        <w:t>capital</w:t>
      </w:r>
      <w:proofErr w:type="spellEnd"/>
      <w:r>
        <w:rPr>
          <w:rFonts w:ascii="Arial" w:hAnsi="Arial" w:cs="Arial"/>
          <w:color w:val="auto"/>
          <w:sz w:val="20"/>
          <w:szCs w:val="20"/>
        </w:rPr>
        <w:t>), moeten duidelijk zijn.</w:t>
      </w:r>
      <w:r w:rsidR="0095751D">
        <w:rPr>
          <w:rFonts w:ascii="Arial" w:hAnsi="Arial" w:cs="Arial"/>
          <w:color w:val="auto"/>
          <w:sz w:val="20"/>
          <w:szCs w:val="20"/>
        </w:rPr>
        <w:t xml:space="preserve"> Laat ook zien op welke aannames de verwachte kosten en baten gebaseerd zijn en hoe u deze heeft berekend.</w:t>
      </w:r>
    </w:p>
    <w:p w14:paraId="44CDDCC9" w14:textId="63A4D16B" w:rsidR="002F468F" w:rsidRDefault="002F468F" w:rsidP="00F84965">
      <w:pPr>
        <w:pStyle w:val="Default"/>
        <w:numPr>
          <w:ilvl w:val="0"/>
          <w:numId w:val="54"/>
        </w:numPr>
        <w:adjustRightInd/>
        <w:spacing w:line="240" w:lineRule="exact"/>
        <w:ind w:left="357" w:hanging="357"/>
        <w:rPr>
          <w:rFonts w:ascii="Arial" w:hAnsi="Arial" w:cs="Arial"/>
          <w:color w:val="auto"/>
          <w:sz w:val="20"/>
          <w:szCs w:val="20"/>
        </w:rPr>
      </w:pPr>
      <w:r w:rsidRPr="00B722FB">
        <w:rPr>
          <w:rFonts w:ascii="Arial" w:hAnsi="Arial" w:cs="Arial"/>
          <w:color w:val="auto"/>
          <w:sz w:val="20"/>
          <w:szCs w:val="20"/>
        </w:rPr>
        <w:t xml:space="preserve">Bereken de terugverdientijd het </w:t>
      </w:r>
      <w:r w:rsidR="00321EC8">
        <w:rPr>
          <w:rFonts w:ascii="Arial" w:hAnsi="Arial" w:cs="Arial"/>
          <w:color w:val="auto"/>
          <w:sz w:val="20"/>
          <w:szCs w:val="20"/>
        </w:rPr>
        <w:t>reken</w:t>
      </w:r>
      <w:r w:rsidR="00DF3A3F" w:rsidRPr="00B722FB">
        <w:rPr>
          <w:rFonts w:ascii="Arial" w:hAnsi="Arial" w:cs="Arial"/>
          <w:color w:val="auto"/>
          <w:sz w:val="20"/>
          <w:szCs w:val="20"/>
        </w:rPr>
        <w:t>model</w:t>
      </w:r>
      <w:r w:rsidR="00321EC8">
        <w:rPr>
          <w:rFonts w:ascii="Arial" w:hAnsi="Arial" w:cs="Arial"/>
          <w:color w:val="auto"/>
          <w:sz w:val="20"/>
          <w:szCs w:val="20"/>
        </w:rPr>
        <w:t xml:space="preserve"> ‘</w:t>
      </w:r>
      <w:r w:rsidR="00321EC8" w:rsidRPr="00321EC8">
        <w:rPr>
          <w:rFonts w:ascii="Arial" w:hAnsi="Arial" w:cs="Arial"/>
          <w:color w:val="auto"/>
          <w:sz w:val="20"/>
          <w:szCs w:val="20"/>
        </w:rPr>
        <w:t>VEKI terugverdientijd</w:t>
      </w:r>
      <w:r w:rsidR="00321EC8">
        <w:rPr>
          <w:rFonts w:ascii="Arial" w:hAnsi="Arial" w:cs="Arial"/>
          <w:color w:val="auto"/>
          <w:sz w:val="20"/>
          <w:szCs w:val="20"/>
        </w:rPr>
        <w:t>’</w:t>
      </w:r>
      <w:r w:rsidRPr="00B722FB">
        <w:rPr>
          <w:rFonts w:ascii="Arial" w:hAnsi="Arial" w:cs="Arial"/>
          <w:color w:val="auto"/>
          <w:sz w:val="20"/>
          <w:szCs w:val="20"/>
        </w:rPr>
        <w:t xml:space="preserve"> dat u op de RVO-website vindt bij de aanvraagformulieren.</w:t>
      </w:r>
      <w:r w:rsidR="00321EC8">
        <w:rPr>
          <w:rFonts w:ascii="Arial" w:hAnsi="Arial" w:cs="Arial"/>
          <w:color w:val="auto"/>
          <w:sz w:val="20"/>
          <w:szCs w:val="20"/>
        </w:rPr>
        <w:t xml:space="preserve"> (Zie </w:t>
      </w:r>
      <w:r w:rsidR="00BD2A66">
        <w:rPr>
          <w:rFonts w:ascii="Arial" w:hAnsi="Arial" w:cs="Arial"/>
          <w:color w:val="auto"/>
          <w:sz w:val="20"/>
          <w:szCs w:val="20"/>
        </w:rPr>
        <w:t xml:space="preserve">voor meer toelichting </w:t>
      </w:r>
      <w:r w:rsidR="00321EC8">
        <w:rPr>
          <w:rFonts w:ascii="Arial" w:hAnsi="Arial" w:cs="Arial"/>
          <w:color w:val="auto"/>
          <w:sz w:val="20"/>
          <w:szCs w:val="20"/>
        </w:rPr>
        <w:t>bijlage 2 van de VEKI handleiding.)</w:t>
      </w:r>
    </w:p>
    <w:p w14:paraId="726A7EB9" w14:textId="2EC928E6" w:rsidR="00B872BF" w:rsidRDefault="00B872BF" w:rsidP="00F84965">
      <w:pPr>
        <w:pStyle w:val="Plattetekst"/>
        <w:rPr>
          <w:rFonts w:ascii="Arial" w:hAnsi="Arial" w:cs="Arial"/>
          <w:b/>
          <w:sz w:val="20"/>
        </w:rPr>
      </w:pPr>
    </w:p>
    <w:p w14:paraId="19848314" w14:textId="2C752694" w:rsidR="002F468F" w:rsidRDefault="002F468F" w:rsidP="00B05961">
      <w:pPr>
        <w:pStyle w:val="Default"/>
        <w:numPr>
          <w:ilvl w:val="1"/>
          <w:numId w:val="46"/>
        </w:numPr>
        <w:rPr>
          <w:rFonts w:ascii="Arial" w:hAnsi="Arial" w:cs="Arial"/>
          <w:b/>
          <w:color w:val="auto"/>
          <w:sz w:val="20"/>
          <w:szCs w:val="20"/>
        </w:rPr>
      </w:pPr>
      <w:r w:rsidRPr="005D4208">
        <w:rPr>
          <w:rFonts w:ascii="Arial" w:hAnsi="Arial" w:cs="Arial"/>
          <w:b/>
          <w:color w:val="auto"/>
          <w:sz w:val="20"/>
          <w:szCs w:val="20"/>
        </w:rPr>
        <w:t>Eigen aandeel in de projectkosten</w:t>
      </w:r>
    </w:p>
    <w:p w14:paraId="603336A3" w14:textId="27C3E761" w:rsidR="00B05961" w:rsidRDefault="00B05961" w:rsidP="00B05961">
      <w:pPr>
        <w:pStyle w:val="Default"/>
        <w:ind w:left="360"/>
        <w:rPr>
          <w:rFonts w:ascii="Arial" w:hAnsi="Arial" w:cs="Arial"/>
          <w:b/>
          <w:i/>
          <w:iCs/>
          <w:sz w:val="20"/>
        </w:rPr>
      </w:pPr>
    </w:p>
    <w:p w14:paraId="3BD4896B" w14:textId="77777777" w:rsidR="00B05961" w:rsidRDefault="00B05961" w:rsidP="00B05961">
      <w:pPr>
        <w:pStyle w:val="Plattetekst"/>
        <w:numPr>
          <w:ilvl w:val="0"/>
          <w:numId w:val="58"/>
        </w:numPr>
        <w:adjustRightInd/>
        <w:rPr>
          <w:rFonts w:ascii="Arial" w:hAnsi="Arial" w:cs="Arial"/>
          <w:i w:val="0"/>
          <w:sz w:val="20"/>
        </w:rPr>
      </w:pPr>
      <w:r>
        <w:rPr>
          <w:rFonts w:ascii="Arial" w:hAnsi="Arial" w:cs="Arial"/>
          <w:i w:val="0"/>
          <w:iCs/>
          <w:sz w:val="20"/>
        </w:rPr>
        <w:t>Geef per deelnemer aan hoe het eigen aandeel in de projectkosten gefinancierd wordt en, indien van toepassing, door wie en onder welke voorwaarden.</w:t>
      </w:r>
    </w:p>
    <w:p w14:paraId="63A8A037" w14:textId="77777777" w:rsidR="00B05961" w:rsidRDefault="00B05961" w:rsidP="00B05961">
      <w:pPr>
        <w:pStyle w:val="Plattetekst"/>
        <w:numPr>
          <w:ilvl w:val="0"/>
          <w:numId w:val="58"/>
        </w:numPr>
        <w:adjustRightInd/>
        <w:rPr>
          <w:rFonts w:ascii="Arial" w:hAnsi="Arial" w:cs="Arial"/>
          <w:i w:val="0"/>
          <w:iCs/>
          <w:sz w:val="20"/>
        </w:rPr>
      </w:pPr>
      <w:r>
        <w:rPr>
          <w:rFonts w:ascii="Arial" w:hAnsi="Arial" w:cs="Arial"/>
          <w:i w:val="0"/>
          <w:iCs/>
          <w:sz w:val="20"/>
        </w:rPr>
        <w:t xml:space="preserve">Geef bij externe financiering (aantrekken kapitaal, kredietaanvragen, andere subsidies, etc.) een goede onderbouwing. </w:t>
      </w:r>
      <w:r>
        <w:rPr>
          <w:rFonts w:ascii="Arial" w:hAnsi="Arial" w:cs="Arial"/>
          <w:i w:val="0"/>
          <w:iCs/>
          <w:color w:val="000000"/>
          <w:sz w:val="20"/>
        </w:rPr>
        <w:t>Vul tevens in de model begroting het tabblad “Financiering” in.</w:t>
      </w:r>
    </w:p>
    <w:p w14:paraId="2C753859" w14:textId="77777777" w:rsidR="00B05961" w:rsidRDefault="00B05961" w:rsidP="00B05961">
      <w:pPr>
        <w:pStyle w:val="Plattetekst"/>
        <w:ind w:left="357"/>
        <w:rPr>
          <w:rFonts w:ascii="Arial" w:hAnsi="Arial" w:cs="Arial"/>
          <w:b/>
          <w:i w:val="0"/>
          <w:iCs/>
          <w:sz w:val="20"/>
        </w:rPr>
      </w:pPr>
      <w:bookmarkStart w:id="10" w:name="_Hlk1286500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4229"/>
        <w:gridCol w:w="2199"/>
      </w:tblGrid>
      <w:tr w:rsidR="00B05961" w:rsidRPr="004E32E8" w14:paraId="712E5305" w14:textId="77777777" w:rsidTr="000E37F2">
        <w:tc>
          <w:tcPr>
            <w:tcW w:w="2552" w:type="dxa"/>
            <w:shd w:val="clear" w:color="auto" w:fill="BFBFBF"/>
          </w:tcPr>
          <w:p w14:paraId="27FF81BB" w14:textId="77777777" w:rsidR="00B05961" w:rsidRPr="002046B1" w:rsidRDefault="00B05961" w:rsidP="000E37F2">
            <w:pPr>
              <w:pStyle w:val="Plattetekst"/>
              <w:spacing w:line="280" w:lineRule="exact"/>
              <w:rPr>
                <w:rFonts w:ascii="Arial" w:hAnsi="Arial" w:cs="Arial"/>
                <w:b/>
                <w:i w:val="0"/>
                <w:iCs/>
                <w:sz w:val="20"/>
              </w:rPr>
            </w:pPr>
            <w:r w:rsidRPr="002046B1">
              <w:rPr>
                <w:rFonts w:ascii="Arial" w:hAnsi="Arial" w:cs="Arial"/>
                <w:b/>
                <w:i w:val="0"/>
                <w:iCs/>
                <w:sz w:val="20"/>
              </w:rPr>
              <w:t xml:space="preserve">Investeringsbedrag </w:t>
            </w:r>
            <w:r>
              <w:rPr>
                <w:rFonts w:ascii="Arial" w:hAnsi="Arial" w:cs="Arial"/>
                <w:b/>
                <w:i w:val="0"/>
                <w:iCs/>
                <w:sz w:val="20"/>
              </w:rPr>
              <w:t>(</w:t>
            </w:r>
            <w:r w:rsidRPr="002046B1">
              <w:rPr>
                <w:rFonts w:ascii="Arial" w:hAnsi="Arial" w:cs="Arial"/>
                <w:b/>
                <w:i w:val="0"/>
                <w:iCs/>
                <w:sz w:val="20"/>
              </w:rPr>
              <w:t>€</w:t>
            </w:r>
            <w:r>
              <w:rPr>
                <w:rFonts w:ascii="Arial" w:hAnsi="Arial" w:cs="Arial"/>
                <w:b/>
                <w:i w:val="0"/>
                <w:iCs/>
                <w:sz w:val="20"/>
              </w:rPr>
              <w:t>)</w:t>
            </w:r>
          </w:p>
        </w:tc>
        <w:tc>
          <w:tcPr>
            <w:tcW w:w="4394" w:type="dxa"/>
            <w:shd w:val="clear" w:color="auto" w:fill="BFBFBF"/>
          </w:tcPr>
          <w:p w14:paraId="10209CC8" w14:textId="77777777" w:rsidR="00B05961" w:rsidRPr="002046B1" w:rsidRDefault="00B05961" w:rsidP="000E37F2">
            <w:pPr>
              <w:pStyle w:val="Plattetekst"/>
              <w:spacing w:line="280" w:lineRule="exact"/>
              <w:rPr>
                <w:rFonts w:ascii="Arial" w:hAnsi="Arial" w:cs="Arial"/>
                <w:b/>
                <w:i w:val="0"/>
                <w:iCs/>
                <w:sz w:val="20"/>
              </w:rPr>
            </w:pPr>
            <w:r w:rsidRPr="002046B1">
              <w:rPr>
                <w:rFonts w:ascii="Arial" w:hAnsi="Arial" w:cs="Arial"/>
                <w:b/>
                <w:i w:val="0"/>
                <w:iCs/>
                <w:sz w:val="20"/>
              </w:rPr>
              <w:t>Naam investeerder / financier</w:t>
            </w:r>
          </w:p>
        </w:tc>
        <w:tc>
          <w:tcPr>
            <w:tcW w:w="2232" w:type="dxa"/>
            <w:shd w:val="clear" w:color="auto" w:fill="BFBFBF"/>
          </w:tcPr>
          <w:p w14:paraId="4E2B60D3" w14:textId="77777777" w:rsidR="00B05961" w:rsidRPr="002046B1" w:rsidRDefault="00B05961" w:rsidP="000E37F2">
            <w:pPr>
              <w:pStyle w:val="Plattetekst"/>
              <w:spacing w:line="280" w:lineRule="exact"/>
              <w:rPr>
                <w:rFonts w:ascii="Arial" w:hAnsi="Arial" w:cs="Arial"/>
                <w:b/>
                <w:i w:val="0"/>
                <w:iCs/>
                <w:sz w:val="20"/>
              </w:rPr>
            </w:pPr>
            <w:r w:rsidRPr="002046B1">
              <w:rPr>
                <w:rFonts w:ascii="Arial" w:hAnsi="Arial" w:cs="Arial"/>
                <w:b/>
                <w:i w:val="0"/>
                <w:iCs/>
                <w:sz w:val="20"/>
              </w:rPr>
              <w:t>Onderbouwing in bijlage:</w:t>
            </w:r>
          </w:p>
        </w:tc>
      </w:tr>
      <w:tr w:rsidR="00B05961" w:rsidRPr="004E32E8" w14:paraId="55EE3F85" w14:textId="77777777" w:rsidTr="000E37F2">
        <w:tc>
          <w:tcPr>
            <w:tcW w:w="2552" w:type="dxa"/>
            <w:shd w:val="clear" w:color="auto" w:fill="FFFFFF" w:themeFill="background1"/>
          </w:tcPr>
          <w:p w14:paraId="1933D4E4" w14:textId="77777777" w:rsidR="00B05961" w:rsidRPr="002046B1" w:rsidRDefault="00B05961" w:rsidP="000E37F2">
            <w:pPr>
              <w:pStyle w:val="Plattetekst"/>
              <w:spacing w:line="280" w:lineRule="exact"/>
              <w:rPr>
                <w:rFonts w:ascii="Arial" w:hAnsi="Arial" w:cs="Arial"/>
                <w:b/>
                <w:i w:val="0"/>
                <w:iCs/>
                <w:sz w:val="20"/>
              </w:rPr>
            </w:pPr>
          </w:p>
        </w:tc>
        <w:tc>
          <w:tcPr>
            <w:tcW w:w="4394" w:type="dxa"/>
            <w:shd w:val="clear" w:color="auto" w:fill="FFFFFF" w:themeFill="background1"/>
          </w:tcPr>
          <w:p w14:paraId="747ADBDB" w14:textId="77777777" w:rsidR="00B05961" w:rsidRPr="002046B1" w:rsidRDefault="00B05961" w:rsidP="000E37F2">
            <w:pPr>
              <w:pStyle w:val="Plattetekst"/>
              <w:spacing w:line="280" w:lineRule="exact"/>
              <w:rPr>
                <w:rFonts w:ascii="Arial" w:hAnsi="Arial" w:cs="Arial"/>
                <w:b/>
                <w:i w:val="0"/>
                <w:iCs/>
                <w:sz w:val="20"/>
              </w:rPr>
            </w:pPr>
          </w:p>
        </w:tc>
        <w:tc>
          <w:tcPr>
            <w:tcW w:w="2232" w:type="dxa"/>
            <w:shd w:val="clear" w:color="auto" w:fill="FFFFFF" w:themeFill="background1"/>
          </w:tcPr>
          <w:p w14:paraId="28516722" w14:textId="77777777" w:rsidR="00B05961" w:rsidRPr="002046B1" w:rsidRDefault="00B05961" w:rsidP="000E37F2">
            <w:pPr>
              <w:pStyle w:val="Plattetekst"/>
              <w:spacing w:line="280" w:lineRule="exact"/>
              <w:rPr>
                <w:rFonts w:ascii="Arial" w:hAnsi="Arial" w:cs="Arial"/>
                <w:b/>
                <w:i w:val="0"/>
                <w:iCs/>
                <w:sz w:val="20"/>
              </w:rPr>
            </w:pPr>
          </w:p>
        </w:tc>
      </w:tr>
      <w:tr w:rsidR="00B05961" w:rsidRPr="004E32E8" w14:paraId="453FF494" w14:textId="77777777" w:rsidTr="000E37F2">
        <w:tc>
          <w:tcPr>
            <w:tcW w:w="2552" w:type="dxa"/>
            <w:shd w:val="clear" w:color="auto" w:fill="FFFFFF" w:themeFill="background1"/>
          </w:tcPr>
          <w:p w14:paraId="3007A5B0" w14:textId="77777777" w:rsidR="00B05961" w:rsidRPr="002046B1" w:rsidRDefault="00B05961" w:rsidP="000E37F2">
            <w:pPr>
              <w:pStyle w:val="Plattetekst"/>
              <w:spacing w:line="280" w:lineRule="exact"/>
              <w:rPr>
                <w:rFonts w:ascii="Arial" w:hAnsi="Arial" w:cs="Arial"/>
                <w:b/>
                <w:i w:val="0"/>
                <w:iCs/>
                <w:sz w:val="20"/>
              </w:rPr>
            </w:pPr>
          </w:p>
        </w:tc>
        <w:tc>
          <w:tcPr>
            <w:tcW w:w="4394" w:type="dxa"/>
            <w:shd w:val="clear" w:color="auto" w:fill="FFFFFF" w:themeFill="background1"/>
          </w:tcPr>
          <w:p w14:paraId="306C18A5" w14:textId="77777777" w:rsidR="00B05961" w:rsidRPr="002046B1" w:rsidRDefault="00B05961" w:rsidP="000E37F2">
            <w:pPr>
              <w:pStyle w:val="Plattetekst"/>
              <w:spacing w:line="280" w:lineRule="exact"/>
              <w:rPr>
                <w:rFonts w:ascii="Arial" w:hAnsi="Arial" w:cs="Arial"/>
                <w:b/>
                <w:i w:val="0"/>
                <w:iCs/>
                <w:sz w:val="20"/>
              </w:rPr>
            </w:pPr>
          </w:p>
        </w:tc>
        <w:tc>
          <w:tcPr>
            <w:tcW w:w="2232" w:type="dxa"/>
            <w:shd w:val="clear" w:color="auto" w:fill="FFFFFF" w:themeFill="background1"/>
          </w:tcPr>
          <w:p w14:paraId="3DFA4543" w14:textId="77777777" w:rsidR="00B05961" w:rsidRPr="002046B1" w:rsidRDefault="00B05961" w:rsidP="000E37F2">
            <w:pPr>
              <w:pStyle w:val="Plattetekst"/>
              <w:spacing w:line="280" w:lineRule="exact"/>
              <w:rPr>
                <w:rFonts w:ascii="Arial" w:hAnsi="Arial" w:cs="Arial"/>
                <w:b/>
                <w:i w:val="0"/>
                <w:iCs/>
                <w:sz w:val="20"/>
              </w:rPr>
            </w:pPr>
          </w:p>
        </w:tc>
      </w:tr>
      <w:tr w:rsidR="00B05961" w:rsidRPr="004E32E8" w14:paraId="3CEA404D" w14:textId="77777777" w:rsidTr="000E37F2">
        <w:tc>
          <w:tcPr>
            <w:tcW w:w="2552" w:type="dxa"/>
            <w:shd w:val="clear" w:color="auto" w:fill="FFFFFF" w:themeFill="background1"/>
          </w:tcPr>
          <w:p w14:paraId="4196B86B" w14:textId="77777777" w:rsidR="00B05961" w:rsidRPr="002046B1" w:rsidRDefault="00B05961" w:rsidP="000E37F2">
            <w:pPr>
              <w:pStyle w:val="Plattetekst"/>
              <w:spacing w:line="280" w:lineRule="exact"/>
              <w:rPr>
                <w:rFonts w:ascii="Arial" w:hAnsi="Arial" w:cs="Arial"/>
                <w:b/>
                <w:i w:val="0"/>
                <w:iCs/>
                <w:sz w:val="20"/>
              </w:rPr>
            </w:pPr>
          </w:p>
        </w:tc>
        <w:tc>
          <w:tcPr>
            <w:tcW w:w="4394" w:type="dxa"/>
            <w:shd w:val="clear" w:color="auto" w:fill="FFFFFF" w:themeFill="background1"/>
          </w:tcPr>
          <w:p w14:paraId="4E2DB4DD" w14:textId="77777777" w:rsidR="00B05961" w:rsidRPr="002046B1" w:rsidRDefault="00B05961" w:rsidP="000E37F2">
            <w:pPr>
              <w:pStyle w:val="Plattetekst"/>
              <w:spacing w:line="280" w:lineRule="exact"/>
              <w:rPr>
                <w:rFonts w:ascii="Arial" w:hAnsi="Arial" w:cs="Arial"/>
                <w:b/>
                <w:i w:val="0"/>
                <w:iCs/>
                <w:sz w:val="20"/>
              </w:rPr>
            </w:pPr>
          </w:p>
        </w:tc>
        <w:tc>
          <w:tcPr>
            <w:tcW w:w="2232" w:type="dxa"/>
            <w:shd w:val="clear" w:color="auto" w:fill="FFFFFF" w:themeFill="background1"/>
          </w:tcPr>
          <w:p w14:paraId="4A8073E0" w14:textId="77777777" w:rsidR="00B05961" w:rsidRPr="002046B1" w:rsidRDefault="00B05961" w:rsidP="000E37F2">
            <w:pPr>
              <w:pStyle w:val="Plattetekst"/>
              <w:spacing w:line="280" w:lineRule="exact"/>
              <w:rPr>
                <w:rFonts w:ascii="Arial" w:hAnsi="Arial" w:cs="Arial"/>
                <w:b/>
                <w:i w:val="0"/>
                <w:iCs/>
                <w:sz w:val="20"/>
              </w:rPr>
            </w:pPr>
          </w:p>
        </w:tc>
      </w:tr>
    </w:tbl>
    <w:p w14:paraId="01B1A158" w14:textId="77777777" w:rsidR="00B05961" w:rsidRPr="00484386" w:rsidRDefault="00B05961" w:rsidP="00B05961">
      <w:pPr>
        <w:rPr>
          <w:rFonts w:ascii="Verdana" w:eastAsia="Calibri" w:hAnsi="Verdana" w:cs="Calibri"/>
          <w:sz w:val="18"/>
          <w:szCs w:val="18"/>
          <w:lang w:eastAsia="en-US"/>
        </w:rPr>
      </w:pPr>
    </w:p>
    <w:bookmarkEnd w:id="10"/>
    <w:p w14:paraId="345A3BB5" w14:textId="77777777" w:rsidR="00B05961" w:rsidRPr="003D3BCE" w:rsidRDefault="00B05961" w:rsidP="00B05961">
      <w:pPr>
        <w:pStyle w:val="Plattetekst"/>
        <w:rPr>
          <w:rFonts w:ascii="Arial" w:hAnsi="Arial" w:cs="Arial"/>
          <w:b/>
          <w:bCs/>
          <w:i w:val="0"/>
          <w:iCs/>
          <w:sz w:val="20"/>
        </w:rPr>
      </w:pPr>
      <w:r w:rsidRPr="003D3BCE">
        <w:rPr>
          <w:rFonts w:ascii="Arial" w:hAnsi="Arial" w:cs="Arial"/>
          <w:i w:val="0"/>
          <w:iCs/>
          <w:sz w:val="20"/>
        </w:rPr>
        <w:t xml:space="preserve">Stuur stukken ter onderbouwing mee. </w:t>
      </w:r>
    </w:p>
    <w:p w14:paraId="04B15DE2" w14:textId="77777777" w:rsidR="00B05961" w:rsidRPr="00273F58" w:rsidRDefault="00B05961" w:rsidP="00B05961">
      <w:pPr>
        <w:pStyle w:val="Plattetekst"/>
        <w:numPr>
          <w:ilvl w:val="0"/>
          <w:numId w:val="58"/>
        </w:numPr>
        <w:adjustRightInd/>
        <w:rPr>
          <w:rFonts w:ascii="Arial" w:hAnsi="Arial" w:cs="Arial"/>
          <w:i w:val="0"/>
          <w:iCs/>
          <w:sz w:val="20"/>
        </w:rPr>
      </w:pPr>
      <w:r w:rsidRPr="003D3BCE">
        <w:rPr>
          <w:rFonts w:ascii="Arial" w:hAnsi="Arial" w:cs="Arial"/>
          <w:i w:val="0"/>
          <w:iCs/>
          <w:sz w:val="20"/>
        </w:rPr>
        <w:t xml:space="preserve">Stuur de meest recente jaarcijfers mee indien het eigen aandeel wordt gefinancierd </w:t>
      </w:r>
      <w:r>
        <w:rPr>
          <w:rFonts w:ascii="Arial" w:hAnsi="Arial" w:cs="Arial"/>
          <w:i w:val="0"/>
          <w:iCs/>
          <w:sz w:val="20"/>
        </w:rPr>
        <w:t>uit</w:t>
      </w:r>
      <w:r w:rsidRPr="003D3BCE">
        <w:rPr>
          <w:rFonts w:ascii="Arial" w:hAnsi="Arial" w:cs="Arial"/>
          <w:i w:val="0"/>
          <w:iCs/>
          <w:sz w:val="20"/>
        </w:rPr>
        <w:t xml:space="preserve"> eigen middelen. Indien jaarcijfers van een verbonden onderneming worden meegestuurd</w:t>
      </w:r>
      <w:r>
        <w:rPr>
          <w:rFonts w:ascii="Arial" w:hAnsi="Arial" w:cs="Arial"/>
          <w:i w:val="0"/>
          <w:iCs/>
          <w:sz w:val="20"/>
        </w:rPr>
        <w:t>,</w:t>
      </w:r>
      <w:r w:rsidRPr="003D3BCE">
        <w:rPr>
          <w:rFonts w:ascii="Arial" w:hAnsi="Arial" w:cs="Arial"/>
          <w:i w:val="0"/>
          <w:iCs/>
          <w:sz w:val="20"/>
        </w:rPr>
        <w:t xml:space="preserve"> ontvangen wij graag ook een getekende garantieverklaring</w:t>
      </w:r>
      <w:r>
        <w:rPr>
          <w:rFonts w:ascii="Arial" w:hAnsi="Arial" w:cs="Arial"/>
          <w:i w:val="0"/>
          <w:iCs/>
          <w:sz w:val="20"/>
        </w:rPr>
        <w:t xml:space="preserve"> van de verbonden onderneming, bijvoorbeeld het moederbedrijf, </w:t>
      </w:r>
      <w:r w:rsidRPr="00273F58">
        <w:rPr>
          <w:rFonts w:ascii="Arial" w:hAnsi="Arial" w:cs="Arial"/>
          <w:i w:val="0"/>
          <w:iCs/>
          <w:sz w:val="20"/>
        </w:rPr>
        <w:t xml:space="preserve">waarin staat vermeld dat </w:t>
      </w:r>
      <w:r>
        <w:rPr>
          <w:rFonts w:ascii="Arial" w:hAnsi="Arial" w:cs="Arial"/>
          <w:i w:val="0"/>
          <w:iCs/>
          <w:sz w:val="20"/>
        </w:rPr>
        <w:t xml:space="preserve">de verbonden onderneming </w:t>
      </w:r>
      <w:r w:rsidRPr="00273F58">
        <w:rPr>
          <w:rFonts w:ascii="Arial" w:hAnsi="Arial" w:cs="Arial"/>
          <w:i w:val="0"/>
          <w:iCs/>
          <w:sz w:val="20"/>
        </w:rPr>
        <w:t xml:space="preserve">garant staat voor de financiering van het eigen aandeel. </w:t>
      </w:r>
    </w:p>
    <w:p w14:paraId="236B5363" w14:textId="77777777" w:rsidR="00B05961" w:rsidRPr="00273F58" w:rsidRDefault="00B05961" w:rsidP="00B05961">
      <w:pPr>
        <w:pStyle w:val="Plattetekst"/>
        <w:numPr>
          <w:ilvl w:val="0"/>
          <w:numId w:val="58"/>
        </w:numPr>
        <w:adjustRightInd/>
        <w:rPr>
          <w:rFonts w:ascii="Arial" w:hAnsi="Arial" w:cs="Arial"/>
          <w:i w:val="0"/>
          <w:iCs/>
          <w:sz w:val="20"/>
        </w:rPr>
      </w:pPr>
      <w:r w:rsidRPr="003D3BCE">
        <w:rPr>
          <w:rFonts w:ascii="Arial" w:hAnsi="Arial" w:cs="Arial"/>
          <w:i w:val="0"/>
          <w:iCs/>
          <w:sz w:val="20"/>
        </w:rPr>
        <w:t xml:space="preserve">Stuur een leningsovereenkomst mee indien het eigen aandeel wordt gefinancierd middels een lening. Indien er nog geen leningsovereenkomst beschikbaar, is ontvangen wij graag de documenten die ten tijde van de indiening beschikbaar zijn. Beschrijf de stappen die nog doorlopen moeten worden,  met de bijbehorende planning, om tot een definitieve overeenkomst te komen. </w:t>
      </w:r>
    </w:p>
    <w:p w14:paraId="676ABDDA" w14:textId="77777777" w:rsidR="00B05961" w:rsidRPr="00273F58" w:rsidRDefault="00B05961" w:rsidP="00B05961">
      <w:pPr>
        <w:pStyle w:val="Plattetekst"/>
        <w:numPr>
          <w:ilvl w:val="0"/>
          <w:numId w:val="58"/>
        </w:numPr>
        <w:tabs>
          <w:tab w:val="left" w:pos="720"/>
        </w:tabs>
        <w:rPr>
          <w:rFonts w:ascii="Arial" w:hAnsi="Arial" w:cs="Arial"/>
          <w:b/>
          <w:bCs/>
          <w:i w:val="0"/>
          <w:sz w:val="20"/>
          <w:u w:val="single"/>
        </w:rPr>
      </w:pPr>
      <w:r w:rsidRPr="00273F58">
        <w:rPr>
          <w:rFonts w:ascii="Arial" w:hAnsi="Arial" w:cs="Arial"/>
          <w:i w:val="0"/>
          <w:sz w:val="20"/>
        </w:rPr>
        <w:t xml:space="preserve">Indien op een andere wijze wordt gefinancierd: toon dit aan middels documenten zoals bijvoorbeeld een overeenkomst of officiële toezegging. Indien nog geen overeenkomst of definitieve toezegging beschikbaar is ontvangen wij graag documenten die ten tijde van de </w:t>
      </w:r>
      <w:r w:rsidRPr="00273F58">
        <w:rPr>
          <w:rFonts w:ascii="Arial" w:hAnsi="Arial" w:cs="Arial"/>
          <w:i w:val="0"/>
          <w:sz w:val="20"/>
        </w:rPr>
        <w:lastRenderedPageBreak/>
        <w:t xml:space="preserve">indiening beschikbaar zijn. Beschrijf de stappen die nog doorlopen moeten worden met de bijbehorende planning om tot een definitieve overeenkomst te komen. </w:t>
      </w:r>
    </w:p>
    <w:p w14:paraId="05023994" w14:textId="77777777" w:rsidR="00B05961" w:rsidRDefault="00B05961" w:rsidP="00B05961">
      <w:pPr>
        <w:tabs>
          <w:tab w:val="left" w:pos="720"/>
        </w:tabs>
        <w:autoSpaceDE w:val="0"/>
        <w:autoSpaceDN w:val="0"/>
        <w:adjustRightInd w:val="0"/>
        <w:rPr>
          <w:rFonts w:ascii="Arial" w:hAnsi="Arial" w:cs="Arial"/>
          <w:b/>
          <w:bCs/>
          <w:sz w:val="20"/>
          <w:u w:val="single"/>
        </w:rPr>
      </w:pPr>
    </w:p>
    <w:p w14:paraId="1DE24520" w14:textId="4AB48378" w:rsidR="00B05961" w:rsidRDefault="00B05961" w:rsidP="00B05961">
      <w:pPr>
        <w:tabs>
          <w:tab w:val="left" w:pos="720"/>
        </w:tabs>
        <w:autoSpaceDE w:val="0"/>
        <w:autoSpaceDN w:val="0"/>
        <w:adjustRightInd w:val="0"/>
        <w:rPr>
          <w:rFonts w:ascii="Arial" w:hAnsi="Arial" w:cs="Arial"/>
          <w:bCs/>
          <w:sz w:val="20"/>
        </w:rPr>
      </w:pPr>
    </w:p>
    <w:p w14:paraId="0C829473" w14:textId="0CD53096" w:rsidR="00B05961" w:rsidRDefault="00B05961" w:rsidP="00B05961">
      <w:pPr>
        <w:tabs>
          <w:tab w:val="left" w:pos="720"/>
        </w:tabs>
        <w:autoSpaceDE w:val="0"/>
        <w:autoSpaceDN w:val="0"/>
        <w:adjustRightInd w:val="0"/>
        <w:rPr>
          <w:rFonts w:ascii="Arial" w:hAnsi="Arial" w:cs="Arial"/>
          <w:bCs/>
          <w:sz w:val="20"/>
        </w:rPr>
      </w:pPr>
      <w:r w:rsidRPr="00815455">
        <w:rPr>
          <w:rFonts w:ascii="Arial" w:hAnsi="Arial" w:cs="Arial"/>
          <w:b/>
          <w:i/>
          <w:iCs/>
          <w:noProof/>
          <w:sz w:val="20"/>
        </w:rPr>
        <mc:AlternateContent>
          <mc:Choice Requires="wps">
            <w:drawing>
              <wp:anchor distT="0" distB="0" distL="114300" distR="114300" simplePos="0" relativeHeight="251664384" behindDoc="0" locked="0" layoutInCell="1" allowOverlap="1" wp14:anchorId="34B78D7A" wp14:editId="74D790A6">
                <wp:simplePos x="0" y="0"/>
                <wp:positionH relativeFrom="column">
                  <wp:posOffset>4445</wp:posOffset>
                </wp:positionH>
                <wp:positionV relativeFrom="paragraph">
                  <wp:posOffset>81280</wp:posOffset>
                </wp:positionV>
                <wp:extent cx="5848350" cy="807720"/>
                <wp:effectExtent l="9525" t="13335" r="9525" b="762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07720"/>
                        </a:xfrm>
                        <a:prstGeom prst="rect">
                          <a:avLst/>
                        </a:prstGeom>
                        <a:solidFill>
                          <a:srgbClr val="D8D8D8"/>
                        </a:solidFill>
                        <a:ln w="9525">
                          <a:solidFill>
                            <a:srgbClr val="000000"/>
                          </a:solidFill>
                          <a:miter lim="800000"/>
                          <a:headEnd/>
                          <a:tailEnd/>
                        </a:ln>
                      </wps:spPr>
                      <wps:txbx>
                        <w:txbxContent>
                          <w:p w14:paraId="00BB5B2A" w14:textId="0738EBF9" w:rsidR="00B05961" w:rsidRDefault="00B05961" w:rsidP="00B05961">
                            <w:pPr>
                              <w:rPr>
                                <w:rFonts w:ascii="Arial" w:hAnsi="Arial" w:cs="Arial"/>
                                <w:i/>
                                <w:sz w:val="18"/>
                                <w:szCs w:val="18"/>
                              </w:rPr>
                            </w:pPr>
                            <w:r w:rsidRPr="00FD1DD1">
                              <w:rPr>
                                <w:rFonts w:ascii="Arial" w:hAnsi="Arial" w:cs="Arial"/>
                                <w:b/>
                                <w:sz w:val="18"/>
                                <w:szCs w:val="18"/>
                              </w:rPr>
                              <w:t xml:space="preserve">Tip: </w:t>
                            </w:r>
                            <w:r w:rsidRPr="00FD1DD1">
                              <w:rPr>
                                <w:rFonts w:ascii="Arial" w:hAnsi="Arial" w:cs="Arial"/>
                                <w:iCs/>
                                <w:sz w:val="18"/>
                                <w:szCs w:val="18"/>
                              </w:rPr>
                              <w:t>Onvoldoende vertrouwen in de financiering van het eigen aandeel in de projectkosten</w:t>
                            </w:r>
                            <w:r w:rsidRPr="00FD1DD1">
                              <w:rPr>
                                <w:rFonts w:ascii="Arial" w:hAnsi="Arial" w:cs="Arial"/>
                                <w:b/>
                                <w:iCs/>
                                <w:sz w:val="18"/>
                                <w:szCs w:val="18"/>
                              </w:rPr>
                              <w:t xml:space="preserve"> (</w:t>
                            </w:r>
                            <w:r w:rsidRPr="00FD1DD1">
                              <w:rPr>
                                <w:rFonts w:ascii="Arial" w:hAnsi="Arial" w:cs="Arial"/>
                                <w:iCs/>
                                <w:sz w:val="18"/>
                                <w:szCs w:val="18"/>
                              </w:rPr>
                              <w:t xml:space="preserve">dat deel van de projectkosten dat niet gesubsidieerd wordt), is een afwijzingsgrond. </w:t>
                            </w:r>
                            <w:r w:rsidRPr="00FD1DD1">
                              <w:rPr>
                                <w:rFonts w:ascii="Arial" w:hAnsi="Arial" w:cs="Arial"/>
                                <w:sz w:val="18"/>
                                <w:szCs w:val="18"/>
                              </w:rPr>
                              <w:t>We wijzen vak</w:t>
                            </w:r>
                            <w:r w:rsidR="00491D0F">
                              <w:rPr>
                                <w:rFonts w:ascii="Arial" w:hAnsi="Arial" w:cs="Arial"/>
                                <w:sz w:val="18"/>
                                <w:szCs w:val="18"/>
                              </w:rPr>
                              <w:t>er</w:t>
                            </w:r>
                            <w:r w:rsidRPr="00FD1DD1">
                              <w:rPr>
                                <w:rFonts w:ascii="Arial" w:hAnsi="Arial" w:cs="Arial"/>
                                <w:sz w:val="18"/>
                                <w:szCs w:val="18"/>
                              </w:rPr>
                              <w:t xml:space="preserve"> subsidieaanvragen af om deze reden. </w:t>
                            </w:r>
                          </w:p>
                          <w:p w14:paraId="2EA50591" w14:textId="77777777" w:rsidR="00B05961" w:rsidRPr="00676D1A" w:rsidRDefault="00B05961" w:rsidP="00B05961">
                            <w:pPr>
                              <w:rPr>
                                <w:rFonts w:ascii="Arial" w:hAnsi="Arial" w:cs="Arial"/>
                                <w:b/>
                                <w:sz w:val="18"/>
                                <w:szCs w:val="18"/>
                              </w:rPr>
                            </w:pPr>
                          </w:p>
                          <w:p w14:paraId="0BD36512" w14:textId="77777777" w:rsidR="00B05961" w:rsidRPr="00676D1A" w:rsidRDefault="00B05961" w:rsidP="00B05961">
                            <w:pPr>
                              <w:pStyle w:val="Plattetekst"/>
                              <w:rPr>
                                <w:rFonts w:ascii="Arial" w:hAnsi="Arial" w:cs="Arial"/>
                                <w:i w:val="0"/>
                                <w:sz w:val="18"/>
                                <w:szCs w:val="18"/>
                              </w:rPr>
                            </w:pPr>
                          </w:p>
                          <w:p w14:paraId="47D916E7" w14:textId="77777777" w:rsidR="00B05961" w:rsidRPr="00676D1A" w:rsidRDefault="00B05961" w:rsidP="00B05961">
                            <w:pPr>
                              <w:pStyle w:val="Plattetekst"/>
                              <w:rPr>
                                <w:rFonts w:ascii="Arial" w:hAnsi="Arial" w:cs="Arial"/>
                                <w:i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78D7A" id="Tekstvak 9" o:spid="_x0000_s1028" type="#_x0000_t202" style="position:absolute;margin-left:.35pt;margin-top:6.4pt;width:460.5pt;height: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" fillcolor="#d8d8d8">
                <v:textbox>
                  <w:txbxContent>
                    <w:p w14:paraId="00BB5B2A" w14:textId="0738EBF9" w:rsidR="00B05961" w:rsidRDefault="00B05961" w:rsidP="00B05961">
                      <w:pPr>
                        <w:rPr>
                          <w:rFonts w:ascii="Arial" w:hAnsi="Arial" w:cs="Arial"/>
                          <w:i/>
                          <w:sz w:val="18"/>
                          <w:szCs w:val="18"/>
                        </w:rPr>
                      </w:pPr>
                      <w:r w:rsidRPr="00FD1DD1">
                        <w:rPr>
                          <w:rFonts w:ascii="Arial" w:hAnsi="Arial" w:cs="Arial"/>
                          <w:b/>
                          <w:sz w:val="18"/>
                          <w:szCs w:val="18"/>
                        </w:rPr>
                        <w:t xml:space="preserve">Tip: </w:t>
                      </w:r>
                      <w:r w:rsidRPr="00FD1DD1">
                        <w:rPr>
                          <w:rFonts w:ascii="Arial" w:hAnsi="Arial" w:cs="Arial"/>
                          <w:iCs/>
                          <w:sz w:val="18"/>
                          <w:szCs w:val="18"/>
                        </w:rPr>
                        <w:t>Onvoldoende vertrouwen in de financiering van het eigen aandeel in de projectkosten</w:t>
                      </w:r>
                      <w:r w:rsidRPr="00FD1DD1">
                        <w:rPr>
                          <w:rFonts w:ascii="Arial" w:hAnsi="Arial" w:cs="Arial"/>
                          <w:b/>
                          <w:iCs/>
                          <w:sz w:val="18"/>
                          <w:szCs w:val="18"/>
                        </w:rPr>
                        <w:t xml:space="preserve"> (</w:t>
                      </w:r>
                      <w:r w:rsidRPr="00FD1DD1">
                        <w:rPr>
                          <w:rFonts w:ascii="Arial" w:hAnsi="Arial" w:cs="Arial"/>
                          <w:iCs/>
                          <w:sz w:val="18"/>
                          <w:szCs w:val="18"/>
                        </w:rPr>
                        <w:t xml:space="preserve">dat deel van de projectkosten dat niet gesubsidieerd wordt), is een afwijzingsgrond. </w:t>
                      </w:r>
                      <w:r w:rsidRPr="00FD1DD1">
                        <w:rPr>
                          <w:rFonts w:ascii="Arial" w:hAnsi="Arial" w:cs="Arial"/>
                          <w:sz w:val="18"/>
                          <w:szCs w:val="18"/>
                        </w:rPr>
                        <w:t>We wijzen vak</w:t>
                      </w:r>
                      <w:r w:rsidR="00491D0F">
                        <w:rPr>
                          <w:rFonts w:ascii="Arial" w:hAnsi="Arial" w:cs="Arial"/>
                          <w:sz w:val="18"/>
                          <w:szCs w:val="18"/>
                        </w:rPr>
                        <w:t>er</w:t>
                      </w:r>
                      <w:r w:rsidRPr="00FD1DD1">
                        <w:rPr>
                          <w:rFonts w:ascii="Arial" w:hAnsi="Arial" w:cs="Arial"/>
                          <w:sz w:val="18"/>
                          <w:szCs w:val="18"/>
                        </w:rPr>
                        <w:t xml:space="preserve"> subsidieaanvragen af om deze reden. </w:t>
                      </w:r>
                    </w:p>
                    <w:p w14:paraId="2EA50591" w14:textId="77777777" w:rsidR="00B05961" w:rsidRPr="00676D1A" w:rsidRDefault="00B05961" w:rsidP="00B05961">
                      <w:pPr>
                        <w:rPr>
                          <w:rFonts w:ascii="Arial" w:hAnsi="Arial" w:cs="Arial"/>
                          <w:b/>
                          <w:sz w:val="18"/>
                          <w:szCs w:val="18"/>
                        </w:rPr>
                      </w:pPr>
                    </w:p>
                    <w:p w14:paraId="0BD36512" w14:textId="77777777" w:rsidR="00B05961" w:rsidRPr="00676D1A" w:rsidRDefault="00B05961" w:rsidP="00B05961">
                      <w:pPr>
                        <w:pStyle w:val="Plattetekst"/>
                        <w:rPr>
                          <w:rFonts w:ascii="Arial" w:hAnsi="Arial" w:cs="Arial"/>
                          <w:i w:val="0"/>
                          <w:sz w:val="18"/>
                          <w:szCs w:val="18"/>
                        </w:rPr>
                      </w:pPr>
                    </w:p>
                    <w:p w14:paraId="47D916E7" w14:textId="77777777" w:rsidR="00B05961" w:rsidRPr="00676D1A" w:rsidRDefault="00B05961" w:rsidP="00B05961">
                      <w:pPr>
                        <w:pStyle w:val="Plattetekst"/>
                        <w:rPr>
                          <w:rFonts w:ascii="Arial" w:hAnsi="Arial" w:cs="Arial"/>
                          <w:i w:val="0"/>
                          <w:sz w:val="18"/>
                          <w:szCs w:val="18"/>
                        </w:rPr>
                      </w:pPr>
                    </w:p>
                  </w:txbxContent>
                </v:textbox>
              </v:shape>
            </w:pict>
          </mc:Fallback>
        </mc:AlternateContent>
      </w:r>
    </w:p>
    <w:p w14:paraId="0885BF9F" w14:textId="77777777" w:rsidR="00B05961" w:rsidRDefault="00B05961" w:rsidP="00B05961">
      <w:pPr>
        <w:tabs>
          <w:tab w:val="left" w:pos="720"/>
        </w:tabs>
        <w:autoSpaceDE w:val="0"/>
        <w:autoSpaceDN w:val="0"/>
        <w:adjustRightInd w:val="0"/>
        <w:rPr>
          <w:rFonts w:ascii="Arial" w:hAnsi="Arial" w:cs="Arial"/>
          <w:bCs/>
          <w:sz w:val="20"/>
        </w:rPr>
      </w:pPr>
    </w:p>
    <w:p w14:paraId="0E14E0F3" w14:textId="77777777" w:rsidR="00B05961" w:rsidRDefault="00B05961" w:rsidP="00B05961">
      <w:pPr>
        <w:tabs>
          <w:tab w:val="left" w:pos="720"/>
        </w:tabs>
        <w:autoSpaceDE w:val="0"/>
        <w:autoSpaceDN w:val="0"/>
        <w:adjustRightInd w:val="0"/>
        <w:rPr>
          <w:rFonts w:ascii="Arial" w:hAnsi="Arial" w:cs="Arial"/>
          <w:bCs/>
          <w:sz w:val="20"/>
        </w:rPr>
      </w:pPr>
    </w:p>
    <w:p w14:paraId="520687DE" w14:textId="77777777" w:rsidR="00B05961" w:rsidRDefault="00B05961" w:rsidP="00B05961">
      <w:pPr>
        <w:tabs>
          <w:tab w:val="left" w:pos="720"/>
        </w:tabs>
        <w:autoSpaceDE w:val="0"/>
        <w:autoSpaceDN w:val="0"/>
        <w:adjustRightInd w:val="0"/>
        <w:rPr>
          <w:rFonts w:ascii="Arial" w:hAnsi="Arial" w:cs="Arial"/>
          <w:bCs/>
          <w:sz w:val="20"/>
        </w:rPr>
      </w:pPr>
    </w:p>
    <w:p w14:paraId="5F973553" w14:textId="77777777" w:rsidR="00B05961" w:rsidRDefault="00B05961" w:rsidP="00B05961">
      <w:pPr>
        <w:tabs>
          <w:tab w:val="left" w:pos="720"/>
        </w:tabs>
        <w:autoSpaceDE w:val="0"/>
        <w:autoSpaceDN w:val="0"/>
        <w:adjustRightInd w:val="0"/>
        <w:rPr>
          <w:rFonts w:ascii="Arial" w:hAnsi="Arial" w:cs="Arial"/>
          <w:bCs/>
          <w:sz w:val="20"/>
        </w:rPr>
      </w:pPr>
    </w:p>
    <w:p w14:paraId="46E59DA6" w14:textId="77777777" w:rsidR="00B05961" w:rsidRDefault="00B05961" w:rsidP="00B05961">
      <w:pPr>
        <w:tabs>
          <w:tab w:val="left" w:pos="720"/>
        </w:tabs>
        <w:autoSpaceDE w:val="0"/>
        <w:autoSpaceDN w:val="0"/>
        <w:adjustRightInd w:val="0"/>
        <w:rPr>
          <w:rFonts w:ascii="Arial" w:hAnsi="Arial" w:cs="Arial"/>
          <w:bCs/>
          <w:sz w:val="20"/>
        </w:rPr>
      </w:pPr>
    </w:p>
    <w:p w14:paraId="219037C0" w14:textId="77777777" w:rsidR="00B05961" w:rsidRPr="004C7B00" w:rsidRDefault="00B05961" w:rsidP="00B05961">
      <w:pPr>
        <w:pStyle w:val="Default"/>
        <w:ind w:left="360"/>
        <w:rPr>
          <w:rFonts w:ascii="Arial" w:hAnsi="Arial" w:cs="Arial"/>
          <w:b/>
          <w:i/>
          <w:iCs/>
          <w:sz w:val="20"/>
        </w:rPr>
      </w:pPr>
    </w:p>
    <w:sectPr w:rsidR="00B05961" w:rsidRPr="004C7B00" w:rsidSect="00DC7C38">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E77E" w14:textId="77777777" w:rsidR="00B202ED" w:rsidRDefault="00B202ED">
      <w:r>
        <w:separator/>
      </w:r>
    </w:p>
  </w:endnote>
  <w:endnote w:type="continuationSeparator" w:id="0">
    <w:p w14:paraId="00CEBB59" w14:textId="77777777" w:rsidR="00B202ED" w:rsidRDefault="00B2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AF18" w14:textId="50D62784" w:rsidR="00CA3F39" w:rsidRDefault="007A4022" w:rsidP="00DC7C38">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42B6E66B" wp14:editId="1D384FDE">
              <wp:simplePos x="635" y="635"/>
              <wp:positionH relativeFrom="leftMargin">
                <wp:align>left</wp:align>
              </wp:positionH>
              <wp:positionV relativeFrom="paragraph">
                <wp:posOffset>635</wp:posOffset>
              </wp:positionV>
              <wp:extent cx="443865" cy="443865"/>
              <wp:effectExtent l="0" t="0" r="4445" b="16510"/>
              <wp:wrapSquare wrapText="bothSides"/>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1F8FD" w14:textId="05B9C58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B6E66B" id="_x0000_t202" coordsize="21600,21600" o:spt="202" path="m,l,21600r21600,l21600,xe">
              <v:stroke joinstyle="miter"/>
              <v:path gradientshapeok="t" o:connecttype="rect"/>
            </v:shapetype>
            <v:shape id="Tekstvak 3" o:spid="_x0000_s1029"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B01F8FD" w14:textId="05B9C58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v:textbox>
              <w10:wrap type="square" anchorx="margin"/>
            </v:shape>
          </w:pict>
        </mc:Fallback>
      </mc:AlternateContent>
    </w:r>
    <w:r w:rsidR="00CA3F39">
      <w:rPr>
        <w:rStyle w:val="Paginanummer"/>
      </w:rPr>
      <w:fldChar w:fldCharType="begin"/>
    </w:r>
    <w:r w:rsidR="00CA3F39">
      <w:rPr>
        <w:rStyle w:val="Paginanummer"/>
      </w:rPr>
      <w:instrText xml:space="preserve">PAGE  </w:instrText>
    </w:r>
    <w:r w:rsidR="00CA3F39">
      <w:rPr>
        <w:rStyle w:val="Paginanummer"/>
      </w:rPr>
      <w:fldChar w:fldCharType="separate"/>
    </w:r>
    <w:r w:rsidR="00CA3F39">
      <w:rPr>
        <w:rStyle w:val="Paginanummer"/>
        <w:noProof/>
      </w:rPr>
      <w:t>2</w:t>
    </w:r>
    <w:r w:rsidR="00CA3F39">
      <w:rPr>
        <w:rStyle w:val="Paginanummer"/>
      </w:rPr>
      <w:fldChar w:fldCharType="end"/>
    </w:r>
  </w:p>
  <w:p w14:paraId="60CF26D3" w14:textId="77777777" w:rsidR="00CA3F39" w:rsidRDefault="00CA3F39"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0479" w14:textId="41E9FEA0" w:rsidR="00CA3F39" w:rsidRPr="00AF6952" w:rsidRDefault="007A4022" w:rsidP="00DC7C38">
    <w:pPr>
      <w:pStyle w:val="Voettekst"/>
      <w:framePr w:wrap="around" w:vAnchor="text" w:hAnchor="margin" w:xAlign="right" w:y="1"/>
      <w:rPr>
        <w:rStyle w:val="Paginanumme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0288" behindDoc="0" locked="0" layoutInCell="1" allowOverlap="1" wp14:anchorId="48DA16F7" wp14:editId="720D8AF7">
              <wp:simplePos x="6598920" y="10126980"/>
              <wp:positionH relativeFrom="leftMargin">
                <wp:align>left</wp:align>
              </wp:positionH>
              <wp:positionV relativeFrom="paragraph">
                <wp:posOffset>635</wp:posOffset>
              </wp:positionV>
              <wp:extent cx="443865" cy="443865"/>
              <wp:effectExtent l="0" t="0" r="4445" b="16510"/>
              <wp:wrapSquare wrapText="bothSides"/>
              <wp:docPr id="7" name="Tekstvak 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12D64" w14:textId="79CA86BB" w:rsidR="007A4022" w:rsidRPr="007A4022" w:rsidRDefault="007A4022">
                          <w:pPr>
                            <w:rPr>
                              <w:rFonts w:ascii="Calibri" w:eastAsia="Calibri" w:hAnsi="Calibri" w:cs="Calibri"/>
                              <w:noProof/>
                              <w:color w:val="000000"/>
                              <w:sz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DA16F7" id="_x0000_t202" coordsize="21600,21600" o:spt="202" path="m,l,21600r21600,l21600,xe">
              <v:stroke joinstyle="miter"/>
              <v:path gradientshapeok="t" o:connecttype="rect"/>
            </v:shapetype>
            <v:shape id="Tekstvak 7" o:spid="_x0000_s1030" type="#_x0000_t202" alt="Intern gebruik"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D612D64" w14:textId="79CA86BB" w:rsidR="007A4022" w:rsidRPr="007A4022" w:rsidRDefault="007A4022">
                    <w:pPr>
                      <w:rPr>
                        <w:rFonts w:ascii="Calibri" w:eastAsia="Calibri" w:hAnsi="Calibri" w:cs="Calibri"/>
                        <w:noProof/>
                        <w:color w:val="000000"/>
                        <w:sz w:val="20"/>
                      </w:rPr>
                    </w:pPr>
                  </w:p>
                </w:txbxContent>
              </v:textbox>
              <w10:wrap type="square" anchorx="margin"/>
            </v:shape>
          </w:pict>
        </mc:Fallback>
      </mc:AlternateContent>
    </w:r>
    <w:r w:rsidR="00CA3F39" w:rsidRPr="00AF6952">
      <w:rPr>
        <w:rStyle w:val="Paginanummer"/>
        <w:rFonts w:ascii="Arial" w:hAnsi="Arial" w:cs="Arial"/>
        <w:sz w:val="18"/>
        <w:szCs w:val="18"/>
      </w:rPr>
      <w:fldChar w:fldCharType="begin"/>
    </w:r>
    <w:r w:rsidR="00CA3F39" w:rsidRPr="00AF6952">
      <w:rPr>
        <w:rStyle w:val="Paginanummer"/>
        <w:rFonts w:ascii="Arial" w:hAnsi="Arial" w:cs="Arial"/>
        <w:sz w:val="18"/>
        <w:szCs w:val="18"/>
      </w:rPr>
      <w:instrText xml:space="preserve">PAGE  </w:instrText>
    </w:r>
    <w:r w:rsidR="00CA3F39" w:rsidRPr="00AF6952">
      <w:rPr>
        <w:rStyle w:val="Paginanummer"/>
        <w:rFonts w:ascii="Arial" w:hAnsi="Arial" w:cs="Arial"/>
        <w:sz w:val="18"/>
        <w:szCs w:val="18"/>
      </w:rPr>
      <w:fldChar w:fldCharType="separate"/>
    </w:r>
    <w:r w:rsidR="00CA3F39">
      <w:rPr>
        <w:rStyle w:val="Paginanummer"/>
        <w:rFonts w:ascii="Arial" w:hAnsi="Arial" w:cs="Arial"/>
        <w:noProof/>
        <w:sz w:val="18"/>
        <w:szCs w:val="18"/>
      </w:rPr>
      <w:t>1</w:t>
    </w:r>
    <w:r w:rsidR="00CA3F39" w:rsidRPr="00AF6952">
      <w:rPr>
        <w:rStyle w:val="Paginanummer"/>
        <w:rFonts w:ascii="Arial" w:hAnsi="Arial" w:cs="Arial"/>
        <w:sz w:val="18"/>
        <w:szCs w:val="18"/>
      </w:rPr>
      <w:fldChar w:fldCharType="end"/>
    </w:r>
  </w:p>
  <w:p w14:paraId="6F4761C4" w14:textId="4AFFCEA8" w:rsidR="00CA3F39" w:rsidRPr="00531AD0" w:rsidRDefault="00CA3F39" w:rsidP="00AF4D34">
    <w:pPr>
      <w:pStyle w:val="Voettekst"/>
      <w:ind w:right="360"/>
      <w:rPr>
        <w:rFonts w:ascii="Arial" w:hAnsi="Arial" w:cs="Arial"/>
        <w:sz w:val="16"/>
        <w:szCs w:val="16"/>
      </w:rPr>
    </w:pPr>
    <w:r>
      <w:rPr>
        <w:rFonts w:ascii="Arial" w:hAnsi="Arial" w:cs="Arial"/>
        <w:sz w:val="16"/>
        <w:szCs w:val="16"/>
      </w:rPr>
      <w:t xml:space="preserve">Versie </w:t>
    </w:r>
    <w:r w:rsidR="00E42F9D">
      <w:rPr>
        <w:rFonts w:ascii="Arial" w:hAnsi="Arial" w:cs="Arial"/>
        <w:sz w:val="16"/>
        <w:szCs w:val="16"/>
      </w:rPr>
      <w:t xml:space="preserve">april </w:t>
    </w:r>
    <w:r w:rsidR="00AB0672">
      <w:rPr>
        <w:rFonts w:ascii="Arial" w:hAnsi="Arial" w:cs="Arial"/>
        <w:sz w:val="16"/>
        <w:szCs w:val="16"/>
      </w:rPr>
      <w:t>202</w:t>
    </w:r>
    <w:r w:rsidR="00E42F9D">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8F28" w14:textId="28BFF4A3" w:rsidR="007A4022" w:rsidRDefault="007A4022">
    <w:pPr>
      <w:pStyle w:val="Voettekst"/>
    </w:pPr>
    <w:r>
      <w:rPr>
        <w:noProof/>
      </w:rPr>
      <mc:AlternateContent>
        <mc:Choice Requires="wps">
          <w:drawing>
            <wp:anchor distT="0" distB="0" distL="0" distR="0" simplePos="0" relativeHeight="251658240" behindDoc="0" locked="0" layoutInCell="1" allowOverlap="1" wp14:anchorId="6718DF96" wp14:editId="6CB16BA9">
              <wp:simplePos x="635" y="635"/>
              <wp:positionH relativeFrom="leftMargin">
                <wp:align>left</wp:align>
              </wp:positionH>
              <wp:positionV relativeFrom="paragraph">
                <wp:posOffset>635</wp:posOffset>
              </wp:positionV>
              <wp:extent cx="443865" cy="443865"/>
              <wp:effectExtent l="0" t="0" r="4445" b="16510"/>
              <wp:wrapSquare wrapText="bothSides"/>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AD3DA" w14:textId="14DE1FC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18DF96" id="_x0000_t202" coordsize="21600,21600" o:spt="202" path="m,l,21600r21600,l21600,xe">
              <v:stroke joinstyle="miter"/>
              <v:path gradientshapeok="t" o:connecttype="rect"/>
            </v:shapetype>
            <v:shape id="Tekstvak 1" o:spid="_x0000_s1031"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D3AD3DA" w14:textId="14DE1FC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B10" w14:textId="77777777" w:rsidR="00B202ED" w:rsidRDefault="00B202ED">
      <w:r>
        <w:separator/>
      </w:r>
    </w:p>
  </w:footnote>
  <w:footnote w:type="continuationSeparator" w:id="0">
    <w:p w14:paraId="60D03C4A" w14:textId="77777777" w:rsidR="00B202ED" w:rsidRDefault="00B202ED">
      <w:r>
        <w:continuationSeparator/>
      </w:r>
    </w:p>
  </w:footnote>
  <w:footnote w:id="1">
    <w:p w14:paraId="17BD8E13" w14:textId="206D6E4E" w:rsidR="00C85E42" w:rsidRPr="00FD5D96" w:rsidRDefault="00C85E42" w:rsidP="00AE6ECA">
      <w:pPr>
        <w:rPr>
          <w:rFonts w:ascii="Arial" w:hAnsi="Arial" w:cs="Arial"/>
          <w:sz w:val="16"/>
          <w:szCs w:val="16"/>
        </w:rPr>
      </w:pPr>
      <w:r w:rsidRPr="00FD5D96">
        <w:rPr>
          <w:rStyle w:val="Voetnootmarkering"/>
          <w:b/>
        </w:rPr>
        <w:footnoteRef/>
      </w:r>
      <w:r w:rsidRPr="00FD5D96">
        <w:rPr>
          <w:b/>
        </w:rPr>
        <w:t xml:space="preserve"> </w:t>
      </w:r>
      <w:r w:rsidRPr="00FD5D96">
        <w:rPr>
          <w:rFonts w:ascii="Arial" w:hAnsi="Arial" w:cs="Arial"/>
          <w:b/>
          <w:sz w:val="16"/>
          <w:szCs w:val="16"/>
        </w:rPr>
        <w:t>Maak een keuze uit:</w:t>
      </w:r>
      <w:r w:rsidRPr="00FD5D96">
        <w:rPr>
          <w:rFonts w:ascii="Arial" w:hAnsi="Arial" w:cs="Arial"/>
          <w:sz w:val="16"/>
          <w:szCs w:val="16"/>
        </w:rPr>
        <w:t xml:space="preserve"> </w:t>
      </w:r>
      <w:r>
        <w:rPr>
          <w:rFonts w:ascii="Arial" w:hAnsi="Arial" w:cs="Arial"/>
          <w:i/>
          <w:sz w:val="16"/>
          <w:szCs w:val="16"/>
        </w:rPr>
        <w:t>Midden bedrijf, Klein bedrijf</w:t>
      </w:r>
      <w:r w:rsidRPr="00FD5D96">
        <w:rPr>
          <w:rFonts w:ascii="Arial" w:hAnsi="Arial" w:cs="Arial"/>
          <w:i/>
          <w:sz w:val="16"/>
          <w:szCs w:val="16"/>
        </w:rPr>
        <w:t>, Groot bedrijf</w:t>
      </w:r>
      <w:r>
        <w:rPr>
          <w:rFonts w:ascii="Arial" w:hAnsi="Arial" w:cs="Arial"/>
          <w:i/>
          <w:sz w:val="16"/>
          <w:szCs w:val="16"/>
        </w:rPr>
        <w:t>.</w:t>
      </w:r>
      <w:r w:rsidRPr="00FD5D96">
        <w:rPr>
          <w:rFonts w:ascii="Arial" w:hAnsi="Arial" w:cs="Arial"/>
          <w:sz w:val="16"/>
          <w:szCs w:val="16"/>
        </w:rPr>
        <w:t>.</w:t>
      </w:r>
    </w:p>
    <w:p w14:paraId="5E002A8B" w14:textId="4E63CA6B" w:rsidR="00C85E42" w:rsidRPr="00FD5D96" w:rsidRDefault="00C85E42" w:rsidP="00AE6ECA">
      <w:pPr>
        <w:rPr>
          <w:rFonts w:ascii="Arial" w:hAnsi="Arial" w:cs="Arial"/>
          <w:sz w:val="16"/>
          <w:szCs w:val="16"/>
        </w:rPr>
      </w:pPr>
      <w:r w:rsidRPr="00FD5D96">
        <w:rPr>
          <w:rFonts w:ascii="Arial" w:hAnsi="Arial" w:cs="Arial"/>
          <w:sz w:val="16"/>
          <w:szCs w:val="16"/>
        </w:rPr>
        <w:t xml:space="preserve">Om te bepalen of een projectdeelnemer een MKB-ondernemer is, wordt uitgegaan van de MKB definitie van de Europese Commissie. Zie </w:t>
      </w:r>
      <w:hyperlink r:id="rId1" w:history="1">
        <w:r w:rsidR="00502A17" w:rsidRPr="00502A17">
          <w:rPr>
            <w:rStyle w:val="Hyperlink"/>
            <w:rFonts w:ascii="Arial" w:hAnsi="Arial" w:cs="Arial"/>
            <w:sz w:val="16"/>
            <w:szCs w:val="16"/>
          </w:rPr>
          <w:t>https://www.rvo.nl/onderwerpen/subsidiespelregels/ezk/mkb-toets</w:t>
        </w:r>
      </w:hyperlink>
      <w:r>
        <w:rPr>
          <w:rFonts w:ascii="Arial" w:hAnsi="Arial" w:cs="Arial"/>
          <w:sz w:val="16"/>
          <w:szCs w:val="16"/>
        </w:rPr>
        <w:t xml:space="preserve">. </w:t>
      </w:r>
    </w:p>
    <w:p w14:paraId="476D06D0" w14:textId="77777777" w:rsidR="00C85E42" w:rsidRDefault="00C85E42" w:rsidP="00AE6ECA">
      <w:pPr>
        <w:pStyle w:val="Voetnoottekst"/>
        <w:spacing w:line="240" w:lineRule="auto"/>
      </w:pPr>
    </w:p>
  </w:footnote>
  <w:footnote w:id="2">
    <w:p w14:paraId="677C5C40" w14:textId="77777777" w:rsidR="00CA3F39" w:rsidRDefault="00CA3F39" w:rsidP="00153D7B">
      <w:pPr>
        <w:pStyle w:val="Voetnoottekst"/>
        <w:spacing w:line="240" w:lineRule="auto"/>
      </w:pPr>
      <w:r>
        <w:rPr>
          <w:rStyle w:val="Voetnootmarkering"/>
        </w:rPr>
        <w:footnoteRef/>
      </w:r>
      <w:r>
        <w:t xml:space="preserve"> Essentiële uitbestedingsrelaties leveren een belangrijke bijdrage aan het project en/of hebben een aandeel van meer dan 10% in de totale projectkosten.</w:t>
      </w:r>
    </w:p>
  </w:footnote>
  <w:footnote w:id="3">
    <w:p w14:paraId="131CC9ED" w14:textId="77777777" w:rsidR="00820D4A" w:rsidRDefault="00820D4A" w:rsidP="00820D4A">
      <w:pPr>
        <w:pStyle w:val="Voetnoottekst"/>
        <w:spacing w:line="240" w:lineRule="auto"/>
      </w:pPr>
      <w:r>
        <w:rPr>
          <w:rStyle w:val="Voetnootmarkering"/>
          <w:sz w:val="18"/>
          <w:szCs w:val="18"/>
        </w:rPr>
        <w:footnoteRef/>
      </w:r>
      <w:r>
        <w:t xml:space="preserve"> Deze nummering dient u ook over te nemen in uw begroting</w:t>
      </w:r>
    </w:p>
  </w:footnote>
  <w:footnote w:id="4">
    <w:p w14:paraId="0595796B" w14:textId="77777777" w:rsidR="00820D4A" w:rsidRDefault="00820D4A" w:rsidP="00820D4A">
      <w:pPr>
        <w:pStyle w:val="Voetnoottekst"/>
        <w:spacing w:line="240" w:lineRule="auto"/>
      </w:pPr>
      <w:r w:rsidRPr="00562A36">
        <w:rPr>
          <w:rStyle w:val="Voetnootmarkering"/>
          <w:sz w:val="18"/>
          <w:szCs w:val="16"/>
        </w:rPr>
        <w:footnoteRef/>
      </w:r>
      <w:r w:rsidRPr="00562A36">
        <w:rPr>
          <w:sz w:val="18"/>
          <w:szCs w:val="16"/>
        </w:rPr>
        <w:t xml:space="preserve"> </w:t>
      </w:r>
      <w:r>
        <w:t xml:space="preserve">Kies een realistische begin- en einddatum voor het project. Houd bij de start rekening met de behandeltermijn van uw subsidieaanvraag. Plan de einddatum niet te krap om de kans te verkleinen dat u RVO om toestemming moet vragen om het project te wijzigen.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9"/>
      <w:numFmt w:val="decimal"/>
      <w:lvlText w:val="%1."/>
      <w:lvlJc w:val="left"/>
      <w:pPr>
        <w:tabs>
          <w:tab w:val="num" w:pos="357"/>
        </w:tabs>
        <w:ind w:left="357" w:hanging="357"/>
      </w:pPr>
      <w:rPr>
        <w:rFonts w:ascii="Arial" w:hAnsi="Arial" w:cs="Times New Roman"/>
        <w:b/>
        <w:bCs/>
      </w:rPr>
    </w:lvl>
    <w:lvl w:ilvl="1">
      <w:start w:val="5"/>
      <w:numFmt w:val="bullet"/>
      <w:lvlText w:val=""/>
      <w:lvlJc w:val="left"/>
      <w:pPr>
        <w:tabs>
          <w:tab w:val="num" w:pos="357"/>
        </w:tabs>
        <w:ind w:left="357" w:hanging="357"/>
      </w:pPr>
      <w:rPr>
        <w:rFonts w:ascii="Symbol" w:hAnsi="Symbol" w:cs="Symbol"/>
      </w:rPr>
    </w:lvl>
    <w:lvl w:ilvl="2">
      <w:start w:val="1"/>
      <w:numFmt w:val="lowerRoman"/>
      <w:lvlText w:val="%3."/>
      <w:lvlJc w:val="right"/>
      <w:pPr>
        <w:tabs>
          <w:tab w:val="num" w:pos="2160"/>
        </w:tabs>
        <w:ind w:left="2160" w:hanging="180"/>
      </w:pPr>
    </w:lvl>
    <w:lvl w:ilvl="3">
      <w:start w:val="6"/>
      <w:numFmt w:val="decimal"/>
      <w:lvlText w:val="%4."/>
      <w:lvlJc w:val="left"/>
      <w:pPr>
        <w:tabs>
          <w:tab w:val="num" w:pos="357"/>
        </w:tabs>
        <w:ind w:left="357" w:hanging="357"/>
      </w:pPr>
      <w:rPr>
        <w:rFonts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243753E"/>
    <w:multiLevelType w:val="hybridMultilevel"/>
    <w:tmpl w:val="E38C2AB4"/>
    <w:lvl w:ilvl="0" w:tplc="DBE0990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D14DE1"/>
    <w:multiLevelType w:val="hybridMultilevel"/>
    <w:tmpl w:val="33606978"/>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3451FF6"/>
    <w:multiLevelType w:val="hybridMultilevel"/>
    <w:tmpl w:val="CE54F916"/>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924FA"/>
    <w:multiLevelType w:val="hybridMultilevel"/>
    <w:tmpl w:val="62B2E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9D02BB6"/>
    <w:multiLevelType w:val="hybridMultilevel"/>
    <w:tmpl w:val="2E587348"/>
    <w:lvl w:ilvl="0" w:tplc="0413000F">
      <w:start w:val="1"/>
      <w:numFmt w:val="decimal"/>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FB249D8"/>
    <w:multiLevelType w:val="hybridMultilevel"/>
    <w:tmpl w:val="715AE846"/>
    <w:lvl w:ilvl="0" w:tplc="5F5CA4D0">
      <w:start w:val="1"/>
      <w:numFmt w:val="bullet"/>
      <w:lvlText w:val=""/>
      <w:lvlJc w:val="left"/>
      <w:pPr>
        <w:tabs>
          <w:tab w:val="num" w:pos="357"/>
        </w:tabs>
        <w:ind w:left="357" w:hanging="357"/>
      </w:pPr>
      <w:rPr>
        <w:rFonts w:ascii="Symbol" w:hAnsi="Symbol" w:hint="default"/>
      </w:rPr>
    </w:lvl>
    <w:lvl w:ilvl="1" w:tplc="2410EB2A">
      <w:start w:val="1"/>
      <w:numFmt w:val="bullet"/>
      <w:lvlText w:val="o"/>
      <w:lvlJc w:val="left"/>
      <w:pPr>
        <w:tabs>
          <w:tab w:val="num" w:pos="1077"/>
        </w:tabs>
        <w:ind w:left="1077" w:hanging="363"/>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96AB9"/>
    <w:multiLevelType w:val="hybridMultilevel"/>
    <w:tmpl w:val="04A480CA"/>
    <w:lvl w:ilvl="0" w:tplc="04130001">
      <w:start w:val="1"/>
      <w:numFmt w:val="bullet"/>
      <w:lvlText w:val=""/>
      <w:lvlJc w:val="left"/>
      <w:pPr>
        <w:tabs>
          <w:tab w:val="num" w:pos="357"/>
        </w:tabs>
        <w:ind w:left="360" w:hanging="360"/>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134A39CB"/>
    <w:multiLevelType w:val="hybridMultilevel"/>
    <w:tmpl w:val="DB08825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236DB"/>
    <w:multiLevelType w:val="hybridMultilevel"/>
    <w:tmpl w:val="4FE464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DC5A05"/>
    <w:multiLevelType w:val="hybridMultilevel"/>
    <w:tmpl w:val="8FD0C1D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414E63"/>
    <w:multiLevelType w:val="hybridMultilevel"/>
    <w:tmpl w:val="7326F6E8"/>
    <w:lvl w:ilvl="0" w:tplc="4CDE6BE4">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30F1D70"/>
    <w:multiLevelType w:val="hybridMultilevel"/>
    <w:tmpl w:val="08B41D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967007A"/>
    <w:multiLevelType w:val="hybridMultilevel"/>
    <w:tmpl w:val="CF66F8AA"/>
    <w:lvl w:ilvl="0" w:tplc="04130001">
      <w:start w:val="1"/>
      <w:numFmt w:val="bullet"/>
      <w:lvlText w:val=""/>
      <w:lvlJc w:val="left"/>
      <w:pPr>
        <w:ind w:left="360" w:hanging="360"/>
      </w:pPr>
      <w:rPr>
        <w:rFonts w:ascii="Symbol" w:hAnsi="Symbol" w:hint="default"/>
      </w:rPr>
    </w:lvl>
    <w:lvl w:ilvl="1" w:tplc="9B7A2A8E">
      <w:start w:val="1"/>
      <w:numFmt w:val="bullet"/>
      <w:lvlText w:val="o"/>
      <w:lvlJc w:val="left"/>
      <w:pPr>
        <w:tabs>
          <w:tab w:val="num" w:pos="714"/>
        </w:tabs>
        <w:ind w:left="717"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AA64DB5"/>
    <w:multiLevelType w:val="hybridMultilevel"/>
    <w:tmpl w:val="9F10A00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F07C8B"/>
    <w:multiLevelType w:val="hybridMultilevel"/>
    <w:tmpl w:val="4D2622AC"/>
    <w:lvl w:ilvl="0" w:tplc="C4F21886">
      <w:start w:val="5"/>
      <w:numFmt w:val="bullet"/>
      <w:lvlText w:val=""/>
      <w:lvlJc w:val="left"/>
      <w:pPr>
        <w:tabs>
          <w:tab w:val="num" w:pos="357"/>
        </w:tabs>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C75503E"/>
    <w:multiLevelType w:val="hybridMultilevel"/>
    <w:tmpl w:val="A75052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246054"/>
    <w:multiLevelType w:val="hybridMultilevel"/>
    <w:tmpl w:val="8834B1A8"/>
    <w:lvl w:ilvl="0" w:tplc="4BEE61D4">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43C23F7"/>
    <w:multiLevelType w:val="hybridMultilevel"/>
    <w:tmpl w:val="EFCCE4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5D142CB"/>
    <w:multiLevelType w:val="multilevel"/>
    <w:tmpl w:val="3BEA1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6F03E2"/>
    <w:multiLevelType w:val="hybridMultilevel"/>
    <w:tmpl w:val="CF8A9124"/>
    <w:lvl w:ilvl="0" w:tplc="9D74D0A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A67490F"/>
    <w:multiLevelType w:val="hybridMultilevel"/>
    <w:tmpl w:val="2564E28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A7265EB"/>
    <w:multiLevelType w:val="hybridMultilevel"/>
    <w:tmpl w:val="574682F0"/>
    <w:lvl w:ilvl="0" w:tplc="687CC364">
      <w:start w:val="1"/>
      <w:numFmt w:val="bullet"/>
      <w:lvlText w:val=""/>
      <w:lvlJc w:val="left"/>
      <w:pPr>
        <w:tabs>
          <w:tab w:val="num" w:pos="357"/>
        </w:tabs>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B4F1536"/>
    <w:multiLevelType w:val="hybridMultilevel"/>
    <w:tmpl w:val="EE6C59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3BFC7010"/>
    <w:multiLevelType w:val="hybridMultilevel"/>
    <w:tmpl w:val="D66C7C04"/>
    <w:lvl w:ilvl="0" w:tplc="C4F21886">
      <w:start w:val="5"/>
      <w:numFmt w:val="bullet"/>
      <w:lvlText w:val=""/>
      <w:lvlJc w:val="left"/>
      <w:pPr>
        <w:tabs>
          <w:tab w:val="num" w:pos="357"/>
        </w:tabs>
        <w:ind w:left="357" w:hanging="357"/>
      </w:pPr>
      <w:rPr>
        <w:rFonts w:ascii="Symbol" w:hAnsi="Symbol" w:hint="default"/>
      </w:rPr>
    </w:lvl>
    <w:lvl w:ilvl="1" w:tplc="7D885AF8">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C4D2911"/>
    <w:multiLevelType w:val="hybridMultilevel"/>
    <w:tmpl w:val="9FB2F3CE"/>
    <w:lvl w:ilvl="0" w:tplc="1318E04E">
      <w:start w:val="1"/>
      <w:numFmt w:val="bullet"/>
      <w:lvlText w:val=""/>
      <w:lvlJc w:val="left"/>
      <w:pPr>
        <w:tabs>
          <w:tab w:val="num" w:pos="357"/>
        </w:tabs>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15:restartNumberingAfterBreak="0">
    <w:nsid w:val="3F904963"/>
    <w:multiLevelType w:val="hybridMultilevel"/>
    <w:tmpl w:val="546C3D76"/>
    <w:lvl w:ilvl="0" w:tplc="6C88142E">
      <w:start w:val="1"/>
      <w:numFmt w:val="lowerLetter"/>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57E358C"/>
    <w:multiLevelType w:val="hybridMultilevel"/>
    <w:tmpl w:val="8960AEA6"/>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48A241C1"/>
    <w:multiLevelType w:val="hybridMultilevel"/>
    <w:tmpl w:val="80AA6E5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8DF47E4"/>
    <w:multiLevelType w:val="hybridMultilevel"/>
    <w:tmpl w:val="36E07D76"/>
    <w:lvl w:ilvl="0" w:tplc="2B7EE4AE">
      <w:start w:val="5"/>
      <w:numFmt w:val="decimal"/>
      <w:lvlText w:val="%1."/>
      <w:lvlJc w:val="left"/>
      <w:pPr>
        <w:tabs>
          <w:tab w:val="num" w:pos="357"/>
        </w:tabs>
        <w:ind w:left="357" w:hanging="357"/>
      </w:pPr>
      <w:rPr>
        <w:rFont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4B276407"/>
    <w:multiLevelType w:val="hybridMultilevel"/>
    <w:tmpl w:val="272414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F6930F8"/>
    <w:multiLevelType w:val="hybridMultilevel"/>
    <w:tmpl w:val="B73031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2223887"/>
    <w:multiLevelType w:val="hybridMultilevel"/>
    <w:tmpl w:val="B846C528"/>
    <w:lvl w:ilvl="0" w:tplc="04130001">
      <w:start w:val="1"/>
      <w:numFmt w:val="bullet"/>
      <w:lvlText w:val=""/>
      <w:lvlJc w:val="left"/>
      <w:pPr>
        <w:ind w:left="360" w:hanging="360"/>
      </w:pPr>
      <w:rPr>
        <w:rFonts w:ascii="Symbol" w:hAnsi="Symbol" w:hint="default"/>
      </w:rPr>
    </w:lvl>
    <w:lvl w:ilvl="1" w:tplc="A3E03ACA">
      <w:start w:val="1"/>
      <w:numFmt w:val="bullet"/>
      <w:lvlText w:val="o"/>
      <w:lvlJc w:val="left"/>
      <w:pPr>
        <w:tabs>
          <w:tab w:val="num" w:pos="714"/>
        </w:tabs>
        <w:ind w:left="717"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1" w15:restartNumberingAfterBreak="0">
    <w:nsid w:val="5DEA2A94"/>
    <w:multiLevelType w:val="hybridMultilevel"/>
    <w:tmpl w:val="4AE2100A"/>
    <w:lvl w:ilvl="0" w:tplc="933003C2">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39D377F"/>
    <w:multiLevelType w:val="hybridMultilevel"/>
    <w:tmpl w:val="B4F83D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3ED3E6B"/>
    <w:multiLevelType w:val="hybridMultilevel"/>
    <w:tmpl w:val="37C279BA"/>
    <w:lvl w:ilvl="0" w:tplc="FAFC46D0">
      <w:start w:val="4"/>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64F56279"/>
    <w:multiLevelType w:val="hybridMultilevel"/>
    <w:tmpl w:val="49B28852"/>
    <w:lvl w:ilvl="0" w:tplc="04130001">
      <w:start w:val="1"/>
      <w:numFmt w:val="bullet"/>
      <w:lvlText w:val=""/>
      <w:lvlJc w:val="left"/>
      <w:pPr>
        <w:tabs>
          <w:tab w:val="num" w:pos="357"/>
        </w:tabs>
        <w:ind w:left="357" w:hanging="357"/>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7236C72"/>
    <w:multiLevelType w:val="hybridMultilevel"/>
    <w:tmpl w:val="1668F0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6CF42436"/>
    <w:multiLevelType w:val="hybridMultilevel"/>
    <w:tmpl w:val="BF1403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6D040E5A"/>
    <w:multiLevelType w:val="hybridMultilevel"/>
    <w:tmpl w:val="83746036"/>
    <w:lvl w:ilvl="0" w:tplc="B8D8DD96">
      <w:start w:val="1"/>
      <w:numFmt w:val="lowerLetter"/>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6E272A19"/>
    <w:multiLevelType w:val="hybridMultilevel"/>
    <w:tmpl w:val="8B245352"/>
    <w:lvl w:ilvl="0" w:tplc="FB0A64C0">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0" w15:restartNumberingAfterBreak="0">
    <w:nsid w:val="72946D1D"/>
    <w:multiLevelType w:val="hybridMultilevel"/>
    <w:tmpl w:val="78444A9A"/>
    <w:lvl w:ilvl="0" w:tplc="06AC75F6">
      <w:start w:val="5"/>
      <w:numFmt w:val="decimal"/>
      <w:lvlText w:val="%1."/>
      <w:lvlJc w:val="left"/>
      <w:pPr>
        <w:ind w:left="360" w:hanging="360"/>
      </w:pPr>
      <w:rPr>
        <w:rFonts w:hint="default"/>
      </w:rPr>
    </w:lvl>
    <w:lvl w:ilvl="1" w:tplc="6D98DBE0">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58E0D97"/>
    <w:multiLevelType w:val="hybridMultilevel"/>
    <w:tmpl w:val="1068ECD4"/>
    <w:lvl w:ilvl="0" w:tplc="79121266">
      <w:start w:val="1"/>
      <w:numFmt w:val="bullet"/>
      <w:lvlText w:val="o"/>
      <w:lvlJc w:val="left"/>
      <w:pPr>
        <w:tabs>
          <w:tab w:val="num" w:pos="357"/>
        </w:tabs>
        <w:ind w:left="357" w:hanging="357"/>
      </w:pPr>
      <w:rPr>
        <w:rFonts w:ascii="Courier New" w:hAnsi="Courier New"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2" w15:restartNumberingAfterBreak="0">
    <w:nsid w:val="75CE3831"/>
    <w:multiLevelType w:val="hybridMultilevel"/>
    <w:tmpl w:val="BE72D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63D4152"/>
    <w:multiLevelType w:val="hybridMultilevel"/>
    <w:tmpl w:val="43D6C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55" w15:restartNumberingAfterBreak="0">
    <w:nsid w:val="7D073B2A"/>
    <w:multiLevelType w:val="hybridMultilevel"/>
    <w:tmpl w:val="0F3A86A8"/>
    <w:lvl w:ilvl="0" w:tplc="5F5CA4D0">
      <w:start w:val="1"/>
      <w:numFmt w:val="bullet"/>
      <w:lvlText w:val=""/>
      <w:lvlJc w:val="left"/>
      <w:pPr>
        <w:tabs>
          <w:tab w:val="num" w:pos="357"/>
        </w:tabs>
        <w:ind w:left="357" w:hanging="357"/>
      </w:pPr>
      <w:rPr>
        <w:rFonts w:ascii="Symbol" w:hAnsi="Symbol" w:hint="default"/>
      </w:rPr>
    </w:lvl>
    <w:lvl w:ilvl="1" w:tplc="79121266">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A22E2C"/>
    <w:multiLevelType w:val="multilevel"/>
    <w:tmpl w:val="08923798"/>
    <w:lvl w:ilvl="0">
      <w:start w:val="1"/>
      <w:numFmt w:val="decimal"/>
      <w:lvlText w:val="%1."/>
      <w:lvlJc w:val="left"/>
      <w:pPr>
        <w:tabs>
          <w:tab w:val="num" w:pos="357"/>
        </w:tabs>
        <w:ind w:left="357" w:hanging="357"/>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64338451">
    <w:abstractNumId w:val="54"/>
  </w:num>
  <w:num w:numId="2" w16cid:durableId="1628582884">
    <w:abstractNumId w:val="55"/>
  </w:num>
  <w:num w:numId="3" w16cid:durableId="1263680537">
    <w:abstractNumId w:val="3"/>
  </w:num>
  <w:num w:numId="4" w16cid:durableId="1326206876">
    <w:abstractNumId w:val="21"/>
  </w:num>
  <w:num w:numId="5" w16cid:durableId="2085300714">
    <w:abstractNumId w:val="11"/>
  </w:num>
  <w:num w:numId="6" w16cid:durableId="1552422102">
    <w:abstractNumId w:val="37"/>
  </w:num>
  <w:num w:numId="7" w16cid:durableId="1651061183">
    <w:abstractNumId w:val="5"/>
  </w:num>
  <w:num w:numId="8" w16cid:durableId="575894817">
    <w:abstractNumId w:val="35"/>
  </w:num>
  <w:num w:numId="9" w16cid:durableId="115030304">
    <w:abstractNumId w:val="13"/>
  </w:num>
  <w:num w:numId="10" w16cid:durableId="1869947326">
    <w:abstractNumId w:val="46"/>
  </w:num>
  <w:num w:numId="11" w16cid:durableId="896165802">
    <w:abstractNumId w:val="22"/>
  </w:num>
  <w:num w:numId="12" w16cid:durableId="1551069179">
    <w:abstractNumId w:val="38"/>
  </w:num>
  <w:num w:numId="13" w16cid:durableId="208733242">
    <w:abstractNumId w:val="31"/>
  </w:num>
  <w:num w:numId="14" w16cid:durableId="26217781">
    <w:abstractNumId w:val="43"/>
  </w:num>
  <w:num w:numId="15" w16cid:durableId="380252879">
    <w:abstractNumId w:val="15"/>
  </w:num>
  <w:num w:numId="16" w16cid:durableId="2075541722">
    <w:abstractNumId w:val="17"/>
  </w:num>
  <w:num w:numId="17" w16cid:durableId="1708066601">
    <w:abstractNumId w:val="1"/>
  </w:num>
  <w:num w:numId="18" w16cid:durableId="1574202024">
    <w:abstractNumId w:val="48"/>
  </w:num>
  <w:num w:numId="19" w16cid:durableId="1671710301">
    <w:abstractNumId w:val="7"/>
  </w:num>
  <w:num w:numId="20" w16cid:durableId="401300087">
    <w:abstractNumId w:val="29"/>
  </w:num>
  <w:num w:numId="21" w16cid:durableId="219286586">
    <w:abstractNumId w:val="34"/>
  </w:num>
  <w:num w:numId="22" w16cid:durableId="619261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8006750">
    <w:abstractNumId w:val="45"/>
  </w:num>
  <w:num w:numId="24" w16cid:durableId="1353259628">
    <w:abstractNumId w:val="19"/>
  </w:num>
  <w:num w:numId="25" w16cid:durableId="94592119">
    <w:abstractNumId w:val="8"/>
  </w:num>
  <w:num w:numId="26" w16cid:durableId="131602743">
    <w:abstractNumId w:val="36"/>
  </w:num>
  <w:num w:numId="27" w16cid:durableId="1631587594">
    <w:abstractNumId w:val="10"/>
  </w:num>
  <w:num w:numId="28" w16cid:durableId="357435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9249191">
    <w:abstractNumId w:val="4"/>
  </w:num>
  <w:num w:numId="30" w16cid:durableId="144974184">
    <w:abstractNumId w:val="28"/>
  </w:num>
  <w:num w:numId="31" w16cid:durableId="387339555">
    <w:abstractNumId w:val="2"/>
  </w:num>
  <w:num w:numId="32" w16cid:durableId="1767730470">
    <w:abstractNumId w:val="49"/>
  </w:num>
  <w:num w:numId="33" w16cid:durableId="1263883037">
    <w:abstractNumId w:val="52"/>
  </w:num>
  <w:num w:numId="34" w16cid:durableId="967469715">
    <w:abstractNumId w:val="20"/>
  </w:num>
  <w:num w:numId="35" w16cid:durableId="894436076">
    <w:abstractNumId w:val="23"/>
  </w:num>
  <w:num w:numId="36" w16cid:durableId="1982074427">
    <w:abstractNumId w:val="42"/>
  </w:num>
  <w:num w:numId="37" w16cid:durableId="1330214132">
    <w:abstractNumId w:val="47"/>
  </w:num>
  <w:num w:numId="38" w16cid:durableId="867839613">
    <w:abstractNumId w:val="41"/>
  </w:num>
  <w:num w:numId="39" w16cid:durableId="675110784">
    <w:abstractNumId w:val="12"/>
  </w:num>
  <w:num w:numId="40" w16cid:durableId="2065174529">
    <w:abstractNumId w:val="18"/>
  </w:num>
  <w:num w:numId="41" w16cid:durableId="1343170450">
    <w:abstractNumId w:val="32"/>
  </w:num>
  <w:num w:numId="42" w16cid:durableId="493377188">
    <w:abstractNumId w:val="51"/>
  </w:num>
  <w:num w:numId="43" w16cid:durableId="2070763017">
    <w:abstractNumId w:val="40"/>
  </w:num>
  <w:num w:numId="44" w16cid:durableId="665597046">
    <w:abstractNumId w:val="39"/>
  </w:num>
  <w:num w:numId="45" w16cid:durableId="789278899">
    <w:abstractNumId w:val="26"/>
  </w:num>
  <w:num w:numId="46" w16cid:durableId="952521935">
    <w:abstractNumId w:val="56"/>
  </w:num>
  <w:num w:numId="47" w16cid:durableId="1581863186">
    <w:abstractNumId w:val="30"/>
  </w:num>
  <w:num w:numId="48" w16cid:durableId="928584734">
    <w:abstractNumId w:val="33"/>
  </w:num>
  <w:num w:numId="49" w16cid:durableId="740298783">
    <w:abstractNumId w:val="53"/>
  </w:num>
  <w:num w:numId="50" w16cid:durableId="2134324336">
    <w:abstractNumId w:val="9"/>
  </w:num>
  <w:num w:numId="51" w16cid:durableId="503056716">
    <w:abstractNumId w:val="24"/>
  </w:num>
  <w:num w:numId="52" w16cid:durableId="1732384034">
    <w:abstractNumId w:val="44"/>
  </w:num>
  <w:num w:numId="53" w16cid:durableId="654140616">
    <w:abstractNumId w:val="16"/>
  </w:num>
  <w:num w:numId="54" w16cid:durableId="1830902715">
    <w:abstractNumId w:val="20"/>
  </w:num>
  <w:num w:numId="55" w16cid:durableId="1221136750">
    <w:abstractNumId w:val="6"/>
  </w:num>
  <w:num w:numId="56" w16cid:durableId="81996197">
    <w:abstractNumId w:val="14"/>
  </w:num>
  <w:num w:numId="57" w16cid:durableId="450901138">
    <w:abstractNumId w:val="50"/>
  </w:num>
  <w:num w:numId="58" w16cid:durableId="1055203913">
    <w:abstractNumId w:val="35"/>
    <w:lvlOverride w:ilvl="0"/>
    <w:lvlOverride w:ilvl="1"/>
    <w:lvlOverride w:ilvl="2">
      <w:startOverride w:val="1"/>
    </w:lvlOverride>
    <w:lvlOverride w:ilvl="3">
      <w:startOverride w:val="12"/>
    </w:lvlOverride>
    <w:lvlOverride w:ilvl="4"/>
    <w:lvlOverride w:ilvl="5">
      <w:startOverride w:val="1"/>
    </w:lvlOverride>
    <w:lvlOverride w:ilvl="6">
      <w:startOverride w:val="1"/>
    </w:lvlOverride>
    <w:lvlOverride w:ilvl="7">
      <w:startOverride w:val="1"/>
    </w:lvlOverride>
    <w:lvlOverride w:ilvl="8">
      <w:startOverride w:val="1"/>
    </w:lvlOverride>
  </w:num>
  <w:num w:numId="59" w16cid:durableId="134161604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4205"/>
    <w:rsid w:val="000107AA"/>
    <w:rsid w:val="00020E0B"/>
    <w:rsid w:val="00021CE5"/>
    <w:rsid w:val="00025612"/>
    <w:rsid w:val="00032C89"/>
    <w:rsid w:val="00035F61"/>
    <w:rsid w:val="00044707"/>
    <w:rsid w:val="00045964"/>
    <w:rsid w:val="000535BA"/>
    <w:rsid w:val="00054383"/>
    <w:rsid w:val="00074666"/>
    <w:rsid w:val="0007575C"/>
    <w:rsid w:val="00076F60"/>
    <w:rsid w:val="00084F9D"/>
    <w:rsid w:val="00096FBE"/>
    <w:rsid w:val="000A07C4"/>
    <w:rsid w:val="000B031D"/>
    <w:rsid w:val="000C12E3"/>
    <w:rsid w:val="000C2FDE"/>
    <w:rsid w:val="000C42B3"/>
    <w:rsid w:val="000C4450"/>
    <w:rsid w:val="000C5A94"/>
    <w:rsid w:val="000D0B1D"/>
    <w:rsid w:val="000E6576"/>
    <w:rsid w:val="000F4162"/>
    <w:rsid w:val="000F6875"/>
    <w:rsid w:val="0010282F"/>
    <w:rsid w:val="00115762"/>
    <w:rsid w:val="00120507"/>
    <w:rsid w:val="00120BFE"/>
    <w:rsid w:val="00122476"/>
    <w:rsid w:val="00133DD1"/>
    <w:rsid w:val="00136E21"/>
    <w:rsid w:val="001455E4"/>
    <w:rsid w:val="00146A1E"/>
    <w:rsid w:val="001516ED"/>
    <w:rsid w:val="00153D7B"/>
    <w:rsid w:val="001563AA"/>
    <w:rsid w:val="00160F81"/>
    <w:rsid w:val="00161EAC"/>
    <w:rsid w:val="00170146"/>
    <w:rsid w:val="001726D2"/>
    <w:rsid w:val="00172AA0"/>
    <w:rsid w:val="00176873"/>
    <w:rsid w:val="00182C78"/>
    <w:rsid w:val="001846D5"/>
    <w:rsid w:val="00197828"/>
    <w:rsid w:val="001A1698"/>
    <w:rsid w:val="001A7210"/>
    <w:rsid w:val="001B4B1D"/>
    <w:rsid w:val="001C0C9A"/>
    <w:rsid w:val="001C7488"/>
    <w:rsid w:val="001D68EB"/>
    <w:rsid w:val="001D7038"/>
    <w:rsid w:val="001F51BC"/>
    <w:rsid w:val="001F73C1"/>
    <w:rsid w:val="00202F3D"/>
    <w:rsid w:val="00204984"/>
    <w:rsid w:val="00206941"/>
    <w:rsid w:val="00207B14"/>
    <w:rsid w:val="002276FA"/>
    <w:rsid w:val="002318AC"/>
    <w:rsid w:val="002345A6"/>
    <w:rsid w:val="00240CEB"/>
    <w:rsid w:val="00265890"/>
    <w:rsid w:val="00273878"/>
    <w:rsid w:val="00275454"/>
    <w:rsid w:val="00277EFE"/>
    <w:rsid w:val="002820B6"/>
    <w:rsid w:val="00285624"/>
    <w:rsid w:val="00285BC3"/>
    <w:rsid w:val="00286FF4"/>
    <w:rsid w:val="00287057"/>
    <w:rsid w:val="00287D06"/>
    <w:rsid w:val="00292444"/>
    <w:rsid w:val="00292491"/>
    <w:rsid w:val="002B5ECE"/>
    <w:rsid w:val="002D0E03"/>
    <w:rsid w:val="002E45ED"/>
    <w:rsid w:val="002E68C7"/>
    <w:rsid w:val="002E6EDB"/>
    <w:rsid w:val="002F468F"/>
    <w:rsid w:val="002F6B59"/>
    <w:rsid w:val="003025CA"/>
    <w:rsid w:val="003158C0"/>
    <w:rsid w:val="00317FBE"/>
    <w:rsid w:val="00321EC8"/>
    <w:rsid w:val="00326961"/>
    <w:rsid w:val="00327D02"/>
    <w:rsid w:val="003319BE"/>
    <w:rsid w:val="00332D06"/>
    <w:rsid w:val="00332FD7"/>
    <w:rsid w:val="00335FBC"/>
    <w:rsid w:val="00347D9A"/>
    <w:rsid w:val="00352893"/>
    <w:rsid w:val="00356A79"/>
    <w:rsid w:val="0036449E"/>
    <w:rsid w:val="00374E0B"/>
    <w:rsid w:val="00385693"/>
    <w:rsid w:val="00387EAE"/>
    <w:rsid w:val="00387F94"/>
    <w:rsid w:val="00391CDD"/>
    <w:rsid w:val="0039699D"/>
    <w:rsid w:val="003A5E5A"/>
    <w:rsid w:val="003B0421"/>
    <w:rsid w:val="003B16EE"/>
    <w:rsid w:val="003B5835"/>
    <w:rsid w:val="003C2A0D"/>
    <w:rsid w:val="003D205A"/>
    <w:rsid w:val="003D68E4"/>
    <w:rsid w:val="003E1592"/>
    <w:rsid w:val="003E6283"/>
    <w:rsid w:val="003E6E02"/>
    <w:rsid w:val="003F7696"/>
    <w:rsid w:val="003F7FDF"/>
    <w:rsid w:val="00403104"/>
    <w:rsid w:val="00405B04"/>
    <w:rsid w:val="00414104"/>
    <w:rsid w:val="004424B9"/>
    <w:rsid w:val="00442D36"/>
    <w:rsid w:val="004440EE"/>
    <w:rsid w:val="00444F12"/>
    <w:rsid w:val="00447706"/>
    <w:rsid w:val="0045655C"/>
    <w:rsid w:val="00456628"/>
    <w:rsid w:val="00465BAA"/>
    <w:rsid w:val="00472FDE"/>
    <w:rsid w:val="00473A1E"/>
    <w:rsid w:val="00483F02"/>
    <w:rsid w:val="0048505A"/>
    <w:rsid w:val="00491D0F"/>
    <w:rsid w:val="004A2319"/>
    <w:rsid w:val="004A4BF5"/>
    <w:rsid w:val="004A4D60"/>
    <w:rsid w:val="004A5952"/>
    <w:rsid w:val="004B7111"/>
    <w:rsid w:val="004C1A8C"/>
    <w:rsid w:val="004C531B"/>
    <w:rsid w:val="004C7B00"/>
    <w:rsid w:val="004D4C0B"/>
    <w:rsid w:val="004D6A08"/>
    <w:rsid w:val="004E132C"/>
    <w:rsid w:val="004F2CDE"/>
    <w:rsid w:val="004F71DF"/>
    <w:rsid w:val="00502A17"/>
    <w:rsid w:val="00502C12"/>
    <w:rsid w:val="00506D3F"/>
    <w:rsid w:val="005100DD"/>
    <w:rsid w:val="00523FF5"/>
    <w:rsid w:val="00531AD0"/>
    <w:rsid w:val="00532D36"/>
    <w:rsid w:val="005330F9"/>
    <w:rsid w:val="005337DA"/>
    <w:rsid w:val="0053399B"/>
    <w:rsid w:val="005418DA"/>
    <w:rsid w:val="005514A2"/>
    <w:rsid w:val="00562A36"/>
    <w:rsid w:val="005675B7"/>
    <w:rsid w:val="005700DB"/>
    <w:rsid w:val="00581069"/>
    <w:rsid w:val="0058460A"/>
    <w:rsid w:val="00590857"/>
    <w:rsid w:val="005936D3"/>
    <w:rsid w:val="0059387C"/>
    <w:rsid w:val="005B52AC"/>
    <w:rsid w:val="005C1C9D"/>
    <w:rsid w:val="005C2104"/>
    <w:rsid w:val="005C45C3"/>
    <w:rsid w:val="005D4208"/>
    <w:rsid w:val="005D7156"/>
    <w:rsid w:val="005E6450"/>
    <w:rsid w:val="005F09EC"/>
    <w:rsid w:val="005F0E63"/>
    <w:rsid w:val="005F2736"/>
    <w:rsid w:val="005F3532"/>
    <w:rsid w:val="005F493C"/>
    <w:rsid w:val="005F6A76"/>
    <w:rsid w:val="005F735E"/>
    <w:rsid w:val="0060195A"/>
    <w:rsid w:val="00602156"/>
    <w:rsid w:val="006022B9"/>
    <w:rsid w:val="00604050"/>
    <w:rsid w:val="00611D5C"/>
    <w:rsid w:val="006124C5"/>
    <w:rsid w:val="006211EF"/>
    <w:rsid w:val="00631BF4"/>
    <w:rsid w:val="0064276E"/>
    <w:rsid w:val="00645186"/>
    <w:rsid w:val="0064536D"/>
    <w:rsid w:val="00660108"/>
    <w:rsid w:val="006631FA"/>
    <w:rsid w:val="00667653"/>
    <w:rsid w:val="006700A1"/>
    <w:rsid w:val="00676397"/>
    <w:rsid w:val="00676D1A"/>
    <w:rsid w:val="0068377E"/>
    <w:rsid w:val="00687D8A"/>
    <w:rsid w:val="00687ED3"/>
    <w:rsid w:val="006A7B27"/>
    <w:rsid w:val="006B0EC9"/>
    <w:rsid w:val="006B7F09"/>
    <w:rsid w:val="006D3DCB"/>
    <w:rsid w:val="006D72C5"/>
    <w:rsid w:val="006E09C7"/>
    <w:rsid w:val="006E1BBD"/>
    <w:rsid w:val="006E445F"/>
    <w:rsid w:val="006E72C6"/>
    <w:rsid w:val="006F638B"/>
    <w:rsid w:val="006F70C5"/>
    <w:rsid w:val="006F7FB9"/>
    <w:rsid w:val="007075BA"/>
    <w:rsid w:val="00712326"/>
    <w:rsid w:val="0071469C"/>
    <w:rsid w:val="00722FB0"/>
    <w:rsid w:val="00723731"/>
    <w:rsid w:val="00723A14"/>
    <w:rsid w:val="00723AC4"/>
    <w:rsid w:val="00723ADB"/>
    <w:rsid w:val="007244A7"/>
    <w:rsid w:val="00724F3D"/>
    <w:rsid w:val="007303B5"/>
    <w:rsid w:val="00736A3E"/>
    <w:rsid w:val="00754201"/>
    <w:rsid w:val="00755D40"/>
    <w:rsid w:val="007601D1"/>
    <w:rsid w:val="007605FA"/>
    <w:rsid w:val="00761205"/>
    <w:rsid w:val="00765147"/>
    <w:rsid w:val="00777B45"/>
    <w:rsid w:val="00790C1B"/>
    <w:rsid w:val="00795DC5"/>
    <w:rsid w:val="007A4022"/>
    <w:rsid w:val="007A6A1D"/>
    <w:rsid w:val="007B0BFE"/>
    <w:rsid w:val="007B3495"/>
    <w:rsid w:val="007B3E3B"/>
    <w:rsid w:val="007B5977"/>
    <w:rsid w:val="007C7515"/>
    <w:rsid w:val="007D2765"/>
    <w:rsid w:val="007E466E"/>
    <w:rsid w:val="007E5113"/>
    <w:rsid w:val="007E6958"/>
    <w:rsid w:val="007E74FB"/>
    <w:rsid w:val="007F35A3"/>
    <w:rsid w:val="007F5089"/>
    <w:rsid w:val="00805607"/>
    <w:rsid w:val="00815455"/>
    <w:rsid w:val="0082034B"/>
    <w:rsid w:val="00820D4A"/>
    <w:rsid w:val="008274DF"/>
    <w:rsid w:val="00850F21"/>
    <w:rsid w:val="00851F6E"/>
    <w:rsid w:val="00853E18"/>
    <w:rsid w:val="008560EE"/>
    <w:rsid w:val="00865EC3"/>
    <w:rsid w:val="00866307"/>
    <w:rsid w:val="008746B4"/>
    <w:rsid w:val="008764A4"/>
    <w:rsid w:val="00880EA0"/>
    <w:rsid w:val="00881F5C"/>
    <w:rsid w:val="00884E01"/>
    <w:rsid w:val="008927DA"/>
    <w:rsid w:val="008931DE"/>
    <w:rsid w:val="0089365F"/>
    <w:rsid w:val="00893746"/>
    <w:rsid w:val="00893BC4"/>
    <w:rsid w:val="00895917"/>
    <w:rsid w:val="008A2D78"/>
    <w:rsid w:val="008A69D1"/>
    <w:rsid w:val="008B3109"/>
    <w:rsid w:val="008B56DF"/>
    <w:rsid w:val="008B5E95"/>
    <w:rsid w:val="008C3D50"/>
    <w:rsid w:val="008C625C"/>
    <w:rsid w:val="008C6731"/>
    <w:rsid w:val="008D136D"/>
    <w:rsid w:val="008D60B5"/>
    <w:rsid w:val="008E47D4"/>
    <w:rsid w:val="008F69F5"/>
    <w:rsid w:val="009053E2"/>
    <w:rsid w:val="00914926"/>
    <w:rsid w:val="00915918"/>
    <w:rsid w:val="00921B7F"/>
    <w:rsid w:val="00923A31"/>
    <w:rsid w:val="00926329"/>
    <w:rsid w:val="00927AAF"/>
    <w:rsid w:val="0093342B"/>
    <w:rsid w:val="00935C22"/>
    <w:rsid w:val="00947F3F"/>
    <w:rsid w:val="0095501C"/>
    <w:rsid w:val="0095656C"/>
    <w:rsid w:val="0095751D"/>
    <w:rsid w:val="00960356"/>
    <w:rsid w:val="009608E7"/>
    <w:rsid w:val="00960974"/>
    <w:rsid w:val="00961EA5"/>
    <w:rsid w:val="009656F2"/>
    <w:rsid w:val="009658A6"/>
    <w:rsid w:val="00982BF2"/>
    <w:rsid w:val="00992B4C"/>
    <w:rsid w:val="00996BBF"/>
    <w:rsid w:val="00996D0B"/>
    <w:rsid w:val="00997056"/>
    <w:rsid w:val="009A20BB"/>
    <w:rsid w:val="009A414F"/>
    <w:rsid w:val="009A5173"/>
    <w:rsid w:val="009C0A7C"/>
    <w:rsid w:val="009C3C92"/>
    <w:rsid w:val="009D1986"/>
    <w:rsid w:val="009D4F18"/>
    <w:rsid w:val="009D7EFF"/>
    <w:rsid w:val="009E3AA7"/>
    <w:rsid w:val="009E50F9"/>
    <w:rsid w:val="009F3D88"/>
    <w:rsid w:val="00A0618D"/>
    <w:rsid w:val="00A0727F"/>
    <w:rsid w:val="00A12374"/>
    <w:rsid w:val="00A159D6"/>
    <w:rsid w:val="00A15D1F"/>
    <w:rsid w:val="00A200AC"/>
    <w:rsid w:val="00A2358D"/>
    <w:rsid w:val="00A2654A"/>
    <w:rsid w:val="00A31FA7"/>
    <w:rsid w:val="00A32D69"/>
    <w:rsid w:val="00A33805"/>
    <w:rsid w:val="00A44541"/>
    <w:rsid w:val="00A619C1"/>
    <w:rsid w:val="00A65A2C"/>
    <w:rsid w:val="00A736EF"/>
    <w:rsid w:val="00A738A4"/>
    <w:rsid w:val="00A74AD5"/>
    <w:rsid w:val="00A7640D"/>
    <w:rsid w:val="00A86329"/>
    <w:rsid w:val="00A9043A"/>
    <w:rsid w:val="00A91D4F"/>
    <w:rsid w:val="00A92049"/>
    <w:rsid w:val="00A941F4"/>
    <w:rsid w:val="00A95DAA"/>
    <w:rsid w:val="00AB0672"/>
    <w:rsid w:val="00AB0E56"/>
    <w:rsid w:val="00AB1B27"/>
    <w:rsid w:val="00AC152F"/>
    <w:rsid w:val="00AC36FC"/>
    <w:rsid w:val="00AD23E4"/>
    <w:rsid w:val="00AE106A"/>
    <w:rsid w:val="00AE6ECA"/>
    <w:rsid w:val="00AE7A26"/>
    <w:rsid w:val="00AF4B3F"/>
    <w:rsid w:val="00AF4D34"/>
    <w:rsid w:val="00AF63C8"/>
    <w:rsid w:val="00AF6606"/>
    <w:rsid w:val="00AF6952"/>
    <w:rsid w:val="00B00ED7"/>
    <w:rsid w:val="00B05961"/>
    <w:rsid w:val="00B1140E"/>
    <w:rsid w:val="00B16E91"/>
    <w:rsid w:val="00B202ED"/>
    <w:rsid w:val="00B24708"/>
    <w:rsid w:val="00B259FE"/>
    <w:rsid w:val="00B366B2"/>
    <w:rsid w:val="00B36D48"/>
    <w:rsid w:val="00B371BC"/>
    <w:rsid w:val="00B42620"/>
    <w:rsid w:val="00B468FB"/>
    <w:rsid w:val="00B51720"/>
    <w:rsid w:val="00B53C74"/>
    <w:rsid w:val="00B56BC0"/>
    <w:rsid w:val="00B64A7A"/>
    <w:rsid w:val="00B71367"/>
    <w:rsid w:val="00B722FB"/>
    <w:rsid w:val="00B731DE"/>
    <w:rsid w:val="00B8295B"/>
    <w:rsid w:val="00B82CC1"/>
    <w:rsid w:val="00B870A8"/>
    <w:rsid w:val="00B872BF"/>
    <w:rsid w:val="00B92E29"/>
    <w:rsid w:val="00B94E4C"/>
    <w:rsid w:val="00B959C6"/>
    <w:rsid w:val="00B96CC6"/>
    <w:rsid w:val="00BA3BF8"/>
    <w:rsid w:val="00BA52FA"/>
    <w:rsid w:val="00BA7865"/>
    <w:rsid w:val="00BB43AE"/>
    <w:rsid w:val="00BB4411"/>
    <w:rsid w:val="00BB76E0"/>
    <w:rsid w:val="00BD0D95"/>
    <w:rsid w:val="00BD2A66"/>
    <w:rsid w:val="00BD671A"/>
    <w:rsid w:val="00BD78B9"/>
    <w:rsid w:val="00BE0F41"/>
    <w:rsid w:val="00BE54FB"/>
    <w:rsid w:val="00BF26FF"/>
    <w:rsid w:val="00C07423"/>
    <w:rsid w:val="00C1010B"/>
    <w:rsid w:val="00C17F39"/>
    <w:rsid w:val="00C25E80"/>
    <w:rsid w:val="00C3070D"/>
    <w:rsid w:val="00C40AA0"/>
    <w:rsid w:val="00C46B93"/>
    <w:rsid w:val="00C56868"/>
    <w:rsid w:val="00C60353"/>
    <w:rsid w:val="00C64D25"/>
    <w:rsid w:val="00C74A28"/>
    <w:rsid w:val="00C759EA"/>
    <w:rsid w:val="00C81759"/>
    <w:rsid w:val="00C83E11"/>
    <w:rsid w:val="00C85E42"/>
    <w:rsid w:val="00C87DD0"/>
    <w:rsid w:val="00C94123"/>
    <w:rsid w:val="00C95454"/>
    <w:rsid w:val="00C95AFE"/>
    <w:rsid w:val="00CA31CA"/>
    <w:rsid w:val="00CA3F39"/>
    <w:rsid w:val="00CB38AA"/>
    <w:rsid w:val="00CB4FD2"/>
    <w:rsid w:val="00CC200C"/>
    <w:rsid w:val="00CC40C5"/>
    <w:rsid w:val="00CC6BB4"/>
    <w:rsid w:val="00CD0927"/>
    <w:rsid w:val="00CD0FF5"/>
    <w:rsid w:val="00CD1CD0"/>
    <w:rsid w:val="00CD5E3D"/>
    <w:rsid w:val="00CD5F20"/>
    <w:rsid w:val="00CE1E77"/>
    <w:rsid w:val="00CE1FCF"/>
    <w:rsid w:val="00CE42D5"/>
    <w:rsid w:val="00CE6890"/>
    <w:rsid w:val="00CF2686"/>
    <w:rsid w:val="00CF3E32"/>
    <w:rsid w:val="00CF58C2"/>
    <w:rsid w:val="00CF6F4A"/>
    <w:rsid w:val="00CF73A7"/>
    <w:rsid w:val="00D031C0"/>
    <w:rsid w:val="00D03309"/>
    <w:rsid w:val="00D078D9"/>
    <w:rsid w:val="00D10927"/>
    <w:rsid w:val="00D114C6"/>
    <w:rsid w:val="00D11AC9"/>
    <w:rsid w:val="00D15212"/>
    <w:rsid w:val="00D1651B"/>
    <w:rsid w:val="00D24EF4"/>
    <w:rsid w:val="00D3208C"/>
    <w:rsid w:val="00D32AA9"/>
    <w:rsid w:val="00D35845"/>
    <w:rsid w:val="00D363C1"/>
    <w:rsid w:val="00D407C0"/>
    <w:rsid w:val="00D42D14"/>
    <w:rsid w:val="00D4305C"/>
    <w:rsid w:val="00D45E7B"/>
    <w:rsid w:val="00D53A8A"/>
    <w:rsid w:val="00D65C01"/>
    <w:rsid w:val="00D714F0"/>
    <w:rsid w:val="00D7643B"/>
    <w:rsid w:val="00D87AD2"/>
    <w:rsid w:val="00D90F63"/>
    <w:rsid w:val="00D93AF1"/>
    <w:rsid w:val="00D97542"/>
    <w:rsid w:val="00DA4EFF"/>
    <w:rsid w:val="00DB1F0C"/>
    <w:rsid w:val="00DB3E7C"/>
    <w:rsid w:val="00DB4B53"/>
    <w:rsid w:val="00DB5260"/>
    <w:rsid w:val="00DB74C9"/>
    <w:rsid w:val="00DC3095"/>
    <w:rsid w:val="00DC7C38"/>
    <w:rsid w:val="00DD2192"/>
    <w:rsid w:val="00DD2A75"/>
    <w:rsid w:val="00DD3D77"/>
    <w:rsid w:val="00DD51E9"/>
    <w:rsid w:val="00DD5627"/>
    <w:rsid w:val="00DD768E"/>
    <w:rsid w:val="00DE14B1"/>
    <w:rsid w:val="00DE1EFA"/>
    <w:rsid w:val="00DE4BD3"/>
    <w:rsid w:val="00DE6938"/>
    <w:rsid w:val="00DE74B2"/>
    <w:rsid w:val="00DF28B4"/>
    <w:rsid w:val="00DF33DE"/>
    <w:rsid w:val="00DF3A3F"/>
    <w:rsid w:val="00DF5B15"/>
    <w:rsid w:val="00E210DF"/>
    <w:rsid w:val="00E212AE"/>
    <w:rsid w:val="00E2496A"/>
    <w:rsid w:val="00E40BF3"/>
    <w:rsid w:val="00E42595"/>
    <w:rsid w:val="00E4270A"/>
    <w:rsid w:val="00E42F9D"/>
    <w:rsid w:val="00E465D6"/>
    <w:rsid w:val="00E469B4"/>
    <w:rsid w:val="00E46C2D"/>
    <w:rsid w:val="00E50B5D"/>
    <w:rsid w:val="00E646DE"/>
    <w:rsid w:val="00E7160E"/>
    <w:rsid w:val="00E7528D"/>
    <w:rsid w:val="00E8195A"/>
    <w:rsid w:val="00E85FC7"/>
    <w:rsid w:val="00E873E4"/>
    <w:rsid w:val="00E90745"/>
    <w:rsid w:val="00E93A9D"/>
    <w:rsid w:val="00E94B76"/>
    <w:rsid w:val="00E960E8"/>
    <w:rsid w:val="00E96BFE"/>
    <w:rsid w:val="00E96F9E"/>
    <w:rsid w:val="00EA391F"/>
    <w:rsid w:val="00EA6720"/>
    <w:rsid w:val="00EA6DF4"/>
    <w:rsid w:val="00EA71EA"/>
    <w:rsid w:val="00EB08DC"/>
    <w:rsid w:val="00EB4FCE"/>
    <w:rsid w:val="00EB58B0"/>
    <w:rsid w:val="00EC5E85"/>
    <w:rsid w:val="00ED0D90"/>
    <w:rsid w:val="00ED299C"/>
    <w:rsid w:val="00ED4074"/>
    <w:rsid w:val="00ED43A8"/>
    <w:rsid w:val="00ED5F1D"/>
    <w:rsid w:val="00EE1589"/>
    <w:rsid w:val="00EE4050"/>
    <w:rsid w:val="00EE54E1"/>
    <w:rsid w:val="00EF1933"/>
    <w:rsid w:val="00EF39FC"/>
    <w:rsid w:val="00EF604C"/>
    <w:rsid w:val="00F01689"/>
    <w:rsid w:val="00F03BF7"/>
    <w:rsid w:val="00F101D5"/>
    <w:rsid w:val="00F11210"/>
    <w:rsid w:val="00F113EE"/>
    <w:rsid w:val="00F178AB"/>
    <w:rsid w:val="00F21053"/>
    <w:rsid w:val="00F22EBE"/>
    <w:rsid w:val="00F41EEE"/>
    <w:rsid w:val="00F423F9"/>
    <w:rsid w:val="00F46308"/>
    <w:rsid w:val="00F71DEA"/>
    <w:rsid w:val="00F73A69"/>
    <w:rsid w:val="00F747B2"/>
    <w:rsid w:val="00F760DE"/>
    <w:rsid w:val="00F84965"/>
    <w:rsid w:val="00F95A21"/>
    <w:rsid w:val="00FA7571"/>
    <w:rsid w:val="00FB3682"/>
    <w:rsid w:val="00FB600E"/>
    <w:rsid w:val="00FB7E14"/>
    <w:rsid w:val="00FC16DF"/>
    <w:rsid w:val="00FC74F9"/>
    <w:rsid w:val="00FD1947"/>
    <w:rsid w:val="00FD1DD1"/>
    <w:rsid w:val="00FD1ECB"/>
    <w:rsid w:val="00FD5D96"/>
    <w:rsid w:val="00FE46A8"/>
    <w:rsid w:val="00FF19F2"/>
    <w:rsid w:val="00FF54BE"/>
    <w:rsid w:val="00FF6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E5E0F"/>
  <w15:chartTrackingRefBased/>
  <w15:docId w15:val="{DF5B99DA-DF78-419D-876C-07BD7F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Pr>
      <w:sz w:val="22"/>
    </w:rPr>
  </w:style>
  <w:style w:type="paragraph" w:styleId="Kop1">
    <w:name w:val="heading 1"/>
    <w:aliases w:val="Kop 1 Char,Senter kop Char,Senter kop"/>
    <w:basedOn w:val="Standaard"/>
    <w:next w:val="Standaard"/>
    <w:qFormat/>
    <w:pPr>
      <w:outlineLvl w:val="0"/>
    </w:pPr>
    <w:rPr>
      <w:rFonts w:ascii="Arial" w:hAnsi="Arial"/>
      <w:b/>
      <w:sz w:val="36"/>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outlineLvl w:val="2"/>
    </w:pPr>
    <w:rPr>
      <w:i/>
      <w:sz w:val="24"/>
    </w:rPr>
  </w:style>
  <w:style w:type="paragraph" w:styleId="Kop4">
    <w:name w:val="heading 4"/>
    <w:basedOn w:val="Standaard"/>
    <w:next w:val="Standaard"/>
    <w:qFormat/>
    <w:pPr>
      <w:keepNext/>
      <w:autoSpaceDE w:val="0"/>
      <w:autoSpaceDN w:val="0"/>
      <w:adjustRightInd w:val="0"/>
      <w:outlineLvl w:val="3"/>
    </w:pPr>
    <w:rPr>
      <w:b/>
      <w:i/>
      <w:sz w:val="24"/>
    </w:r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link w:val="PlattetekstChar"/>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link w:val="VoetnoottekstChar"/>
    <w:semiHidden/>
    <w:pPr>
      <w:spacing w:line="280" w:lineRule="atLeast"/>
      <w:jc w:val="both"/>
    </w:pPr>
    <w:rPr>
      <w:rFonts w:ascii="Arial" w:hAnsi="Arial"/>
      <w:sz w:val="16"/>
    </w:rPr>
  </w:style>
  <w:style w:type="paragraph" w:styleId="Koptekst">
    <w:name w:val="header"/>
    <w:basedOn w:val="Standaard"/>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link w:val="VoettekstChar"/>
    <w:uiPriority w:val="99"/>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uiPriority w:val="59"/>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uiPriority w:val="99"/>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styleId="Geenafstand">
    <w:name w:val="No Spacing"/>
    <w:uiPriority w:val="1"/>
    <w:qFormat/>
    <w:rsid w:val="00C759EA"/>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labeled">
    <w:name w:val="labeled"/>
    <w:basedOn w:val="Standaard"/>
    <w:rsid w:val="00B36D48"/>
    <w:pPr>
      <w:spacing w:before="100" w:beforeAutospacing="1" w:after="100" w:afterAutospacing="1"/>
    </w:pPr>
    <w:rPr>
      <w:sz w:val="24"/>
      <w:szCs w:val="24"/>
    </w:rPr>
  </w:style>
  <w:style w:type="character" w:customStyle="1" w:styleId="ol">
    <w:name w:val="ol"/>
    <w:rsid w:val="00B36D48"/>
  </w:style>
  <w:style w:type="paragraph" w:customStyle="1" w:styleId="Default">
    <w:name w:val="Default"/>
    <w:rsid w:val="00CE42D5"/>
    <w:pPr>
      <w:autoSpaceDE w:val="0"/>
      <w:autoSpaceDN w:val="0"/>
      <w:adjustRightInd w:val="0"/>
    </w:pPr>
    <w:rPr>
      <w:color w:val="000000"/>
      <w:sz w:val="24"/>
      <w:szCs w:val="24"/>
    </w:rPr>
  </w:style>
  <w:style w:type="character" w:customStyle="1" w:styleId="VoetnoottekstChar">
    <w:name w:val="Voetnoottekst Char"/>
    <w:link w:val="Voetnoottekst"/>
    <w:semiHidden/>
    <w:rsid w:val="00277EFE"/>
    <w:rPr>
      <w:rFonts w:ascii="Arial" w:hAnsi="Arial"/>
      <w:sz w:val="16"/>
    </w:rPr>
  </w:style>
  <w:style w:type="character" w:styleId="Onopgelostemelding">
    <w:name w:val="Unresolved Mention"/>
    <w:uiPriority w:val="99"/>
    <w:semiHidden/>
    <w:unhideWhenUsed/>
    <w:rsid w:val="00044707"/>
    <w:rPr>
      <w:color w:val="808080"/>
      <w:shd w:val="clear" w:color="auto" w:fill="E6E6E6"/>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BA7865"/>
    <w:rPr>
      <w:rFonts w:ascii="Cambria" w:hAnsi="Cambria"/>
      <w:sz w:val="24"/>
      <w:szCs w:val="24"/>
      <w:lang w:eastAsia="en-US"/>
    </w:rPr>
  </w:style>
  <w:style w:type="character" w:customStyle="1" w:styleId="VoettekstChar">
    <w:name w:val="Voettekst Char"/>
    <w:basedOn w:val="Standaardalinea-lettertype"/>
    <w:link w:val="Voettekst"/>
    <w:uiPriority w:val="99"/>
    <w:rsid w:val="00ED43A8"/>
    <w:rPr>
      <w:sz w:val="22"/>
    </w:rPr>
  </w:style>
  <w:style w:type="character" w:customStyle="1" w:styleId="acopre1">
    <w:name w:val="acopre1"/>
    <w:rsid w:val="008560EE"/>
  </w:style>
  <w:style w:type="character" w:customStyle="1" w:styleId="PlattetekstChar">
    <w:name w:val="Platte tekst Char"/>
    <w:link w:val="Plattetekst"/>
    <w:rsid w:val="00F84965"/>
    <w:rPr>
      <w:i/>
      <w:sz w:val="24"/>
    </w:rPr>
  </w:style>
  <w:style w:type="paragraph" w:styleId="Revisie">
    <w:name w:val="Revision"/>
    <w:hidden/>
    <w:uiPriority w:val="99"/>
    <w:semiHidden/>
    <w:rsid w:val="002276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0197">
      <w:bodyDiv w:val="1"/>
      <w:marLeft w:val="0"/>
      <w:marRight w:val="0"/>
      <w:marTop w:val="0"/>
      <w:marBottom w:val="0"/>
      <w:divBdr>
        <w:top w:val="none" w:sz="0" w:space="0" w:color="auto"/>
        <w:left w:val="none" w:sz="0" w:space="0" w:color="auto"/>
        <w:bottom w:val="none" w:sz="0" w:space="0" w:color="auto"/>
        <w:right w:val="none" w:sz="0" w:space="0" w:color="auto"/>
      </w:divBdr>
    </w:div>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568032605">
      <w:bodyDiv w:val="1"/>
      <w:marLeft w:val="0"/>
      <w:marRight w:val="0"/>
      <w:marTop w:val="0"/>
      <w:marBottom w:val="0"/>
      <w:divBdr>
        <w:top w:val="none" w:sz="0" w:space="0" w:color="auto"/>
        <w:left w:val="none" w:sz="0" w:space="0" w:color="auto"/>
        <w:bottom w:val="none" w:sz="0" w:space="0" w:color="auto"/>
        <w:right w:val="none" w:sz="0" w:space="0" w:color="auto"/>
      </w:divBdr>
    </w:div>
    <w:div w:id="926769711">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53259272">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1701053844">
      <w:bodyDiv w:val="1"/>
      <w:marLeft w:val="0"/>
      <w:marRight w:val="0"/>
      <w:marTop w:val="0"/>
      <w:marBottom w:val="0"/>
      <w:divBdr>
        <w:top w:val="none" w:sz="0" w:space="0" w:color="auto"/>
        <w:left w:val="none" w:sz="0" w:space="0" w:color="auto"/>
        <w:bottom w:val="none" w:sz="0" w:space="0" w:color="auto"/>
        <w:right w:val="none" w:sz="0" w:space="0" w:color="auto"/>
      </w:divBdr>
    </w:div>
    <w:div w:id="2110849256">
      <w:bodyDiv w:val="1"/>
      <w:marLeft w:val="0"/>
      <w:marRight w:val="0"/>
      <w:marTop w:val="0"/>
      <w:marBottom w:val="0"/>
      <w:divBdr>
        <w:top w:val="none" w:sz="0" w:space="0" w:color="auto"/>
        <w:left w:val="none" w:sz="0" w:space="0" w:color="auto"/>
        <w:bottom w:val="none" w:sz="0" w:space="0" w:color="auto"/>
        <w:right w:val="none" w:sz="0" w:space="0" w:color="auto"/>
      </w:divBdr>
      <w:divsChild>
        <w:div w:id="1504204426">
          <w:marLeft w:val="0"/>
          <w:marRight w:val="0"/>
          <w:marTop w:val="0"/>
          <w:marBottom w:val="0"/>
          <w:divBdr>
            <w:top w:val="none" w:sz="0" w:space="0" w:color="auto"/>
            <w:left w:val="none" w:sz="0" w:space="0" w:color="auto"/>
            <w:bottom w:val="none" w:sz="0" w:space="0" w:color="auto"/>
            <w:right w:val="none" w:sz="0" w:space="0" w:color="auto"/>
          </w:divBdr>
          <w:divsChild>
            <w:div w:id="1623270325">
              <w:marLeft w:val="0"/>
              <w:marRight w:val="0"/>
              <w:marTop w:val="0"/>
              <w:marBottom w:val="0"/>
              <w:divBdr>
                <w:top w:val="none" w:sz="0" w:space="0" w:color="auto"/>
                <w:left w:val="none" w:sz="0" w:space="0" w:color="auto"/>
                <w:bottom w:val="none" w:sz="0" w:space="0" w:color="auto"/>
                <w:right w:val="none" w:sz="0" w:space="0" w:color="auto"/>
              </w:divBdr>
              <w:divsChild>
                <w:div w:id="1468888508">
                  <w:marLeft w:val="0"/>
                  <w:marRight w:val="0"/>
                  <w:marTop w:val="0"/>
                  <w:marBottom w:val="0"/>
                  <w:divBdr>
                    <w:top w:val="none" w:sz="0" w:space="0" w:color="auto"/>
                    <w:left w:val="none" w:sz="0" w:space="0" w:color="auto"/>
                    <w:bottom w:val="none" w:sz="0" w:space="0" w:color="auto"/>
                    <w:right w:val="none" w:sz="0" w:space="0" w:color="auto"/>
                  </w:divBdr>
                  <w:divsChild>
                    <w:div w:id="1285698242">
                      <w:marLeft w:val="0"/>
                      <w:marRight w:val="0"/>
                      <w:marTop w:val="0"/>
                      <w:marBottom w:val="0"/>
                      <w:divBdr>
                        <w:top w:val="none" w:sz="0" w:space="0" w:color="auto"/>
                        <w:left w:val="none" w:sz="0" w:space="0" w:color="auto"/>
                        <w:bottom w:val="none" w:sz="0" w:space="0" w:color="auto"/>
                        <w:right w:val="none" w:sz="0" w:space="0" w:color="auto"/>
                      </w:divBdr>
                      <w:divsChild>
                        <w:div w:id="317464790">
                          <w:marLeft w:val="0"/>
                          <w:marRight w:val="0"/>
                          <w:marTop w:val="0"/>
                          <w:marBottom w:val="0"/>
                          <w:divBdr>
                            <w:top w:val="none" w:sz="0" w:space="0" w:color="auto"/>
                            <w:left w:val="none" w:sz="0" w:space="0" w:color="auto"/>
                            <w:bottom w:val="none" w:sz="0" w:space="0" w:color="auto"/>
                            <w:right w:val="none" w:sz="0" w:space="0" w:color="auto"/>
                          </w:divBdr>
                          <w:divsChild>
                            <w:div w:id="1655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vo.nl/elok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nl/url?sa=t&amp;rct=j&amp;q=&amp;esrc=s&amp;source=web&amp;cd=1&amp;cad=rja&amp;uact=8&amp;ved=0ahUKEwj4q9HO8NTaAhVFC-wKHQhDAtYQFggnMAA&amp;url=https%3A%2F%2Fsbi.cbs.nl%2F&amp;usg=AOvVaw32DkY_ZIwWYEhMCW8pD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elok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nl/url?sa=t&amp;rct=j&amp;q=&amp;esrc=s&amp;source=web&amp;cd=1&amp;cad=rja&amp;uact=8&amp;ved=0ahUKEwj4q9HO8NTaAhVFC-wKHQhDAtYQFggnMAA&amp;url=https%3A%2F%2Fsbi.cbs.nl%2F&amp;usg=AOvVaw32DkY_ZIwWYEhMCW8pDREs" TargetMode="External"/><Relationship Id="rId4" Type="http://schemas.openxmlformats.org/officeDocument/2006/relationships/settings" Target="settings.xml"/><Relationship Id="rId9" Type="http://schemas.openxmlformats.org/officeDocument/2006/relationships/hyperlink" Target="https://www.rvo.nl/subsidies-financiering/vek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834B-279A-433D-AB55-8036EBB92E75}">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222</TotalTime>
  <Pages>9</Pages>
  <Words>1906</Words>
  <Characters>12038</Characters>
  <Application>Microsoft Office Word</Application>
  <DocSecurity>0</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Modelprojectplan EOS: Lange Termijn onderzoeksprojecten</vt:lpstr>
      <vt:lpstr>Modelprojectplan EOS: Lange Termijn onderzoeksprojecten</vt:lpstr>
    </vt:vector>
  </TitlesOfParts>
  <Company>Microsoft</Company>
  <LinksUpToDate>false</LinksUpToDate>
  <CharactersWithSpaces>13917</CharactersWithSpaces>
  <SharedDoc>false</SharedDoc>
  <HLinks>
    <vt:vector size="30" baseType="variant">
      <vt:variant>
        <vt:i4>1114179</vt:i4>
      </vt:variant>
      <vt:variant>
        <vt:i4>0</vt:i4>
      </vt:variant>
      <vt:variant>
        <vt:i4>0</vt:i4>
      </vt:variant>
      <vt:variant>
        <vt:i4>5</vt:i4>
      </vt:variant>
      <vt:variant>
        <vt:lpwstr>http://ec.europa.eu/competition/state_aid/cases/253706/253706_1583725_58_2.pdf</vt:lpwstr>
      </vt:variant>
      <vt:variant>
        <vt:lpwstr/>
      </vt:variant>
      <vt:variant>
        <vt:i4>1835100</vt:i4>
      </vt:variant>
      <vt:variant>
        <vt:i4>0</vt:i4>
      </vt:variant>
      <vt:variant>
        <vt:i4>0</vt:i4>
      </vt:variant>
      <vt:variant>
        <vt:i4>5</vt:i4>
      </vt:variant>
      <vt:variant>
        <vt:lpwstr>http://www.rvo.nl/subsidies-regelingen/subsidiespelregels/standaardformulieren/mkb-toets</vt:lpwstr>
      </vt:variant>
      <vt:variant>
        <vt:lpwstr/>
      </vt:variant>
      <vt:variant>
        <vt:i4>262155</vt:i4>
      </vt:variant>
      <vt:variant>
        <vt:i4>6</vt:i4>
      </vt:variant>
      <vt:variant>
        <vt:i4>0</vt:i4>
      </vt:variant>
      <vt:variant>
        <vt:i4>5</vt:i4>
      </vt:variant>
      <vt:variant>
        <vt:lpwstr>http://www.rvo.nl/eloket</vt:lpwstr>
      </vt:variant>
      <vt:variant>
        <vt:lpwstr/>
      </vt:variant>
      <vt:variant>
        <vt:i4>2883608</vt:i4>
      </vt:variant>
      <vt:variant>
        <vt:i4>3</vt:i4>
      </vt:variant>
      <vt:variant>
        <vt:i4>0</vt:i4>
      </vt:variant>
      <vt:variant>
        <vt:i4>5</vt:i4>
      </vt:variant>
      <vt:variant>
        <vt:lpwstr>https://www.google.nl/url?sa=t&amp;rct=j&amp;q=&amp;esrc=s&amp;source=web&amp;cd=1&amp;cad=rja&amp;uact=8&amp;ved=0ahUKEwj4q9HO8NTaAhVFC-wKHQhDAtYQFggnMAA&amp;url=https%3A%2F%2Fsbi.cbs.nl%2F&amp;usg=AOvVaw32DkY_ZIwWYEhMCW8pDREs</vt:lpwstr>
      </vt:variant>
      <vt:variant>
        <vt:lpwstr/>
      </vt:variant>
      <vt:variant>
        <vt:i4>1114179</vt:i4>
      </vt:variant>
      <vt:variant>
        <vt:i4>0</vt:i4>
      </vt:variant>
      <vt:variant>
        <vt:i4>0</vt:i4>
      </vt:variant>
      <vt:variant>
        <vt:i4>5</vt:i4>
      </vt:variant>
      <vt:variant>
        <vt:lpwstr>http://ec.europa.eu/competition/state_aid/cases/253706/253706_1583725_58_2.pdf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EOS: Lange Termijn onderzoeksprojecten</dc:title>
  <dc:subject/>
  <dc:creator>User name placeholder</dc:creator>
  <cp:keywords/>
  <cp:lastModifiedBy>Wit, ir. M.P. de (Maarten)</cp:lastModifiedBy>
  <cp:revision>16</cp:revision>
  <cp:lastPrinted>2023-03-09T08:20:00Z</cp:lastPrinted>
  <dcterms:created xsi:type="dcterms:W3CDTF">2024-03-18T10:25:00Z</dcterms:created>
  <dcterms:modified xsi:type="dcterms:W3CDTF">2024-04-15T09:14:00Z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-2021557180</vt:i4>
  </property>
  <property fmtid="{D5CDD505-2E9C-101B-9397-08002B2CF9AE}" pid="3" name="ClassificationContentMarkingFooterShapeIds">
    <vt:lpwstr>1,3,7</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