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5C64" w14:textId="5754122A" w:rsidR="00FC3CB6" w:rsidRDefault="00F75101">
      <w:pPr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4F49B8FD" wp14:editId="018DB803">
                <wp:extent cx="8667750" cy="1391479"/>
                <wp:effectExtent l="0" t="0" r="19050" b="18415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391479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EE0B7" w14:textId="71A59D67" w:rsidR="007C065C" w:rsidRDefault="00FE6855" w:rsidP="00F75101">
                            <w:pPr>
                              <w:spacing w:line="240" w:lineRule="exact"/>
                              <w:ind w:right="-2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Naast u</w:t>
                            </w:r>
                            <w:r w:rsidR="00290B5B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audit-rapportage stelt u ook een actieplan op </w:t>
                            </w:r>
                            <w:r w:rsidR="002E60E8">
                              <w:rPr>
                                <w:sz w:val="18"/>
                                <w:szCs w:val="18"/>
                              </w:rPr>
                              <w:t>over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 uitvoering van de opgenomen maatregelen. </w:t>
                            </w:r>
                            <w:r w:rsidR="00F75101" w:rsidRPr="00BD35EC">
                              <w:rPr>
                                <w:sz w:val="18"/>
                                <w:szCs w:val="18"/>
                              </w:rPr>
                              <w:t>U neemt alle geïdentificeerde kosteneffectieve maatregelen op, dus ook maatregelen met een terugverdientijd langer dan 5 jaar.</w:t>
                            </w:r>
                            <w:r w:rsidR="00F75101" w:rsidRPr="00CB3D9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 geeft in de tabel het beoogde jaar van uitvoering </w:t>
                            </w:r>
                            <w:r w:rsidR="007C065C">
                              <w:rPr>
                                <w:sz w:val="18"/>
                                <w:szCs w:val="18"/>
                              </w:rPr>
                              <w:t xml:space="preserve">op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en geeft daarbij een onderbouwing waarom voor dit jaar gekozen is. </w:t>
                            </w:r>
                            <w:r w:rsidR="007C065C">
                              <w:rPr>
                                <w:sz w:val="18"/>
                                <w:szCs w:val="18"/>
                              </w:rPr>
                              <w:t>Het actieplan voegt u, naast de audit-rapportage, als bijlage toe aan het meldingsformulier.</w:t>
                            </w:r>
                          </w:p>
                          <w:p w14:paraId="15D79398" w14:textId="065C4FD2" w:rsidR="007C065C" w:rsidRDefault="007C065C" w:rsidP="00F75101">
                            <w:pPr>
                              <w:spacing w:line="240" w:lineRule="exact"/>
                              <w:ind w:right="-2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E91EABF" w14:textId="66098246" w:rsidR="00F75101" w:rsidRDefault="00FE6855" w:rsidP="00F75101">
                            <w:pPr>
                              <w:spacing w:line="240" w:lineRule="exact"/>
                              <w:ind w:right="-2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 maakt elk jaar een update van het actieplan door</w:t>
                            </w:r>
                            <w:r w:rsidR="007C065C">
                              <w:rPr>
                                <w:sz w:val="18"/>
                                <w:szCs w:val="18"/>
                              </w:rPr>
                              <w:t xml:space="preserve"> in de kolom “Gerealiseerde besparing” de besparing van de uitgevoerde maatregelen op te geven. Aan de hand hiervan rekent u het uitvoeringspercentage uit. Het actuele actieplan neemt u elk jaar op in het </w:t>
                            </w:r>
                            <w:proofErr w:type="spellStart"/>
                            <w:r w:rsidR="007C065C">
                              <w:rPr>
                                <w:sz w:val="18"/>
                                <w:szCs w:val="18"/>
                              </w:rPr>
                              <w:t>bestuursverslag</w:t>
                            </w:r>
                            <w:proofErr w:type="spellEnd"/>
                            <w:r w:rsidR="007C065C">
                              <w:rPr>
                                <w:sz w:val="18"/>
                                <w:szCs w:val="18"/>
                              </w:rPr>
                              <w:t xml:space="preserve"> van uw onderneming.</w:t>
                            </w:r>
                          </w:p>
                          <w:p w14:paraId="7EE773CE" w14:textId="77777777" w:rsidR="00F75101" w:rsidRPr="00AD6F36" w:rsidRDefault="00F75101" w:rsidP="00F751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B45CF88" w14:textId="77777777" w:rsidR="00F75101" w:rsidRPr="00291044" w:rsidRDefault="00F75101" w:rsidP="00F75101">
                            <w:pPr>
                              <w:spacing w:line="240" w:lineRule="exact"/>
                              <w:rPr>
                                <w:color w:val="C00000"/>
                                <w:sz w:val="18"/>
                              </w:rPr>
                            </w:pPr>
                            <w:r w:rsidRPr="00291044">
                              <w:rPr>
                                <w:color w:val="C00000"/>
                                <w:sz w:val="18"/>
                              </w:rPr>
                              <w:t xml:space="preserve">* Dit </w:t>
                            </w:r>
                            <w:proofErr w:type="spellStart"/>
                            <w:r w:rsidRPr="00291044">
                              <w:rPr>
                                <w:color w:val="C00000"/>
                                <w:sz w:val="18"/>
                              </w:rPr>
                              <w:t>tekstvak</w:t>
                            </w:r>
                            <w:proofErr w:type="spellEnd"/>
                            <w:r w:rsidRPr="00291044">
                              <w:rPr>
                                <w:color w:val="C00000"/>
                                <w:sz w:val="18"/>
                              </w:rPr>
                              <w:t xml:space="preserve"> verwijderen bij gereedmaken rapportage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49B8F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682.5pt;height:10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" fillcolor="white [3201]" strokecolor="#4ea72e [3209]" strokeweight="1.5pt">
                <v:textbox>
                  <w:txbxContent>
                    <w:p w14:paraId="1E6EE0B7" w14:textId="71A59D67" w:rsidR="007C065C" w:rsidRDefault="00FE6855" w:rsidP="00F75101">
                      <w:pPr>
                        <w:spacing w:line="240" w:lineRule="exact"/>
                        <w:ind w:right="-2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Naast u</w:t>
                      </w:r>
                      <w:r w:rsidR="00290B5B">
                        <w:rPr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sz w:val="18"/>
                          <w:szCs w:val="18"/>
                        </w:rPr>
                        <w:t xml:space="preserve"> audit-rapportage stelt u ook een actieplan op </w:t>
                      </w:r>
                      <w:r w:rsidR="002E60E8">
                        <w:rPr>
                          <w:sz w:val="18"/>
                          <w:szCs w:val="18"/>
                        </w:rPr>
                        <w:t>over</w:t>
                      </w:r>
                      <w:r>
                        <w:rPr>
                          <w:sz w:val="18"/>
                          <w:szCs w:val="18"/>
                        </w:rPr>
                        <w:t xml:space="preserve"> de uitvoering van de opgenomen maatregelen. </w:t>
                      </w:r>
                      <w:r w:rsidR="00F75101" w:rsidRPr="00BD35EC">
                        <w:rPr>
                          <w:sz w:val="18"/>
                          <w:szCs w:val="18"/>
                        </w:rPr>
                        <w:t>U neemt alle geïdentificeerde kosteneffectieve maatregelen op, dus ook maatregelen met een terugverdientijd langer dan 5 jaar.</w:t>
                      </w:r>
                      <w:r w:rsidR="00F75101" w:rsidRPr="00CB3D90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U geeft in de tabel het beoogde jaar van uitvoering </w:t>
                      </w:r>
                      <w:r w:rsidR="007C065C">
                        <w:rPr>
                          <w:sz w:val="18"/>
                          <w:szCs w:val="18"/>
                        </w:rPr>
                        <w:t xml:space="preserve">op </w:t>
                      </w:r>
                      <w:r>
                        <w:rPr>
                          <w:sz w:val="18"/>
                          <w:szCs w:val="18"/>
                        </w:rPr>
                        <w:t xml:space="preserve">en geeft daarbij een onderbouwing waarom voor dit jaar gekozen is. </w:t>
                      </w:r>
                      <w:r w:rsidR="007C065C">
                        <w:rPr>
                          <w:sz w:val="18"/>
                          <w:szCs w:val="18"/>
                        </w:rPr>
                        <w:t>Het actieplan voegt u, naast de audit-rapportage, als bijlage toe aan het meldingsformulier.</w:t>
                      </w:r>
                    </w:p>
                    <w:p w14:paraId="15D79398" w14:textId="065C4FD2" w:rsidR="007C065C" w:rsidRDefault="007C065C" w:rsidP="00F75101">
                      <w:pPr>
                        <w:spacing w:line="240" w:lineRule="exact"/>
                        <w:ind w:right="-2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E91EABF" w14:textId="66098246" w:rsidR="00F75101" w:rsidRDefault="00FE6855" w:rsidP="00F75101">
                      <w:pPr>
                        <w:spacing w:line="240" w:lineRule="exact"/>
                        <w:ind w:right="-2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 maakt elk jaar een update van het actieplan door</w:t>
                      </w:r>
                      <w:r w:rsidR="007C065C">
                        <w:rPr>
                          <w:sz w:val="18"/>
                          <w:szCs w:val="18"/>
                        </w:rPr>
                        <w:t xml:space="preserve"> in de kolom “Gerealiseerde besparing” de besparing van de uitgevoerde maatregelen op te geven. Aan de hand hiervan rekent u het uitvoeringspercentage uit. Het actuele actieplan neemt u elk jaar op in het </w:t>
                      </w:r>
                      <w:proofErr w:type="spellStart"/>
                      <w:r w:rsidR="007C065C">
                        <w:rPr>
                          <w:sz w:val="18"/>
                          <w:szCs w:val="18"/>
                        </w:rPr>
                        <w:t>bestuursverslag</w:t>
                      </w:r>
                      <w:proofErr w:type="spellEnd"/>
                      <w:r w:rsidR="007C065C">
                        <w:rPr>
                          <w:sz w:val="18"/>
                          <w:szCs w:val="18"/>
                        </w:rPr>
                        <w:t xml:space="preserve"> van uw onderneming.</w:t>
                      </w:r>
                    </w:p>
                    <w:p w14:paraId="7EE773CE" w14:textId="77777777" w:rsidR="00F75101" w:rsidRPr="00AD6F36" w:rsidRDefault="00F75101" w:rsidP="00F7510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B45CF88" w14:textId="77777777" w:rsidR="00F75101" w:rsidRPr="00291044" w:rsidRDefault="00F75101" w:rsidP="00F75101">
                      <w:pPr>
                        <w:spacing w:line="240" w:lineRule="exact"/>
                        <w:rPr>
                          <w:color w:val="C00000"/>
                          <w:sz w:val="18"/>
                        </w:rPr>
                      </w:pPr>
                      <w:r w:rsidRPr="00291044">
                        <w:rPr>
                          <w:color w:val="C00000"/>
                          <w:sz w:val="18"/>
                        </w:rPr>
                        <w:t xml:space="preserve">* Dit </w:t>
                      </w:r>
                      <w:proofErr w:type="spellStart"/>
                      <w:r w:rsidRPr="00291044">
                        <w:rPr>
                          <w:color w:val="C00000"/>
                          <w:sz w:val="18"/>
                        </w:rPr>
                        <w:t>tekstvak</w:t>
                      </w:r>
                      <w:proofErr w:type="spellEnd"/>
                      <w:r w:rsidRPr="00291044">
                        <w:rPr>
                          <w:color w:val="C00000"/>
                          <w:sz w:val="18"/>
                        </w:rPr>
                        <w:t xml:space="preserve"> verwijderen bij gereedmaken rapportage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B2640" w14:textId="77777777" w:rsidR="00F75101" w:rsidRDefault="00F75101">
      <w:pPr>
        <w:rPr>
          <w:rFonts w:ascii="Verdana" w:hAnsi="Verdana"/>
          <w:sz w:val="18"/>
          <w:szCs w:val="18"/>
        </w:rPr>
      </w:pPr>
    </w:p>
    <w:p w14:paraId="4FF31583" w14:textId="295F1B8E" w:rsidR="00F75101" w:rsidRPr="00BD35EC" w:rsidRDefault="00BD35EC">
      <w:pPr>
        <w:rPr>
          <w:rFonts w:ascii="Verdana" w:hAnsi="Verdana"/>
          <w:b/>
          <w:bCs/>
          <w:sz w:val="18"/>
          <w:szCs w:val="18"/>
        </w:rPr>
      </w:pPr>
      <w:r w:rsidRPr="00BD35EC">
        <w:rPr>
          <w:rFonts w:ascii="Verdana" w:hAnsi="Verdana"/>
          <w:b/>
          <w:bCs/>
          <w:sz w:val="18"/>
          <w:szCs w:val="18"/>
        </w:rPr>
        <w:t>Actieplan uitvoering maatregelen</w:t>
      </w:r>
    </w:p>
    <w:p w14:paraId="32C45463" w14:textId="77777777" w:rsidR="00F75101" w:rsidRDefault="00F75101">
      <w:pPr>
        <w:rPr>
          <w:rFonts w:ascii="Verdana" w:hAnsi="Verdana"/>
          <w:sz w:val="18"/>
          <w:szCs w:val="18"/>
        </w:rPr>
      </w:pPr>
    </w:p>
    <w:tbl>
      <w:tblPr>
        <w:tblW w:w="1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276"/>
        <w:gridCol w:w="1276"/>
        <w:gridCol w:w="1276"/>
        <w:gridCol w:w="1275"/>
        <w:gridCol w:w="1276"/>
        <w:gridCol w:w="1134"/>
        <w:gridCol w:w="3686"/>
        <w:gridCol w:w="1275"/>
      </w:tblGrid>
      <w:tr w:rsidR="00E3439C" w:rsidRPr="00935CCA" w14:paraId="6DC4FE5B" w14:textId="37761A61" w:rsidTr="00BD35EC">
        <w:trPr>
          <w:trHeight w:val="315"/>
        </w:trPr>
        <w:tc>
          <w:tcPr>
            <w:tcW w:w="3397" w:type="dxa"/>
            <w:vMerge w:val="restart"/>
            <w:shd w:val="clear" w:color="auto" w:fill="8FCAE7"/>
            <w:vAlign w:val="center"/>
            <w:hideMark/>
          </w:tcPr>
          <w:p w14:paraId="0EAB10C7" w14:textId="33930816" w:rsidR="00E40C82" w:rsidRPr="00A50AE4" w:rsidRDefault="00E40C82" w:rsidP="00FC61A6">
            <w:pPr>
              <w:ind w:right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bookmarkStart w:id="0" w:name="_Hlk129000441"/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Omschrijving m</w:t>
            </w:r>
            <w:r w:rsidRPr="00A50AE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aatregel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387" w:type="dxa"/>
            <w:gridSpan w:val="4"/>
            <w:shd w:val="clear" w:color="auto" w:fill="8FCAE7"/>
            <w:vAlign w:val="center"/>
          </w:tcPr>
          <w:p w14:paraId="563DC4EB" w14:textId="07407928" w:rsidR="00E40C82" w:rsidRPr="00574218" w:rsidRDefault="00E40C82" w:rsidP="00FC61A6">
            <w:pPr>
              <w:ind w:right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57421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  <w:t>Besparingspotentieel per jaar</w:t>
            </w:r>
          </w:p>
        </w:tc>
        <w:tc>
          <w:tcPr>
            <w:tcW w:w="3827" w:type="dxa"/>
            <w:gridSpan w:val="3"/>
            <w:shd w:val="clear" w:color="auto" w:fill="8FCAE7"/>
            <w:vAlign w:val="center"/>
          </w:tcPr>
          <w:p w14:paraId="0B548820" w14:textId="435377CE" w:rsidR="00E40C82" w:rsidRPr="00D23097" w:rsidRDefault="00E40C82" w:rsidP="00FC61A6">
            <w:pPr>
              <w:ind w:right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D230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  <w:t>Besparing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  <w:t>spotentieel</w:t>
            </w:r>
            <w:r w:rsidRPr="00D23097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  <w:t xml:space="preserve"> vervoer</w:t>
            </w:r>
          </w:p>
        </w:tc>
        <w:tc>
          <w:tcPr>
            <w:tcW w:w="1134" w:type="dxa"/>
            <w:vMerge w:val="restart"/>
            <w:shd w:val="clear" w:color="auto" w:fill="8FCAE7"/>
            <w:vAlign w:val="center"/>
            <w:hideMark/>
          </w:tcPr>
          <w:p w14:paraId="58947FB9" w14:textId="0F040BAD" w:rsidR="00E40C82" w:rsidRPr="00A50AE4" w:rsidRDefault="00BD35EC" w:rsidP="00FC61A6">
            <w:pPr>
              <w:ind w:right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Beoogd j</w:t>
            </w:r>
            <w:r w:rsidR="00E40C8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aar van uitvoering</w:t>
            </w:r>
          </w:p>
        </w:tc>
        <w:tc>
          <w:tcPr>
            <w:tcW w:w="3686" w:type="dxa"/>
            <w:vMerge w:val="restart"/>
            <w:shd w:val="clear" w:color="auto" w:fill="8FCAE7"/>
            <w:vAlign w:val="center"/>
            <w:hideMark/>
          </w:tcPr>
          <w:p w14:paraId="53F4B4B2" w14:textId="4754584E" w:rsidR="00E40C82" w:rsidRPr="00A50AE4" w:rsidRDefault="00E40C82" w:rsidP="00FC61A6">
            <w:pPr>
              <w:ind w:right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Onderbouwing jaar van uitvoering</w:t>
            </w:r>
          </w:p>
        </w:tc>
        <w:tc>
          <w:tcPr>
            <w:tcW w:w="1275" w:type="dxa"/>
            <w:vMerge w:val="restart"/>
            <w:shd w:val="clear" w:color="auto" w:fill="8FCAE7"/>
            <w:vAlign w:val="center"/>
          </w:tcPr>
          <w:p w14:paraId="48DEC1BF" w14:textId="40988BFF" w:rsidR="00E40C82" w:rsidRDefault="00C62F74" w:rsidP="00FC61A6">
            <w:pPr>
              <w:ind w:right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Gerealiseerde besparing [GJ]</w:t>
            </w:r>
          </w:p>
        </w:tc>
      </w:tr>
      <w:tr w:rsidR="00345DA3" w:rsidRPr="00935CCA" w14:paraId="663B2552" w14:textId="24BB934E" w:rsidTr="00BD35EC">
        <w:trPr>
          <w:trHeight w:val="650"/>
        </w:trPr>
        <w:tc>
          <w:tcPr>
            <w:tcW w:w="3397" w:type="dxa"/>
            <w:vMerge/>
            <w:vAlign w:val="center"/>
            <w:hideMark/>
          </w:tcPr>
          <w:p w14:paraId="395EE644" w14:textId="77777777" w:rsidR="00E40C82" w:rsidRPr="00935CCA" w:rsidRDefault="00E40C82" w:rsidP="00FC61A6">
            <w:pPr>
              <w:ind w:right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14:paraId="6BD703B0" w14:textId="77777777" w:rsidR="00E40C82" w:rsidRPr="00A50AE4" w:rsidRDefault="00E40C82" w:rsidP="00EF0F3B">
            <w:pPr>
              <w:ind w:right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Elektriciteit [kWh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/jaar</w:t>
            </w: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]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14:paraId="32B55CD7" w14:textId="77777777" w:rsidR="00E40C82" w:rsidRPr="00A50AE4" w:rsidRDefault="00E40C82" w:rsidP="00EF0F3B">
            <w:pPr>
              <w:ind w:right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Aardgas [Nm³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/jaar</w:t>
            </w: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]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72B77F24" w14:textId="77777777" w:rsidR="00E40C82" w:rsidRPr="00A50AE4" w:rsidRDefault="00E40C82" w:rsidP="00EF0F3B">
            <w:pPr>
              <w:ind w:right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Warmte [GJ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/jaar</w:t>
            </w: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]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14:paraId="04957C85" w14:textId="1A84BD85" w:rsidR="00E40C82" w:rsidRPr="00A50AE4" w:rsidRDefault="00E40C82" w:rsidP="00EF0F3B">
            <w:pPr>
              <w:ind w:right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Overige [GJ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/jaar</w:t>
            </w:r>
            <w:r w:rsidRPr="00A50AE4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]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09B0B5E" w14:textId="0D2D2EAE" w:rsidR="00E40C82" w:rsidRPr="00A50AE4" w:rsidRDefault="00E40C82" w:rsidP="00EF0F3B">
            <w:pPr>
              <w:ind w:right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Benzine [Liter/jaar]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14:paraId="75D6B847" w14:textId="3A003FA2" w:rsidR="00E40C82" w:rsidRPr="00A50AE4" w:rsidRDefault="00E40C82" w:rsidP="00EF0F3B">
            <w:pPr>
              <w:ind w:right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Diesel [liter/jaar]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E014E25" w14:textId="7181CE3F" w:rsidR="00E40C82" w:rsidRPr="00A6198B" w:rsidRDefault="00E40C82" w:rsidP="00EF0F3B">
            <w:pPr>
              <w:ind w:right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</w:pPr>
            <w:r w:rsidRPr="00A6198B">
              <w:rPr>
                <w:rFonts w:eastAsia="Times New Roman" w:cs="Arial"/>
                <w:color w:val="000000"/>
                <w:sz w:val="16"/>
                <w:szCs w:val="16"/>
                <w:lang w:eastAsia="nl-NL"/>
              </w:rPr>
              <w:t>Elektra [kWh/jaar]</w:t>
            </w:r>
          </w:p>
        </w:tc>
        <w:tc>
          <w:tcPr>
            <w:tcW w:w="1134" w:type="dxa"/>
            <w:vMerge/>
            <w:vAlign w:val="center"/>
            <w:hideMark/>
          </w:tcPr>
          <w:p w14:paraId="6B37D4B1" w14:textId="77777777" w:rsidR="00E40C82" w:rsidRPr="00935CCA" w:rsidRDefault="00E40C82" w:rsidP="00FC61A6">
            <w:pPr>
              <w:ind w:right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14:paraId="57E779DE" w14:textId="77777777" w:rsidR="00E40C82" w:rsidRPr="00935CCA" w:rsidRDefault="00E40C82" w:rsidP="00FC61A6">
            <w:pPr>
              <w:ind w:right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Merge/>
            <w:vAlign w:val="center"/>
          </w:tcPr>
          <w:p w14:paraId="4B0EE5C9" w14:textId="77777777" w:rsidR="00E40C82" w:rsidRPr="00935CCA" w:rsidRDefault="00E40C82" w:rsidP="00FC61A6">
            <w:pPr>
              <w:ind w:right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nl-NL"/>
              </w:rPr>
            </w:pPr>
          </w:p>
        </w:tc>
      </w:tr>
      <w:tr w:rsidR="00BD35EC" w:rsidRPr="00935CCA" w14:paraId="45001F60" w14:textId="159230AE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02922AA8" w14:textId="77777777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08E6CB" w14:textId="47D03CA5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48AE51F" w14:textId="77777777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8494FA" w14:textId="77777777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5415F0" w14:textId="77777777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066DD36E" w14:textId="77777777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DA46DF" w14:textId="72DF9541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682CB1C6" w14:textId="77777777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9778F2" w14:textId="03A1394F" w:rsidR="00D1029C" w:rsidRPr="00935CCA" w:rsidRDefault="00D1029C" w:rsidP="00FC61A6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907A2DF" w14:textId="5B11562E" w:rsidR="00D1029C" w:rsidRPr="00935CCA" w:rsidRDefault="00D1029C" w:rsidP="00FC61A6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246242D4" w14:textId="7A4ACEB3" w:rsidR="00D1029C" w:rsidRPr="00935CCA" w:rsidRDefault="00D1029C" w:rsidP="00FC61A6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4ACD1B6C" w14:textId="68AA7AA8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30C081F7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7D1841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18712C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BA6C9E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E5B5BF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58BBCC76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7A641D" w14:textId="3E54DD55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25D056B1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0BA403" w14:textId="0580DB9C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6C9FD577" w14:textId="2FF6E192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6F306F59" w14:textId="18D3D2E4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7F661F57" w14:textId="302C8DE3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39A1D0BB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97981A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5B2E933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A91582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AAD6BE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0319BE72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FD31E7" w14:textId="379FA8C1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78A95428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86155" w14:textId="2EFBF994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1EAFFDB" w14:textId="549F3833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384C0E50" w14:textId="12E10740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3F842369" w14:textId="58CDEC87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0BCD41F2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21DA05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B5F099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BDDF2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DE67E0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1440C617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43E9D9" w14:textId="0DABD616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2B75BD9B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A77CD" w14:textId="4703A1E5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2E2BD47" w14:textId="4E4B7F75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6EF7CC3C" w14:textId="2BD542D3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62E86C69" w14:textId="336307CB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4B4F4C16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FEDA16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2017400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CC276D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114B26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4A26F1D1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57CE6BE" w14:textId="13FC1E66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5CCD7E44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368A4" w14:textId="5E50E7C1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C123E2E" w14:textId="0E902D7C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792EC318" w14:textId="3F23DE4A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734F7C8E" w14:textId="11FF7372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0993E22C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34E152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0B4D922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FADF18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4D6B37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4F2F335A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171277" w14:textId="5317B2B2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7556FF46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C9864" w14:textId="7FB75263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FBF2732" w14:textId="7D0A3F69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0FFC9C7B" w14:textId="36DD9D3A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12AA00B3" w14:textId="690BD9C5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4B6A5A28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08B4FC9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B807EF9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941611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1F2FB7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6C639700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765966" w14:textId="60D1D19E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0BA75A5C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275A67" w14:textId="1DD42A10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EC41017" w14:textId="73067B51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06AE5886" w14:textId="1B415D95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56376BC8" w14:textId="6986CD1E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1EE98B4D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D38B11A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2EEE82C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4D9C87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7AB7E4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26DEC730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ED7F4C" w14:textId="43A4DDD3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3A9B2FE9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1C0EE" w14:textId="44B185C5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E532174" w14:textId="2CC87339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7377D9D4" w14:textId="494DE14D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5A20AE32" w14:textId="57EC835D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272EAF40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7D84FF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64134F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545B476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28E8F5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5F7DEE7E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7DF3E5" w14:textId="4B8C469E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38396BF0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B05105" w14:textId="433DB266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B20F340" w14:textId="7A6342A7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27786F9D" w14:textId="62F5F513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345DA3" w:rsidRPr="00935CCA" w14:paraId="6736AFD7" w14:textId="525E91EE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  <w:hideMark/>
          </w:tcPr>
          <w:p w14:paraId="32C7AD19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8CCDC5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6BEC6A5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D79E1B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D93684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3289E89C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10D5572" w14:textId="7D334278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  <w:r w:rsidRPr="00935CCA"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276" w:type="dxa"/>
            <w:vAlign w:val="center"/>
          </w:tcPr>
          <w:p w14:paraId="15E170E1" w14:textId="77777777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07D09" w14:textId="11667F96" w:rsidR="005E325C" w:rsidRPr="00935CCA" w:rsidRDefault="005E325C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1899C1D" w14:textId="04A4A226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vAlign w:val="center"/>
          </w:tcPr>
          <w:p w14:paraId="111144A2" w14:textId="01A57D1F" w:rsidR="005E325C" w:rsidRPr="00935CCA" w:rsidRDefault="005E325C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BD35EC" w:rsidRPr="00935CCA" w14:paraId="7A42C12A" w14:textId="77777777" w:rsidTr="00BD35EC">
        <w:trPr>
          <w:trHeight w:val="315"/>
        </w:trPr>
        <w:tc>
          <w:tcPr>
            <w:tcW w:w="3397" w:type="dxa"/>
            <w:shd w:val="clear" w:color="auto" w:fill="auto"/>
            <w:vAlign w:val="center"/>
          </w:tcPr>
          <w:p w14:paraId="63FE5440" w14:textId="489E06F8" w:rsidR="00C62F74" w:rsidRPr="00A6198B" w:rsidRDefault="00C62F74" w:rsidP="005E325C">
            <w:pPr>
              <w:ind w:right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A6198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Totaal</w:t>
            </w:r>
            <w:r w:rsidR="00A6198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r w:rsidR="00E3439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besparing per energiedrager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F31875" w14:textId="77777777" w:rsidR="00C62F74" w:rsidRPr="00935CCA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FE07FC" w14:textId="77777777" w:rsidR="00C62F74" w:rsidRPr="00935CCA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853354" w14:textId="77777777" w:rsidR="00C62F74" w:rsidRPr="00935CCA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0EDCC1" w14:textId="77777777" w:rsidR="00C62F74" w:rsidRPr="00935CCA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vAlign w:val="center"/>
          </w:tcPr>
          <w:p w14:paraId="4437BDA4" w14:textId="77777777" w:rsidR="00C62F74" w:rsidRPr="00935CCA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731B24" w14:textId="77777777" w:rsidR="00C62F74" w:rsidRPr="00935CCA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  <w:vAlign w:val="center"/>
          </w:tcPr>
          <w:p w14:paraId="3FE4F065" w14:textId="77777777" w:rsidR="00C62F74" w:rsidRPr="00935CCA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CE734FF" w14:textId="2B51F21D" w:rsidR="00C62F74" w:rsidRPr="00C62F74" w:rsidRDefault="00C62F74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highlight w:val="lightGray"/>
                <w:lang w:eastAsia="nl-NL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5CE90076" w14:textId="77777777" w:rsidR="00C62F74" w:rsidRPr="00C62F74" w:rsidRDefault="00C62F74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highlight w:val="lightGray"/>
                <w:lang w:eastAsia="nl-NL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1C3A94C" w14:textId="77777777" w:rsidR="00C62F74" w:rsidRDefault="00C62F74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A6198B" w:rsidRPr="00935CCA" w14:paraId="02BB44BD" w14:textId="77777777" w:rsidTr="00BD35EC">
        <w:trPr>
          <w:trHeight w:val="315"/>
        </w:trPr>
        <w:tc>
          <w:tcPr>
            <w:tcW w:w="11335" w:type="dxa"/>
            <w:gridSpan w:val="7"/>
            <w:shd w:val="clear" w:color="auto" w:fill="C1F0C7" w:themeFill="accent3" w:themeFillTint="33"/>
            <w:vAlign w:val="center"/>
          </w:tcPr>
          <w:p w14:paraId="5C87F236" w14:textId="0D31C6C1" w:rsidR="00A6198B" w:rsidRPr="00A6198B" w:rsidRDefault="00A6198B" w:rsidP="00A6198B">
            <w:pPr>
              <w:ind w:right="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A6198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Totaal opgenomen besparingspotentieel [GJ]</w:t>
            </w:r>
          </w:p>
        </w:tc>
        <w:tc>
          <w:tcPr>
            <w:tcW w:w="1276" w:type="dxa"/>
            <w:shd w:val="clear" w:color="auto" w:fill="C1F0C7" w:themeFill="accent3" w:themeFillTint="33"/>
            <w:vAlign w:val="center"/>
          </w:tcPr>
          <w:p w14:paraId="6663F9CD" w14:textId="77777777" w:rsidR="00A6198B" w:rsidRPr="00935CCA" w:rsidRDefault="00A6198B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4820" w:type="dxa"/>
            <w:gridSpan w:val="2"/>
            <w:shd w:val="clear" w:color="auto" w:fill="C1F0C7" w:themeFill="accent3" w:themeFillTint="33"/>
            <w:vAlign w:val="center"/>
          </w:tcPr>
          <w:p w14:paraId="6DF1C274" w14:textId="623FCB5A" w:rsidR="00A6198B" w:rsidRPr="00A6198B" w:rsidRDefault="00A6198B" w:rsidP="00A6198B">
            <w:pPr>
              <w:ind w:right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nl-NL"/>
              </w:rPr>
            </w:pPr>
            <w:r w:rsidRPr="00A6198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Totaal gerealiseerde besparing [GJ]</w:t>
            </w:r>
          </w:p>
        </w:tc>
        <w:tc>
          <w:tcPr>
            <w:tcW w:w="1275" w:type="dxa"/>
            <w:shd w:val="clear" w:color="auto" w:fill="C1F0C7" w:themeFill="accent3" w:themeFillTint="33"/>
            <w:vAlign w:val="center"/>
          </w:tcPr>
          <w:p w14:paraId="6EBDCF01" w14:textId="77777777" w:rsidR="00A6198B" w:rsidRDefault="00A6198B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A6198B" w:rsidRPr="00935CCA" w14:paraId="78D411B4" w14:textId="77777777" w:rsidTr="00BD35EC">
        <w:trPr>
          <w:trHeight w:val="315"/>
        </w:trPr>
        <w:tc>
          <w:tcPr>
            <w:tcW w:w="11335" w:type="dxa"/>
            <w:gridSpan w:val="7"/>
            <w:shd w:val="clear" w:color="auto" w:fill="C1F0C7" w:themeFill="accent3" w:themeFillTint="33"/>
            <w:vAlign w:val="center"/>
          </w:tcPr>
          <w:p w14:paraId="7B88DD7F" w14:textId="0296C7C1" w:rsidR="00A6198B" w:rsidRPr="00A6198B" w:rsidRDefault="00A6198B" w:rsidP="00A6198B">
            <w:pPr>
              <w:ind w:right="0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A6198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Uitvoeringspercentage (Totaal opgenomen besparingspotentieel</w:t>
            </w:r>
            <w:r w:rsidR="00AA435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r w:rsidRPr="00A6198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 xml:space="preserve">/ </w:t>
            </w:r>
            <w:r w:rsidR="00BD35E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Totaal g</w:t>
            </w:r>
            <w:r w:rsidRPr="00A6198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nl-NL"/>
              </w:rPr>
              <w:t>erealiseerde besparing) x 100%</w:t>
            </w:r>
          </w:p>
        </w:tc>
        <w:tc>
          <w:tcPr>
            <w:tcW w:w="1276" w:type="dxa"/>
            <w:shd w:val="clear" w:color="auto" w:fill="C1F0C7" w:themeFill="accent3" w:themeFillTint="33"/>
            <w:vAlign w:val="center"/>
          </w:tcPr>
          <w:p w14:paraId="4CA65C81" w14:textId="77777777" w:rsidR="00A6198B" w:rsidRPr="00935CCA" w:rsidRDefault="00A6198B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5379502" w14:textId="77777777" w:rsidR="00A6198B" w:rsidRPr="00C62F74" w:rsidRDefault="00A6198B" w:rsidP="005E325C">
            <w:pPr>
              <w:ind w:right="0"/>
              <w:rPr>
                <w:rFonts w:eastAsia="Times New Roman" w:cs="Arial"/>
                <w:color w:val="000000"/>
                <w:sz w:val="18"/>
                <w:szCs w:val="18"/>
                <w:highlight w:val="lightGray"/>
                <w:lang w:eastAsia="nl-NL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05C46E4" w14:textId="77777777" w:rsidR="00A6198B" w:rsidRPr="00C62F74" w:rsidRDefault="00A6198B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highlight w:val="lightGray"/>
                <w:lang w:eastAsia="nl-NL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F187883" w14:textId="77777777" w:rsidR="00A6198B" w:rsidRDefault="00A6198B" w:rsidP="005E325C">
            <w:pPr>
              <w:ind w:right="0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bookmarkEnd w:id="0"/>
    </w:tbl>
    <w:p w14:paraId="0AA8F426" w14:textId="77777777" w:rsidR="00F75101" w:rsidRDefault="00F75101">
      <w:pPr>
        <w:rPr>
          <w:rFonts w:ascii="Verdana" w:hAnsi="Verdana"/>
          <w:sz w:val="18"/>
          <w:szCs w:val="18"/>
        </w:rPr>
      </w:pPr>
    </w:p>
    <w:p w14:paraId="4D2F0CE1" w14:textId="77777777" w:rsidR="004C4850" w:rsidRDefault="004C4850">
      <w:pPr>
        <w:rPr>
          <w:rFonts w:ascii="Verdana" w:hAnsi="Verdana"/>
          <w:sz w:val="18"/>
          <w:szCs w:val="18"/>
        </w:rPr>
      </w:pPr>
    </w:p>
    <w:p w14:paraId="301DA465" w14:textId="77777777" w:rsidR="004C4850" w:rsidRPr="004213FB" w:rsidRDefault="004C4850">
      <w:pPr>
        <w:rPr>
          <w:rFonts w:ascii="Verdana" w:hAnsi="Verdana"/>
          <w:sz w:val="18"/>
          <w:szCs w:val="18"/>
        </w:rPr>
      </w:pPr>
    </w:p>
    <w:sectPr w:rsidR="004C4850" w:rsidRPr="004213FB" w:rsidSect="00D1029C">
      <w:footerReference w:type="even" r:id="rId6"/>
      <w:footerReference w:type="default" r:id="rId7"/>
      <w:footerReference w:type="first" r:id="rId8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540B" w14:textId="77777777" w:rsidR="00F75101" w:rsidRDefault="00F75101" w:rsidP="00F75101">
      <w:r>
        <w:separator/>
      </w:r>
    </w:p>
  </w:endnote>
  <w:endnote w:type="continuationSeparator" w:id="0">
    <w:p w14:paraId="2D7B9E52" w14:textId="77777777" w:rsidR="00F75101" w:rsidRDefault="00F75101" w:rsidP="00F7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F736" w14:textId="5A29C33B" w:rsidR="00F75101" w:rsidRDefault="00F75101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338F2B" wp14:editId="0D249E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43355" cy="345440"/>
              <wp:effectExtent l="0" t="0" r="4445" b="0"/>
              <wp:wrapNone/>
              <wp:docPr id="151562856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3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467A0" w14:textId="62C81FCB" w:rsidR="00F75101" w:rsidRPr="00F75101" w:rsidRDefault="00F75101" w:rsidP="00F75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75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38F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 gebruik" style="position:absolute;margin-left:0;margin-top:0;width:113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" filled="f" stroked="f">
              <v:textbox style="mso-fit-shape-to-text:t" inset="20pt,0,0,15pt">
                <w:txbxContent>
                  <w:p w14:paraId="2DC467A0" w14:textId="62C81FCB" w:rsidR="00F75101" w:rsidRPr="00F75101" w:rsidRDefault="00F75101" w:rsidP="00F75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751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AEC0" w14:textId="390459DE" w:rsidR="00F75101" w:rsidRDefault="00F75101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F87582" wp14:editId="26299912">
              <wp:simplePos x="901700" y="6965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43355" cy="345440"/>
              <wp:effectExtent l="0" t="0" r="4445" b="0"/>
              <wp:wrapNone/>
              <wp:docPr id="1270419423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3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77A64" w14:textId="3EFF039A" w:rsidR="00F75101" w:rsidRPr="00F75101" w:rsidRDefault="00F75101" w:rsidP="00F75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75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8758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8" type="#_x0000_t202" alt="Intern gebruik" style="position:absolute;margin-left:0;margin-top:0;width:113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" filled="f" stroked="f">
              <v:textbox style="mso-fit-shape-to-text:t" inset="20pt,0,0,15pt">
                <w:txbxContent>
                  <w:p w14:paraId="28577A64" w14:textId="3EFF039A" w:rsidR="00F75101" w:rsidRPr="00F75101" w:rsidRDefault="00F75101" w:rsidP="00F75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751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337C" w14:textId="19AB551C" w:rsidR="00F75101" w:rsidRDefault="00F75101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ECE119" wp14:editId="64AE12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43355" cy="345440"/>
              <wp:effectExtent l="0" t="0" r="4445" b="0"/>
              <wp:wrapNone/>
              <wp:docPr id="9024633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3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B646C" w14:textId="1D183F7B" w:rsidR="00F75101" w:rsidRPr="00F75101" w:rsidRDefault="00F75101" w:rsidP="00F75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75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CE11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113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" filled="f" stroked="f">
              <v:textbox style="mso-fit-shape-to-text:t" inset="20pt,0,0,15pt">
                <w:txbxContent>
                  <w:p w14:paraId="310B646C" w14:textId="1D183F7B" w:rsidR="00F75101" w:rsidRPr="00F75101" w:rsidRDefault="00F75101" w:rsidP="00F751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751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55EE" w14:textId="77777777" w:rsidR="00F75101" w:rsidRDefault="00F75101" w:rsidP="00F75101">
      <w:r>
        <w:separator/>
      </w:r>
    </w:p>
  </w:footnote>
  <w:footnote w:type="continuationSeparator" w:id="0">
    <w:p w14:paraId="179D8448" w14:textId="77777777" w:rsidR="00F75101" w:rsidRDefault="00F75101" w:rsidP="00F7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01"/>
    <w:rsid w:val="0015793E"/>
    <w:rsid w:val="00290B5B"/>
    <w:rsid w:val="002E60E8"/>
    <w:rsid w:val="00313868"/>
    <w:rsid w:val="00345DA3"/>
    <w:rsid w:val="00393156"/>
    <w:rsid w:val="004213FB"/>
    <w:rsid w:val="004C4850"/>
    <w:rsid w:val="005E325C"/>
    <w:rsid w:val="00683DCD"/>
    <w:rsid w:val="007C065C"/>
    <w:rsid w:val="00855C5A"/>
    <w:rsid w:val="00962537"/>
    <w:rsid w:val="00A0219C"/>
    <w:rsid w:val="00A303A4"/>
    <w:rsid w:val="00A6198B"/>
    <w:rsid w:val="00AA4350"/>
    <w:rsid w:val="00B56FAC"/>
    <w:rsid w:val="00BB5A21"/>
    <w:rsid w:val="00BC2340"/>
    <w:rsid w:val="00BD35EC"/>
    <w:rsid w:val="00C62F74"/>
    <w:rsid w:val="00D1029C"/>
    <w:rsid w:val="00D23097"/>
    <w:rsid w:val="00D84112"/>
    <w:rsid w:val="00E3439C"/>
    <w:rsid w:val="00E40C82"/>
    <w:rsid w:val="00ED464F"/>
    <w:rsid w:val="00EF0F3B"/>
    <w:rsid w:val="00F75101"/>
    <w:rsid w:val="00FC3CB6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DBED"/>
  <w15:chartTrackingRefBased/>
  <w15:docId w15:val="{51FE6FAB-C04B-40AF-8F3E-D33D4365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75101"/>
    <w:pPr>
      <w:spacing w:line="240" w:lineRule="auto"/>
      <w:ind w:right="720"/>
    </w:pPr>
    <w:rPr>
      <w:rFonts w:ascii="Arial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75101"/>
    <w:pPr>
      <w:keepNext/>
      <w:keepLines/>
      <w:spacing w:before="360" w:after="80" w:line="259" w:lineRule="auto"/>
      <w:ind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101"/>
    <w:pPr>
      <w:keepNext/>
      <w:keepLines/>
      <w:spacing w:before="160" w:after="80" w:line="259" w:lineRule="auto"/>
      <w:ind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101"/>
    <w:pPr>
      <w:keepNext/>
      <w:keepLines/>
      <w:spacing w:before="160" w:after="80" w:line="259" w:lineRule="auto"/>
      <w:ind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101"/>
    <w:pPr>
      <w:keepNext/>
      <w:keepLines/>
      <w:spacing w:before="80" w:after="40" w:line="259" w:lineRule="auto"/>
      <w:ind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101"/>
    <w:pPr>
      <w:keepNext/>
      <w:keepLines/>
      <w:spacing w:before="80" w:after="40" w:line="259" w:lineRule="auto"/>
      <w:ind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101"/>
    <w:pPr>
      <w:keepNext/>
      <w:keepLines/>
      <w:spacing w:before="40" w:line="259" w:lineRule="auto"/>
      <w:ind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101"/>
    <w:pPr>
      <w:keepNext/>
      <w:keepLines/>
      <w:spacing w:before="40" w:line="259" w:lineRule="auto"/>
      <w:ind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101"/>
    <w:pPr>
      <w:keepNext/>
      <w:keepLines/>
      <w:spacing w:line="259" w:lineRule="auto"/>
      <w:ind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101"/>
    <w:pPr>
      <w:keepNext/>
      <w:keepLines/>
      <w:spacing w:line="259" w:lineRule="auto"/>
      <w:ind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1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1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1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1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1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101"/>
    <w:pPr>
      <w:spacing w:after="80"/>
      <w:ind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7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101"/>
    <w:pPr>
      <w:numPr>
        <w:ilvl w:val="1"/>
      </w:numPr>
      <w:spacing w:after="160" w:line="259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101"/>
    <w:pPr>
      <w:spacing w:before="160" w:after="160" w:line="259" w:lineRule="auto"/>
      <w:ind w:righ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751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101"/>
    <w:pPr>
      <w:spacing w:line="259" w:lineRule="auto"/>
      <w:ind w:left="720" w:right="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751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1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101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F75101"/>
    <w:rPr>
      <w:color w:val="808080"/>
    </w:rPr>
  </w:style>
  <w:style w:type="paragraph" w:styleId="Voettekst">
    <w:name w:val="footer"/>
    <w:basedOn w:val="Standaard"/>
    <w:link w:val="VoettekstChar"/>
    <w:uiPriority w:val="99"/>
    <w:unhideWhenUsed/>
    <w:rsid w:val="00F751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75101"/>
    <w:rPr>
      <w:rFonts w:ascii="Arial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Bongertman, ing. T.J.M. (Theo)</dc:creator>
  <cp:keywords/>
  <dc:description/>
  <cp:lastModifiedBy>Bongertman, ing. T.J.M. (Theo)</cp:lastModifiedBy>
  <cp:revision>3</cp:revision>
  <dcterms:created xsi:type="dcterms:W3CDTF">2025-09-03T09:50:00Z</dcterms:created>
  <dcterms:modified xsi:type="dcterms:W3CDTF">2025-09-08T13:29:00Z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5610cc3,5a56a818,4bb90fdf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