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FDA1" w14:textId="6B2BB42C" w:rsidR="00C764F5" w:rsidRDefault="008C7CD6" w:rsidP="00C764F5">
      <w:pPr>
        <w:pStyle w:val="Titel"/>
        <w:spacing w:before="8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</w:pPr>
      <w:r w:rsidRPr="00947BB0">
        <w:rPr>
          <w:noProof/>
        </w:rPr>
        <w:drawing>
          <wp:anchor distT="0" distB="0" distL="114300" distR="114300" simplePos="0" relativeHeight="251659264" behindDoc="1" locked="0" layoutInCell="1" allowOverlap="1" wp14:anchorId="4565DA98" wp14:editId="51B35F2D">
            <wp:simplePos x="0" y="0"/>
            <wp:positionH relativeFrom="column">
              <wp:posOffset>3115035</wp:posOffset>
            </wp:positionH>
            <wp:positionV relativeFrom="paragraph">
              <wp:posOffset>-1070311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4F5" w:rsidRPr="00C764F5"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  <w:t>Plan van aanpak subsidieaanvraag</w:t>
      </w:r>
    </w:p>
    <w:p w14:paraId="26894740" w14:textId="73CFC7D3" w:rsidR="00BE5F7B" w:rsidRDefault="006D6FFA" w:rsidP="00C764F5">
      <w:pPr>
        <w:pStyle w:val="Titel"/>
        <w:spacing w:before="840" w:line="400" w:lineRule="exact"/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  <w:t>Strategisch Beurzen Programma (SBP)</w:t>
      </w:r>
    </w:p>
    <w:p w14:paraId="4FD17DCB" w14:textId="4C121B6C" w:rsidR="00462F43" w:rsidRPr="00462F43" w:rsidRDefault="00C764F5" w:rsidP="00462F43">
      <w:pPr>
        <w:spacing w:before="240" w:after="240" w:line="240" w:lineRule="exact"/>
        <w:rPr>
          <w:color w:val="007BC7"/>
          <w:sz w:val="22"/>
          <w:szCs w:val="22"/>
          <w:lang w:val="en-US"/>
        </w:rPr>
      </w:pPr>
      <w:r w:rsidRPr="00C764F5">
        <w:rPr>
          <w:color w:val="007BC7"/>
          <w:sz w:val="22"/>
          <w:szCs w:val="22"/>
          <w:lang w:val="en-US"/>
        </w:rPr>
        <w:t>Categorie 2: Nederlandse paviljoens en/of netwerkactiviteiten op een beurs voor een strategisch aangemerkte sector (€ 50.000 - € 124.999)</w:t>
      </w:r>
    </w:p>
    <w:p w14:paraId="136792AC" w14:textId="7544FFD5" w:rsidR="00462F43" w:rsidRPr="00462F43" w:rsidRDefault="00C764F5" w:rsidP="00462F43">
      <w:pPr>
        <w:rPr>
          <w:lang w:val="en-US"/>
        </w:rPr>
      </w:pPr>
      <w:bookmarkStart w:id="0" w:name="_Hlk221696105"/>
      <w:r>
        <w:rPr>
          <w:lang w:val="en-US"/>
        </w:rPr>
        <w:t>Naam organisatie</w:t>
      </w:r>
      <w:r w:rsidRPr="00816A06">
        <w:rPr>
          <w:lang w:val="en-US"/>
        </w:rPr>
        <w:t xml:space="preserve"> aanvrag</w:t>
      </w:r>
      <w:r>
        <w:rPr>
          <w:lang w:val="en-US"/>
        </w:rPr>
        <w:t>er</w:t>
      </w:r>
      <w:r w:rsidRPr="00816A06">
        <w:rPr>
          <w:lang w:val="en-US"/>
        </w:rPr>
        <w:t>:</w:t>
      </w:r>
      <w:r w:rsidRPr="00816A06">
        <w:rPr>
          <w:lang w:val="en-US"/>
        </w:rPr>
        <w:tab/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47AA0F0" w14:textId="77777777" w:rsidTr="00C764F5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CA3C5D" w14:textId="77777777" w:rsidR="00462F43" w:rsidRDefault="0046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50569814" w:edGrp="everyone"/>
            <w:permEnd w:id="550569814"/>
          </w:p>
        </w:tc>
      </w:tr>
    </w:tbl>
    <w:bookmarkEnd w:id="0"/>
    <w:p w14:paraId="7BE5497D" w14:textId="1FC17861" w:rsidR="00462F43" w:rsidRPr="00462F43" w:rsidRDefault="00C764F5" w:rsidP="00462F43">
      <w:pPr>
        <w:spacing w:before="80" w:line="240" w:lineRule="exact"/>
        <w:rPr>
          <w:lang w:val="en-US"/>
        </w:rPr>
      </w:pPr>
      <w:r w:rsidRPr="00865C7A">
        <w:rPr>
          <w:lang w:val="en-US"/>
        </w:rPr>
        <w:t>Contactpersoon aanvrager:</w:t>
      </w:r>
      <w:r w:rsidRPr="00865C7A">
        <w:rPr>
          <w:lang w:val="en-US"/>
        </w:rPr>
        <w:tab/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2D87192B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412DCF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4232293" w:edGrp="everyone"/>
            <w:permEnd w:id="1544232293"/>
          </w:p>
        </w:tc>
      </w:tr>
    </w:tbl>
    <w:p w14:paraId="31F500CF" w14:textId="46FFE21B" w:rsidR="00FF5DA4" w:rsidRPr="00462F43" w:rsidRDefault="00FF5DA4" w:rsidP="00FF5DA4">
      <w:pPr>
        <w:spacing w:before="80" w:line="240" w:lineRule="exact"/>
        <w:rPr>
          <w:lang w:val="en-US"/>
        </w:rPr>
      </w:pPr>
      <w:r>
        <w:rPr>
          <w:lang w:val="en-US"/>
        </w:rPr>
        <w:t>Naam beurs</w:t>
      </w:r>
      <w:r w:rsidRPr="00865C7A">
        <w:rPr>
          <w:lang w:val="en-US"/>
        </w:rPr>
        <w:t>:</w:t>
      </w:r>
      <w:r w:rsidRPr="00865C7A"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FF5DA4" w14:paraId="17921304" w14:textId="77777777" w:rsidTr="00784F16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F2CDFCA" w14:textId="77777777" w:rsidR="00FF5DA4" w:rsidRDefault="00FF5DA4" w:rsidP="00784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47509414" w:edGrp="everyone"/>
            <w:permEnd w:id="1447509414"/>
          </w:p>
        </w:tc>
      </w:tr>
    </w:tbl>
    <w:p w14:paraId="7E72A447" w14:textId="1DDF7602" w:rsidR="00462F43" w:rsidRPr="00462F43" w:rsidRDefault="00FF5DA4" w:rsidP="00462F43">
      <w:pPr>
        <w:spacing w:before="80" w:line="240" w:lineRule="exact"/>
        <w:rPr>
          <w:lang w:val="en-US"/>
        </w:rPr>
      </w:pPr>
      <w:r>
        <w:rPr>
          <w:lang w:val="en-US"/>
        </w:rPr>
        <w:t>Sector</w:t>
      </w:r>
      <w:r w:rsidR="00462F43">
        <w:rPr>
          <w:lang w:val="en-US"/>
        </w:rPr>
        <w:t>:</w:t>
      </w:r>
      <w:r w:rsidR="00462F43">
        <w:rPr>
          <w:lang w:val="en-US"/>
        </w:rPr>
        <w:tab/>
      </w:r>
    </w:p>
    <w:permStart w:id="1192056108" w:edGrp="everyone"/>
    <w:permEnd w:id="1192056108"/>
    <w:p w14:paraId="3725B91A" w14:textId="665E31A5" w:rsidR="008B68DF" w:rsidRPr="005D266B" w:rsidRDefault="00C46CE7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95781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877366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30877366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HTSM, ICT en defensie-gerelateerde toepassingen</w:t>
      </w:r>
      <w:r w:rsidR="00FF5DA4" w:rsidRPr="00C55008">
        <w:rPr>
          <w:lang w:val="en-US"/>
        </w:rPr>
        <w:t>[1]</w:t>
      </w:r>
    </w:p>
    <w:p w14:paraId="3D3AFDCD" w14:textId="695C65FE" w:rsidR="008B68DF" w:rsidRPr="005D266B" w:rsidRDefault="00C46CE7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8206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4618460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7461846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Biotechnologie en LSH</w:t>
      </w:r>
    </w:p>
    <w:p w14:paraId="6322136F" w14:textId="1FE46B69" w:rsidR="008B68DF" w:rsidRPr="005D266B" w:rsidRDefault="00C46CE7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1112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3929006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843929006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Innovatieve chemie</w:t>
      </w:r>
    </w:p>
    <w:p w14:paraId="2D50755F" w14:textId="08265ECB" w:rsidR="008B68DF" w:rsidRPr="005D266B" w:rsidRDefault="00C46CE7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04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6606203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56606203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Duurzame Energie</w:t>
      </w:r>
    </w:p>
    <w:p w14:paraId="61D8C3BA" w14:textId="08468976" w:rsidR="008B68DF" w:rsidRPr="005D266B" w:rsidRDefault="00C46CE7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066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3395370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03339537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Agritech</w:t>
      </w:r>
    </w:p>
    <w:p w14:paraId="53D994C1" w14:textId="291092E7" w:rsidR="008B68DF" w:rsidRPr="005D266B" w:rsidRDefault="00C46CE7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23238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6567430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67656743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Water &amp; Maritiem</w:t>
      </w:r>
    </w:p>
    <w:p w14:paraId="3F6DED69" w14:textId="630A0097" w:rsidR="008B68DF" w:rsidRDefault="00C46CE7" w:rsidP="008B68DF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11686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6945755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16945755"/>
        </w:sdtContent>
      </w:sdt>
      <w:r w:rsidR="008B68DF">
        <w:rPr>
          <w:sz w:val="24"/>
          <w:szCs w:val="24"/>
          <w:lang w:val="en-US"/>
        </w:rPr>
        <w:t xml:space="preserve">  </w:t>
      </w:r>
      <w:r w:rsidR="00FF5DA4" w:rsidRPr="00FF5DA4">
        <w:rPr>
          <w:lang w:val="en-US"/>
        </w:rPr>
        <w:t>Kritieke grondstoffen</w:t>
      </w:r>
    </w:p>
    <w:p w14:paraId="20714D15" w14:textId="45F8A2D2" w:rsidR="00462F43" w:rsidRPr="00462F43" w:rsidRDefault="00FF5DA4" w:rsidP="00462F43">
      <w:pPr>
        <w:spacing w:before="80" w:line="240" w:lineRule="exact"/>
        <w:rPr>
          <w:lang w:val="en-US"/>
        </w:rPr>
      </w:pPr>
      <w:r w:rsidRPr="00FF5DA4">
        <w:rPr>
          <w:lang w:val="en-US"/>
        </w:rPr>
        <w:t>Datum en locatie beurs: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D809457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5A6DD32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1" w:name="_Hlk221701531"/>
            <w:permStart w:id="524635091" w:edGrp="everyone"/>
            <w:permEnd w:id="524635091"/>
          </w:p>
        </w:tc>
      </w:tr>
    </w:tbl>
    <w:bookmarkEnd w:id="1"/>
    <w:p w14:paraId="55E37D05" w14:textId="05A57E8E" w:rsidR="00462F43" w:rsidRPr="00462F43" w:rsidRDefault="00FF5DA4" w:rsidP="00462F43">
      <w:pPr>
        <w:spacing w:before="80" w:line="240" w:lineRule="exact"/>
        <w:rPr>
          <w:lang w:val="en-US"/>
        </w:rPr>
      </w:pPr>
      <w:r w:rsidRPr="00FF5DA4">
        <w:rPr>
          <w:lang w:val="en-US"/>
        </w:rPr>
        <w:t>Gevraagde subsidie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D19B185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340195D" w14:textId="257A5ACE" w:rsidR="00462F43" w:rsidRDefault="00BE6D8B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2" w:name="_Hlk221697080"/>
            <w:r>
              <w:rPr>
                <w:lang w:val="en-US"/>
              </w:rPr>
              <w:t xml:space="preserve">€ </w:t>
            </w:r>
            <w:permStart w:id="1580229113" w:edGrp="everyone"/>
            <w:permEnd w:id="1580229113"/>
          </w:p>
        </w:tc>
      </w:tr>
    </w:tbl>
    <w:bookmarkEnd w:id="2"/>
    <w:p w14:paraId="20C91AC7" w14:textId="680A93B7" w:rsidR="00462F43" w:rsidRPr="005D266B" w:rsidRDefault="00FF5DA4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r w:rsidRPr="00FF5DA4">
        <w:rPr>
          <w:lang w:val="en-US"/>
        </w:rPr>
        <w:t>Deelname aan de beurs staat open voor leden en niet-leden (voor branche- en ledenorganisaties):</w:t>
      </w:r>
      <w:sdt>
        <w:sdtPr>
          <w:rPr>
            <w:sz w:val="24"/>
            <w:szCs w:val="24"/>
            <w:lang w:val="en-US"/>
          </w:rPr>
          <w:id w:val="98628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099957" w:edGrp="everyone"/>
          <w:r w:rsidR="005D266B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52099957"/>
        </w:sdtContent>
      </w:sdt>
      <w:r w:rsidR="005D266B">
        <w:rPr>
          <w:sz w:val="24"/>
          <w:szCs w:val="24"/>
          <w:lang w:val="en-US"/>
        </w:rPr>
        <w:t xml:space="preserve">  </w:t>
      </w:r>
      <w:r>
        <w:rPr>
          <w:lang w:val="en-US"/>
        </w:rPr>
        <w:t>Ja</w:t>
      </w:r>
    </w:p>
    <w:p w14:paraId="69DBBF69" w14:textId="6F4DD898" w:rsidR="00462F43" w:rsidRPr="005D266B" w:rsidRDefault="00C46CE7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617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00942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32200942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</w:t>
      </w:r>
      <w:r w:rsidR="00FF5DA4">
        <w:rPr>
          <w:lang w:val="en-US"/>
        </w:rPr>
        <w:t>ee</w:t>
      </w:r>
    </w:p>
    <w:p w14:paraId="0639024E" w14:textId="188F736A" w:rsidR="005D266B" w:rsidRDefault="00FF5DA4" w:rsidP="005D266B">
      <w:pPr>
        <w:spacing w:before="120" w:line="240" w:lineRule="exact"/>
        <w:rPr>
          <w:lang w:val="en-US"/>
        </w:rPr>
      </w:pPr>
      <w:r w:rsidRPr="00FF5DA4">
        <w:rPr>
          <w:lang w:val="en-US"/>
        </w:rPr>
        <w:t>Deelname aan de beurs staat open voor deelnemers binnen en buiten de regio (voor TINL partners)</w:t>
      </w:r>
      <w:r w:rsidR="005D266B" w:rsidRPr="006D6FFA">
        <w:rPr>
          <w:lang w:val="en-US"/>
        </w:rPr>
        <w:t>:</w:t>
      </w:r>
    </w:p>
    <w:p w14:paraId="541A0BE7" w14:textId="04A1CD0D" w:rsidR="005D266B" w:rsidRPr="005D266B" w:rsidRDefault="00C46CE7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564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023403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7023403"/>
        </w:sdtContent>
      </w:sdt>
      <w:r w:rsidR="005D266B">
        <w:rPr>
          <w:sz w:val="24"/>
          <w:szCs w:val="24"/>
          <w:lang w:val="en-US"/>
        </w:rPr>
        <w:t xml:space="preserve">  </w:t>
      </w:r>
      <w:r w:rsidR="00FF5DA4">
        <w:rPr>
          <w:lang w:val="en-US"/>
        </w:rPr>
        <w:t>Ja</w:t>
      </w:r>
    </w:p>
    <w:p w14:paraId="06478526" w14:textId="2965100A" w:rsidR="005D266B" w:rsidRDefault="00C46CE7" w:rsidP="005D266B">
      <w:pPr>
        <w:tabs>
          <w:tab w:val="left" w:pos="2220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8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1473435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61473435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</w:t>
      </w:r>
      <w:r w:rsidR="00FF5DA4">
        <w:rPr>
          <w:lang w:val="en-US"/>
        </w:rPr>
        <w:t>ee</w:t>
      </w:r>
    </w:p>
    <w:p w14:paraId="6DD11E7C" w14:textId="49FC18A3" w:rsidR="00BA3FBD" w:rsidRDefault="00BA3FBD" w:rsidP="00B07CAA">
      <w:pPr>
        <w:spacing w:after="2040" w:line="240" w:lineRule="exact"/>
        <w:rPr>
          <w:sz w:val="24"/>
          <w:szCs w:val="24"/>
          <w:lang w:val="en-US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A3FBD" w14:paraId="59DFCA6D" w14:textId="77777777" w:rsidTr="00BA3FBD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E8061" w14:textId="2647FF73" w:rsidR="00BA3FBD" w:rsidRPr="00B07CAA" w:rsidRDefault="00BA3FBD" w:rsidP="00B07CAA">
            <w:pPr>
              <w:pStyle w:val="Voettekst"/>
              <w:rPr>
                <w:sz w:val="16"/>
                <w:szCs w:val="16"/>
              </w:rPr>
            </w:pPr>
            <w:r w:rsidRPr="00B07CAA">
              <w:rPr>
                <w:rStyle w:val="Voetnootmarkering"/>
                <w:sz w:val="16"/>
                <w:szCs w:val="16"/>
              </w:rPr>
              <w:t>[1]</w:t>
            </w:r>
            <w:r w:rsidRPr="00B07CAA">
              <w:rPr>
                <w:sz w:val="16"/>
                <w:szCs w:val="16"/>
              </w:rPr>
              <w:t xml:space="preserve"> Optische systemen en geïntegreerde fotonica, Quantum, Beeldtechnologieën Mechatronica en optomechatronica, kunstmatige intelligentie, energiematerialen, halfgeleiders, cybersecurity, intelligente systemen, space, slimme materialen (o.a. AI en data), sensoren (radar, optisch, akoestisch, EM, cyber).</w:t>
            </w:r>
          </w:p>
        </w:tc>
      </w:tr>
    </w:tbl>
    <w:p w14:paraId="27F84F4D" w14:textId="242F27FA" w:rsidR="00BE5F7B" w:rsidRPr="005D266B" w:rsidRDefault="00B07CAA" w:rsidP="005D266B">
      <w:pPr>
        <w:pStyle w:val="Kop1"/>
      </w:pPr>
      <w:r w:rsidRPr="00B07CAA">
        <w:lastRenderedPageBreak/>
        <w:t>Achtergrondinformatie aanvrager</w:t>
      </w:r>
    </w:p>
    <w:p w14:paraId="7C0708DF" w14:textId="727AB5F9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wanneer uw organisatie is opgericht;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50857226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2DF6DD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59480345" w:edGrp="everyone"/>
            <w:permEnd w:id="1159480345"/>
          </w:p>
        </w:tc>
      </w:tr>
    </w:tbl>
    <w:p w14:paraId="34EC534A" w14:textId="70112E3B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in welke sector of regio uw organisatie actief is;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4AAF8714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349A0ED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21053451" w:edGrp="everyone"/>
            <w:permEnd w:id="1821053451"/>
          </w:p>
        </w:tc>
      </w:tr>
    </w:tbl>
    <w:p w14:paraId="69441685" w14:textId="77334646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hoeveel (betalende) leden uw organisatie heeft;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3EC52A8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52C6A0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2216601" w:edGrp="everyone"/>
            <w:permEnd w:id="1252216601"/>
          </w:p>
        </w:tc>
      </w:tr>
    </w:tbl>
    <w:p w14:paraId="7420E7F2" w14:textId="611FAC29" w:rsidR="00BE5F7B" w:rsidRPr="006D6FFA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Beschrijf uw ervaring met het organiseren van (soortgelijke) activiteiten op internationale beurzen.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BEAF5B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979ACE7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29006597" w:edGrp="everyone"/>
            <w:permEnd w:id="329006597"/>
          </w:p>
        </w:tc>
      </w:tr>
    </w:tbl>
    <w:p w14:paraId="43089424" w14:textId="661DDEF3" w:rsidR="00BE5F7B" w:rsidRPr="006D6FFA" w:rsidRDefault="002244BD" w:rsidP="005D266B">
      <w:pPr>
        <w:pStyle w:val="Kop1"/>
        <w:rPr>
          <w:lang w:val="en-US"/>
        </w:rPr>
      </w:pPr>
      <w:bookmarkStart w:id="3" w:name="_Hlk219713197"/>
      <w:r w:rsidRPr="002244BD">
        <w:rPr>
          <w:lang w:val="en-US"/>
        </w:rPr>
        <w:t>Achtergrondinformatie beurs</w:t>
      </w:r>
    </w:p>
    <w:p w14:paraId="3B27EEC3" w14:textId="7ED637D4" w:rsidR="00BE5F7B" w:rsidRDefault="002244BD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Beschrijf op welke sector of welk thema de beurs zich richt;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3DB91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AAFAC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06047189" w:edGrp="everyone"/>
            <w:permEnd w:id="1806047189"/>
          </w:p>
        </w:tc>
      </w:tr>
    </w:tbl>
    <w:p w14:paraId="05FF85D6" w14:textId="3855018D" w:rsidR="00BE5F7B" w:rsidRDefault="002244BD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Licht toe op welke wijze deze beurs aansluit bij de strategisch aangewezen sectoren;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7479D1F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832287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54429415" w:edGrp="everyone"/>
            <w:permEnd w:id="954429415"/>
          </w:p>
        </w:tc>
      </w:tr>
    </w:tbl>
    <w:bookmarkEnd w:id="3"/>
    <w:p w14:paraId="35617624" w14:textId="01EF4D0F" w:rsidR="002244BD" w:rsidRDefault="002244BD" w:rsidP="002244BD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Geef een overzicht van het (gemiddeld) aantal exposanten en bezoekers aan de beurs;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244BD" w14:paraId="0D57B8AB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6FE1AD1" w14:textId="77777777" w:rsidR="002244BD" w:rsidRDefault="002244BD" w:rsidP="00784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669473057" w:edGrp="everyone"/>
            <w:permEnd w:id="1669473057"/>
          </w:p>
        </w:tc>
      </w:tr>
    </w:tbl>
    <w:p w14:paraId="79542B98" w14:textId="068B917C" w:rsidR="002244BD" w:rsidRDefault="002244BD" w:rsidP="002244BD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Licht toe waarom deze beurs een strategische rol vervult binnen de sector.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2244BD" w14:paraId="4141BD27" w14:textId="77777777" w:rsidTr="00784F16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D195E41" w14:textId="77777777" w:rsidR="002244BD" w:rsidRDefault="002244BD" w:rsidP="00784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86650607" w:edGrp="everyone"/>
            <w:permEnd w:id="886650607"/>
          </w:p>
        </w:tc>
      </w:tr>
    </w:tbl>
    <w:p w14:paraId="31A965F7" w14:textId="0A4C1050" w:rsidR="00BE5F7B" w:rsidRDefault="00A45EFF" w:rsidP="005D266B">
      <w:pPr>
        <w:pStyle w:val="Kop1"/>
      </w:pPr>
      <w:r w:rsidRPr="00A45EFF">
        <w:t>Internationaliseringsstrategie</w:t>
      </w:r>
    </w:p>
    <w:p w14:paraId="4AB975FE" w14:textId="78D042FE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Beschrijf de internationaliseringsstrategie van uw organisatie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CBE62EB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FB24C4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04544207" w:edGrp="everyone"/>
            <w:permEnd w:id="1904544207"/>
          </w:p>
        </w:tc>
      </w:tr>
    </w:tbl>
    <w:p w14:paraId="47F07321" w14:textId="59DC91F5" w:rsidR="00BE5F7B" w:rsidRPr="006D6FFA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Licht toe op welke wijze deze beurs hieraan bijdraagt voor de (beoogde) groep deelnemers.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3B20FA2D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8CE3DAE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3131697" w:edGrp="everyone"/>
            <w:permEnd w:id="1253131697"/>
          </w:p>
        </w:tc>
      </w:tr>
    </w:tbl>
    <w:p w14:paraId="77115DEF" w14:textId="04809CFB" w:rsidR="00BE5F7B" w:rsidRDefault="00A45EFF" w:rsidP="005D266B">
      <w:pPr>
        <w:pStyle w:val="Kop1"/>
      </w:pPr>
      <w:r w:rsidRPr="00A45EFF">
        <w:t>Kansen, doelstelling en resultaten</w:t>
      </w:r>
    </w:p>
    <w:p w14:paraId="704D9AA0" w14:textId="2BE6B61C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4" w:name="_Hlk219714201"/>
      <w:r w:rsidRPr="00A45EFF">
        <w:rPr>
          <w:lang w:val="en-US"/>
        </w:rPr>
        <w:t>Beschrijf de doelstellingen die uw organisatie heeft voor deelname aan deze beurs;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28990385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77B19C8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85852398" w:edGrp="everyone"/>
            <w:permEnd w:id="1485852398"/>
          </w:p>
        </w:tc>
      </w:tr>
    </w:tbl>
    <w:p w14:paraId="6C31CF41" w14:textId="73452330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Beschrijf welke specifieke kansen zich voordoen op de beurs en hoe deze bijdragen aan de doelstellingen;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0A80A64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92F24EB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710565668" w:edGrp="everyone"/>
            <w:permEnd w:id="710565668"/>
          </w:p>
        </w:tc>
      </w:tr>
    </w:tbl>
    <w:p w14:paraId="4DE8D671" w14:textId="7311219D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Specificeer hoe de beursdeelname en activiteiten bijdragen aan een verbeterde positie van de sector als geheel op de doelmarkt(en)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63BAE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D51FD11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95173987" w:edGrp="everyone"/>
            <w:permEnd w:id="1595173987"/>
          </w:p>
        </w:tc>
      </w:tr>
    </w:tbl>
    <w:p w14:paraId="78778131" w14:textId="7C6626C9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Specificeer de beoogde resultaten en geef aan op welke wijze deze door de beursdeelname worden gerealiseerd;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D3ACBE5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0A536F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91173749" w:edGrp="everyone"/>
            <w:permEnd w:id="891173749"/>
          </w:p>
        </w:tc>
      </w:tr>
    </w:tbl>
    <w:bookmarkEnd w:id="4"/>
    <w:p w14:paraId="1BA43455" w14:textId="6653889E" w:rsidR="00BE5F7B" w:rsidRPr="006D6FFA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welke opvolgacties concreet zullen worden gedaan door de aanvrager om de sector verder te ondersteunen.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267796C2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2A7280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6266233" w:edGrp="everyone"/>
            <w:permEnd w:id="186266233"/>
          </w:p>
        </w:tc>
      </w:tr>
    </w:tbl>
    <w:p w14:paraId="49FF203E" w14:textId="20D1C084" w:rsidR="00BE5F7B" w:rsidRDefault="000B5B2A" w:rsidP="005D266B">
      <w:pPr>
        <w:pStyle w:val="Kop1"/>
      </w:pPr>
      <w:r w:rsidRPr="000B5B2A">
        <w:t>Activiteiten</w:t>
      </w:r>
    </w:p>
    <w:p w14:paraId="0DD00815" w14:textId="510EE36C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voor welke activiteiten subsidie wordt aangevraagd (toelichting op de begroting);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750A86E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DAA9B0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5" w:name="_Hlk221702124"/>
            <w:permStart w:id="380664009" w:edGrp="everyone"/>
            <w:permEnd w:id="380664009"/>
          </w:p>
        </w:tc>
      </w:tr>
    </w:tbl>
    <w:bookmarkEnd w:id="5"/>
    <w:p w14:paraId="00D2D2A4" w14:textId="1C2A310B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Vermeld de oppervlakte van het NL paviljoen in m²:</w:t>
      </w:r>
    </w:p>
    <w:p w14:paraId="722A7413" w14:textId="1F843CAB" w:rsidR="00BE5F7B" w:rsidRDefault="000B5B2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0B5B2A">
        <w:rPr>
          <w:lang w:val="en-US"/>
        </w:rPr>
        <w:t>De stands van de individuele deelnemers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980CA1F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75DEE04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77236438" w:edGrp="everyone"/>
            <w:permEnd w:id="2077236438"/>
          </w:p>
        </w:tc>
      </w:tr>
    </w:tbl>
    <w:p w14:paraId="61B3EB45" w14:textId="07EDFB33" w:rsidR="00BE5F7B" w:rsidRDefault="000B5B2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0B5B2A">
        <w:rPr>
          <w:lang w:val="en-US"/>
        </w:rPr>
        <w:t>De collectieve ruimte (NL lounge</w:t>
      </w:r>
      <w:r w:rsidR="00C46CE7">
        <w:rPr>
          <w:lang w:val="en-US"/>
        </w:rPr>
        <w:t>)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BCF0CB0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29D68E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3639706" w:edGrp="everyone"/>
            <w:permEnd w:id="1543639706"/>
          </w:p>
        </w:tc>
      </w:tr>
    </w:tbl>
    <w:p w14:paraId="4E55A556" w14:textId="14355E7F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6" w:name="_Hlk219811344"/>
      <w:r w:rsidRPr="000B5B2A">
        <w:rPr>
          <w:lang w:val="en-US"/>
        </w:rPr>
        <w:t>Indien u een plattegrond heeft van de NL lounge of NL Paviljoen: graag opnemen in dit document;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01847F36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1C22EA7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05660409" w:edGrp="everyone"/>
            <w:permEnd w:id="1105660409"/>
          </w:p>
        </w:tc>
      </w:tr>
    </w:tbl>
    <w:p w14:paraId="46B4A3F7" w14:textId="773604EA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Geef aan hoeveel deelnemers u verwacht aan de NL lounge/NL paviljoen/netwerkactiviteit. Indien er al aanmeldingen zijn kunnen deze hier ook vermeld worden;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5F72C59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602D6CC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81170018" w:edGrp="everyone"/>
            <w:permEnd w:id="981170018"/>
          </w:p>
        </w:tc>
      </w:tr>
    </w:tbl>
    <w:p w14:paraId="1B031EC3" w14:textId="6A361504" w:rsidR="00BE5F7B" w:rsidRDefault="000B5B2A" w:rsidP="005D266B">
      <w:pPr>
        <w:numPr>
          <w:ilvl w:val="0"/>
          <w:numId w:val="8"/>
        </w:numPr>
        <w:ind w:left="867" w:hanging="357"/>
      </w:pPr>
      <w:r w:rsidRPr="000B5B2A">
        <w:rPr>
          <w:lang w:val="en-US"/>
        </w:rPr>
        <w:t>Beschrijf het (beoogde) programma met een overzicht van de geplande activiteiten. Omschrijf hoe dit bijdraagt aan de beoogde doelstellingen;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6800889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28BC135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52627570" w:edGrp="everyone"/>
            <w:permEnd w:id="652627570"/>
          </w:p>
        </w:tc>
      </w:tr>
    </w:tbl>
    <w:bookmarkEnd w:id="6"/>
    <w:p w14:paraId="61BFE51F" w14:textId="6D623E1D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de samenwerking met (overheid)partners (bijvoorbeeld postennet);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183FFCB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0E4B86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67691211" w:edGrp="everyone"/>
            <w:permEnd w:id="1567691211"/>
          </w:p>
        </w:tc>
      </w:tr>
    </w:tbl>
    <w:p w14:paraId="19C5BEA4" w14:textId="14E9962A" w:rsidR="00BE5F7B" w:rsidRDefault="000B5B2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0B5B2A">
        <w:rPr>
          <w:lang w:val="en-US"/>
        </w:rPr>
        <w:t>Beschrijf hoe u NL Branding toepast. Hoe u een NL Paviljoen en/of Lounge ontwerpt volgens de NL Branding richtlijnen ziet u ook in de video</w:t>
      </w:r>
      <w:r w:rsidR="006D6FFA" w:rsidRPr="006D6FFA">
        <w:rPr>
          <w:lang w:val="en-US"/>
        </w:rPr>
        <w:t xml:space="preserve">: </w:t>
      </w:r>
      <w:hyperlink r:id="rId8" w:history="1">
        <w:r w:rsidR="006D6FFA" w:rsidRPr="006D6FFA">
          <w:rPr>
            <w:rStyle w:val="Hyperlink0"/>
            <w:lang w:val="en-US"/>
          </w:rPr>
          <w:t>NL Branding How to Design an NL Pavilion</w:t>
        </w:r>
      </w:hyperlink>
      <w:r w:rsidR="006D6FFA" w:rsidRPr="006D6FFA">
        <w:rPr>
          <w:rStyle w:val="Geen"/>
          <w:lang w:val="en-US"/>
        </w:rPr>
        <w:t>.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6E09815E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478EC2E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02219034" w:edGrp="everyone"/>
            <w:permEnd w:id="2002219034"/>
          </w:p>
        </w:tc>
      </w:tr>
    </w:tbl>
    <w:p w14:paraId="522F4E07" w14:textId="4DFF3EAE" w:rsidR="00BE5F7B" w:rsidRDefault="000B5B2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0B5B2A">
        <w:rPr>
          <w:rStyle w:val="Geen"/>
          <w:lang w:val="en-US"/>
        </w:rPr>
        <w:t>Bij gebruik van NL Branding dient te worden gehandeld conform de geldende richtlijnen en kaders zoals opgenomen in de</w:t>
      </w:r>
      <w:r w:rsidR="006D6FFA" w:rsidRPr="006D6FFA">
        <w:rPr>
          <w:rStyle w:val="Geen"/>
          <w:lang w:val="en-US"/>
        </w:rPr>
        <w:t xml:space="preserve"> </w:t>
      </w:r>
      <w:hyperlink r:id="rId9" w:history="1">
        <w:r w:rsidR="006D6FFA" w:rsidRPr="006D6FFA">
          <w:rPr>
            <w:rStyle w:val="Hyperlink0"/>
            <w:lang w:val="en-US"/>
          </w:rPr>
          <w:t>NL Toolkit</w:t>
        </w:r>
      </w:hyperlink>
      <w:r w:rsidR="006D6FFA" w:rsidRPr="006D6FFA">
        <w:rPr>
          <w:rStyle w:val="Geen"/>
          <w:lang w:val="en-US"/>
        </w:rPr>
        <w:t>.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605B5C1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C5CFA93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68622910" w:edGrp="everyone"/>
            <w:permEnd w:id="1768622910"/>
          </w:p>
        </w:tc>
      </w:tr>
    </w:tbl>
    <w:p w14:paraId="7BD14213" w14:textId="20CAB652" w:rsidR="00BE5F7B" w:rsidRDefault="000B5B2A" w:rsidP="005D266B">
      <w:pPr>
        <w:numPr>
          <w:ilvl w:val="0"/>
          <w:numId w:val="8"/>
        </w:numPr>
        <w:ind w:left="867" w:hanging="357"/>
      </w:pPr>
      <w:r w:rsidRPr="000B5B2A">
        <w:rPr>
          <w:rStyle w:val="Geen"/>
          <w:lang w:val="en-US"/>
        </w:rPr>
        <w:t>Het team van NL Branding staat klaar om mee te denken en advies te geven over visuele en inhoudelijke uitingen binnen een SBP, bijvoorbeeld over de look &amp; feel van de stand en teksten. Zij zijn te bereiken via</w:t>
      </w:r>
      <w:r w:rsidR="006D6FFA">
        <w:rPr>
          <w:rStyle w:val="Geen"/>
        </w:rPr>
        <w:t xml:space="preserve"> </w:t>
      </w:r>
      <w:hyperlink r:id="rId10" w:history="1">
        <w:r w:rsidR="006D6FFA">
          <w:rPr>
            <w:rStyle w:val="Hyperlink0"/>
          </w:rPr>
          <w:t>info@nlbranding.nl</w:t>
        </w:r>
      </w:hyperlink>
      <w:r w:rsidR="006D6FFA">
        <w:rPr>
          <w:rStyle w:val="Geen"/>
        </w:rPr>
        <w:t xml:space="preserve">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FE4DCC4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FDA663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94089185" w:edGrp="everyone"/>
            <w:permEnd w:id="594089185"/>
          </w:p>
        </w:tc>
      </w:tr>
    </w:tbl>
    <w:p w14:paraId="25E0C372" w14:textId="77777777" w:rsidR="00BE5F7B" w:rsidRDefault="00BE5F7B">
      <w:pPr>
        <w:rPr>
          <w:rStyle w:val="Geen"/>
          <w:b/>
          <w:bCs/>
          <w:color w:val="154273"/>
          <w:sz w:val="20"/>
          <w:szCs w:val="20"/>
          <w:u w:color="154273"/>
        </w:rPr>
      </w:pPr>
    </w:p>
    <w:sectPr w:rsidR="00BE5F7B" w:rsidSect="00BA3FBD">
      <w:footerReference w:type="default" r:id="rId11"/>
      <w:headerReference w:type="first" r:id="rId12"/>
      <w:footerReference w:type="first" r:id="rId13"/>
      <w:pgSz w:w="11900" w:h="16840"/>
      <w:pgMar w:top="1418" w:right="1418" w:bottom="1701" w:left="1418" w:header="1418" w:footer="45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3EE" w14:textId="77777777" w:rsidR="006D6FFA" w:rsidRDefault="006D6FFA">
      <w:pPr>
        <w:spacing w:line="240" w:lineRule="auto"/>
      </w:pPr>
      <w:r>
        <w:separator/>
      </w:r>
    </w:p>
  </w:endnote>
  <w:endnote w:type="continuationSeparator" w:id="0">
    <w:p w14:paraId="2E47BCF9" w14:textId="77777777" w:rsidR="006D6FFA" w:rsidRDefault="006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530"/>
      <w:docPartObj>
        <w:docPartGallery w:val="Page Numbers (Bottom of Page)"/>
        <w:docPartUnique/>
      </w:docPartObj>
    </w:sdtPr>
    <w:sdtEndPr/>
    <w:sdtContent>
      <w:sdt>
        <w:sdtPr>
          <w:id w:val="76100936"/>
          <w:docPartObj>
            <w:docPartGallery w:val="Page Numbers (Top of Page)"/>
            <w:docPartUnique/>
          </w:docPartObj>
        </w:sdtPr>
        <w:sdtEndPr/>
        <w:sdtContent>
          <w:p w14:paraId="34269671" w14:textId="7984C653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Versi</w:t>
            </w:r>
            <w:r w:rsidR="00C46CE7"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="00C46CE7"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 w:rsidR="00C46CE7">
              <w:rPr>
                <w:sz w:val="16"/>
                <w:szCs w:val="16"/>
              </w:rPr>
              <w:t>i</w:t>
            </w:r>
            <w:r w:rsidRPr="00B422D5">
              <w:rPr>
                <w:sz w:val="16"/>
                <w:szCs w:val="16"/>
              </w:rPr>
              <w:t xml:space="preserve"> 2026 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 w:rsidR="00C46CE7">
              <w:rPr>
                <w:sz w:val="16"/>
                <w:szCs w:val="16"/>
              </w:rPr>
              <w:t>ina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 w:rsidR="00C46CE7">
              <w:rPr>
                <w:sz w:val="16"/>
                <w:szCs w:val="16"/>
              </w:rPr>
              <w:t>van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F630D" w14:textId="49FCCCAB" w:rsidR="00BE5F7B" w:rsidRDefault="00BE5F7B">
    <w:pPr>
      <w:pStyle w:val="Huisstijl-Rubricer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3CE9" w14:textId="77777777" w:rsidR="00BA3FBD" w:rsidRDefault="00BA3FBD">
    <w:pPr>
      <w:pStyle w:val="Voettekst"/>
      <w:jc w:val="right"/>
    </w:pPr>
  </w:p>
  <w:p w14:paraId="0028CDDE" w14:textId="77777777" w:rsidR="00BA3FBD" w:rsidRDefault="00BA3FBD">
    <w:pPr>
      <w:pStyle w:val="Voettekst"/>
      <w:jc w:val="right"/>
    </w:pPr>
  </w:p>
  <w:sdt>
    <w:sdtPr>
      <w:id w:val="-781339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F2D5F2" w14:textId="7C5A41A7" w:rsidR="00BA3FBD" w:rsidRDefault="00BA3FBD" w:rsidP="00BA3FBD">
            <w:pPr>
              <w:pStyle w:val="Voettekst"/>
            </w:pPr>
            <w:r>
              <w:t>Versi</w:t>
            </w:r>
            <w:r w:rsidR="00C46CE7">
              <w:t>e</w:t>
            </w:r>
            <w:r>
              <w:t xml:space="preserve"> </w:t>
            </w:r>
            <w:r w:rsidR="00C46CE7">
              <w:t>f</w:t>
            </w:r>
            <w:r>
              <w:t>ebruar</w:t>
            </w:r>
            <w:r w:rsidR="00C46CE7">
              <w:t>i</w:t>
            </w:r>
            <w:r>
              <w:t xml:space="preserve"> 2026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4192E" w14:textId="42C02907" w:rsidR="00BA3FBD" w:rsidRDefault="00BA3F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DBC" w14:textId="77777777" w:rsidR="006D6FFA" w:rsidRDefault="006D6FFA">
      <w:pPr>
        <w:spacing w:line="240" w:lineRule="auto"/>
      </w:pPr>
      <w:r>
        <w:separator/>
      </w:r>
    </w:p>
  </w:footnote>
  <w:footnote w:type="continuationSeparator" w:id="0">
    <w:p w14:paraId="7B8A337E" w14:textId="77777777" w:rsidR="006D6FFA" w:rsidRDefault="006D6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EDF" w14:textId="3EAD44DF" w:rsidR="00BE5F7B" w:rsidRDefault="008C7CD6">
    <w:pPr>
      <w:pStyle w:val="Koptekst"/>
      <w:tabs>
        <w:tab w:val="clear" w:pos="9072"/>
        <w:tab w:val="right" w:pos="9046"/>
      </w:tabs>
    </w:pPr>
    <w:r w:rsidRPr="00947BB0">
      <w:rPr>
        <w:noProof/>
      </w:rPr>
      <w:drawing>
        <wp:anchor distT="0" distB="0" distL="114300" distR="114300" simplePos="0" relativeHeight="251659264" behindDoc="1" locked="0" layoutInCell="1" allowOverlap="1" wp14:anchorId="1837E2F9" wp14:editId="44DFC65F">
          <wp:simplePos x="0" y="0"/>
          <wp:positionH relativeFrom="column">
            <wp:posOffset>2648310</wp:posOffset>
          </wp:positionH>
          <wp:positionV relativeFrom="paragraph">
            <wp:posOffset>-915035</wp:posOffset>
          </wp:positionV>
          <wp:extent cx="466725" cy="1333500"/>
          <wp:effectExtent l="0" t="0" r="9525" b="0"/>
          <wp:wrapNone/>
          <wp:docPr id="8" name="Afbeelding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1D310B20"/>
    <w:multiLevelType w:val="hybridMultilevel"/>
    <w:tmpl w:val="320443D6"/>
    <w:numStyleLink w:val="Gemporteerdestijl1"/>
  </w:abstractNum>
  <w:abstractNum w:abstractNumId="3" w15:restartNumberingAfterBreak="0">
    <w:nsid w:val="2CD0752F"/>
    <w:multiLevelType w:val="hybridMultilevel"/>
    <w:tmpl w:val="D78A8932"/>
    <w:lvl w:ilvl="0" w:tplc="BC9C2F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4D478C"/>
    <w:multiLevelType w:val="hybridMultilevel"/>
    <w:tmpl w:val="320443D6"/>
    <w:styleLink w:val="Gemporteerdestijl1"/>
    <w:lvl w:ilvl="0" w:tplc="EF3EB6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AD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A6584">
      <w:start w:val="1"/>
      <w:numFmt w:val="lowerRoman"/>
      <w:lvlText w:val="%3."/>
      <w:lvlJc w:val="left"/>
      <w:pPr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A18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8802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C0888">
      <w:start w:val="1"/>
      <w:numFmt w:val="lowerRoman"/>
      <w:lvlText w:val="%6."/>
      <w:lvlJc w:val="left"/>
      <w:pPr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808B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0738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E851C">
      <w:start w:val="1"/>
      <w:numFmt w:val="lowerRoman"/>
      <w:lvlText w:val="%9."/>
      <w:lvlJc w:val="left"/>
      <w:pPr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971085">
    <w:abstractNumId w:val="5"/>
  </w:num>
  <w:num w:numId="2" w16cid:durableId="1898516974">
    <w:abstractNumId w:val="2"/>
  </w:num>
  <w:num w:numId="3" w16cid:durableId="418869153">
    <w:abstractNumId w:val="4"/>
  </w:num>
  <w:num w:numId="4" w16cid:durableId="569577486">
    <w:abstractNumId w:val="0"/>
  </w:num>
  <w:num w:numId="5" w16cid:durableId="320694822">
    <w:abstractNumId w:val="2"/>
    <w:lvlOverride w:ilvl="0">
      <w:startOverride w:val="2"/>
    </w:lvlOverride>
  </w:num>
  <w:num w:numId="6" w16cid:durableId="224221679">
    <w:abstractNumId w:val="2"/>
    <w:lvlOverride w:ilvl="0">
      <w:startOverride w:val="3"/>
    </w:lvlOverride>
  </w:num>
  <w:num w:numId="7" w16cid:durableId="40323453">
    <w:abstractNumId w:val="6"/>
  </w:num>
  <w:num w:numId="8" w16cid:durableId="1960720835">
    <w:abstractNumId w:val="1"/>
  </w:num>
  <w:num w:numId="9" w16cid:durableId="1023290665">
    <w:abstractNumId w:val="1"/>
    <w:lvlOverride w:ilvl="0">
      <w:lvl w:ilvl="0" w:tplc="3CA63054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F0CE44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5C9056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684084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8EEB88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DC82BA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606D52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84F95E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A25E42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60281691">
    <w:abstractNumId w:val="2"/>
    <w:lvlOverride w:ilvl="0">
      <w:startOverride w:val="4"/>
    </w:lvlOverride>
  </w:num>
  <w:num w:numId="11" w16cid:durableId="1322388156">
    <w:abstractNumId w:val="2"/>
    <w:lvlOverride w:ilvl="0">
      <w:startOverride w:val="5"/>
    </w:lvlOverride>
  </w:num>
  <w:num w:numId="12" w16cid:durableId="30547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ocumentProtection w:edit="readOnly" w:enforcement="1" w:cryptProviderType="rsaAES" w:cryptAlgorithmClass="hash" w:cryptAlgorithmType="typeAny" w:cryptAlgorithmSid="14" w:cryptSpinCount="100000" w:hash="IwjEvJYrPQGa6aBGZ2CXhwcEGhJDf/1UWkulPmaDtnOWOK+4FX+Cv0UQwVXoG02hQhYm6Flouy+DugDRLGyUKg==" w:salt="93mpOSLoeQxFv7zcREgTTQ=="/>
  <w:defaultTabStop w:val="227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B"/>
    <w:rsid w:val="000B5B2A"/>
    <w:rsid w:val="0017708D"/>
    <w:rsid w:val="00190418"/>
    <w:rsid w:val="002244BD"/>
    <w:rsid w:val="00257581"/>
    <w:rsid w:val="00342F86"/>
    <w:rsid w:val="00462F43"/>
    <w:rsid w:val="00470D75"/>
    <w:rsid w:val="00493B04"/>
    <w:rsid w:val="005D266B"/>
    <w:rsid w:val="00645D2B"/>
    <w:rsid w:val="00653548"/>
    <w:rsid w:val="006D6FFA"/>
    <w:rsid w:val="008B0D93"/>
    <w:rsid w:val="008B68DF"/>
    <w:rsid w:val="008C7CD6"/>
    <w:rsid w:val="009260D1"/>
    <w:rsid w:val="00A45EFF"/>
    <w:rsid w:val="00AB767B"/>
    <w:rsid w:val="00B07CAA"/>
    <w:rsid w:val="00B422D5"/>
    <w:rsid w:val="00BA3FBD"/>
    <w:rsid w:val="00BE5F7B"/>
    <w:rsid w:val="00BE6D8B"/>
    <w:rsid w:val="00C46CE7"/>
    <w:rsid w:val="00C55008"/>
    <w:rsid w:val="00C764F5"/>
    <w:rsid w:val="00CB6042"/>
    <w:rsid w:val="00CC7389"/>
    <w:rsid w:val="00D17B5B"/>
    <w:rsid w:val="00DF64B2"/>
    <w:rsid w:val="00E22F6B"/>
    <w:rsid w:val="00E454FD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E9462D"/>
  <w15:docId w15:val="{FFEF9ED1-5FAB-4CBB-AF04-CE78669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F43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rsid w:val="005D266B"/>
    <w:pPr>
      <w:keepNext/>
      <w:numPr>
        <w:numId w:val="12"/>
      </w:numPr>
      <w:spacing w:before="240" w:after="60" w:line="260" w:lineRule="exact"/>
      <w:ind w:left="510" w:hanging="510"/>
      <w:outlineLvl w:val="0"/>
    </w:pPr>
    <w:rPr>
      <w:rFonts w:ascii="Verdana" w:hAnsi="Verdana" w:cs="Arial Unicode MS"/>
      <w:color w:val="007BC7"/>
      <w:kern w:val="32"/>
      <w:sz w:val="26"/>
      <w:szCs w:val="26"/>
      <w:u w:color="154273"/>
    </w:rPr>
  </w:style>
  <w:style w:type="paragraph" w:styleId="Kop2">
    <w:name w:val="heading 2"/>
    <w:next w:val="Standaard"/>
    <w:uiPriority w:val="9"/>
    <w:unhideWhenUsed/>
    <w:qFormat/>
    <w:pPr>
      <w:keepNext/>
      <w:spacing w:before="240" w:after="60" w:line="240" w:lineRule="atLeast"/>
      <w:outlineLvl w:val="1"/>
    </w:pPr>
    <w:rPr>
      <w:rFonts w:ascii="Verdana" w:hAnsi="Verdan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uisstijl-Rubricering">
    <w:name w:val="Huisstijl-Rubricering"/>
    <w:pPr>
      <w:spacing w:line="180" w:lineRule="exact"/>
    </w:pPr>
    <w:rPr>
      <w:rFonts w:ascii="Verdana" w:hAnsi="Verdana" w:cs="Arial Unicode MS"/>
      <w:b/>
      <w:bCs/>
      <w:smallCaps/>
      <w:color w:val="000000"/>
      <w:sz w:val="16"/>
      <w:szCs w:val="16"/>
      <w:u w:color="000000"/>
    </w:rPr>
  </w:style>
  <w:style w:type="paragraph" w:customStyle="1" w:styleId="Huisstijl-Gegeven">
    <w:name w:val="Huisstijl-Gegeven"/>
    <w:pPr>
      <w:spacing w:after="92" w:line="180" w:lineRule="exact"/>
    </w:pPr>
    <w:rPr>
      <w:rFonts w:ascii="Verdana" w:hAnsi="Verdana" w:cs="Arial Unicode MS"/>
      <w:color w:val="000000"/>
      <w:sz w:val="13"/>
      <w:szCs w:val="13"/>
      <w:u w:color="000000"/>
      <w:lang w:val="pt-PT"/>
    </w:rPr>
  </w:style>
  <w:style w:type="paragraph" w:styleId="Koptekst">
    <w:name w:val="header"/>
    <w:link w:val="KoptekstChar"/>
    <w:uiPriority w:val="99"/>
    <w:pPr>
      <w:tabs>
        <w:tab w:val="center" w:pos="4536"/>
        <w:tab w:val="right" w:pos="9072"/>
      </w:tabs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jstalinea">
    <w:name w:val="List Paragraph"/>
    <w:pPr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7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FF"/>
      <w:u w:val="single" w:color="0000FF"/>
    </w:rPr>
  </w:style>
  <w:style w:type="paragraph" w:styleId="Voettekst">
    <w:name w:val="footer"/>
    <w:basedOn w:val="Standaard"/>
    <w:link w:val="VoettekstChar"/>
    <w:uiPriority w:val="99"/>
    <w:unhideWhenUsed/>
    <w:rsid w:val="006D6F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FA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462F4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F43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F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4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62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B422D5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Voetnootmarkering">
    <w:name w:val="footnote reference"/>
    <w:basedOn w:val="Standaardalinea-lettertype"/>
    <w:uiPriority w:val="99"/>
    <w:semiHidden/>
    <w:rsid w:val="00C55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JfvdzDC7u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nlbrand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olkit.nlplatform.com/br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3300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Plan for Subsidy Application</vt:lpstr>
    </vt:vector>
  </TitlesOfParts>
  <Company>Ministerie van Economische Zaken en Klimaat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 subsidieaanvraag SBP Categorie 2</dc:title>
  <dc:creator>Rijksdienst voor Ondernemend Nederland</dc:creator>
  <cp:lastModifiedBy>Rijksdienst voor Ondernemend Nederland</cp:lastModifiedBy>
  <cp:revision>2</cp:revision>
  <dcterms:created xsi:type="dcterms:W3CDTF">2026-02-12T08:17:00Z</dcterms:created>
  <dcterms:modified xsi:type="dcterms:W3CDTF">2026-02-12T08:17:00Z</dcterms:modified>
</cp:coreProperties>
</file>