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E6A7" w14:textId="0014B72D" w:rsidR="00687613" w:rsidRPr="00687613" w:rsidRDefault="000D5693" w:rsidP="00D0522F">
      <w:pPr>
        <w:pStyle w:val="Titel"/>
        <w:rPr>
          <w:rStyle w:val="OpmaakprofielOpmaakprofielKop1Donkerblauw195ptChar"/>
          <w:rFonts w:ascii="Calibri" w:hAnsi="Calibri" w:cs="Times New Roman"/>
          <w:b w:val="0"/>
          <w:bCs w:val="0"/>
          <w:color w:val="4F81BD"/>
          <w:kern w:val="28"/>
          <w:sz w:val="20"/>
          <w:szCs w:val="20"/>
          <w:lang w:val="en-US" w:eastAsia="en-US" w:bidi="en-US"/>
        </w:rPr>
      </w:pPr>
      <w:r>
        <w:rPr>
          <w:noProof/>
        </w:rPr>
        <w:drawing>
          <wp:anchor distT="0" distB="0" distL="114300" distR="114300" simplePos="0" relativeHeight="251659264" behindDoc="1" locked="0" layoutInCell="1" allowOverlap="1" wp14:anchorId="35C3F178" wp14:editId="70A1EAD4">
            <wp:simplePos x="0" y="0"/>
            <wp:positionH relativeFrom="column">
              <wp:posOffset>3086100</wp:posOffset>
            </wp:positionH>
            <wp:positionV relativeFrom="paragraph">
              <wp:posOffset>-743585</wp:posOffset>
            </wp:positionV>
            <wp:extent cx="2277761" cy="914400"/>
            <wp:effectExtent l="0" t="0" r="8255" b="0"/>
            <wp:wrapNone/>
            <wp:docPr id="1719828219" name="Afbeelding 1" descr="logo netherlands enterpris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28219" name="Afbeelding 1" descr="logo netherlands enterprise agenc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7761"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98238" w14:textId="6A471957" w:rsidR="0037259B" w:rsidRPr="000D5693" w:rsidRDefault="00501E32" w:rsidP="000D5693">
      <w:pPr>
        <w:pStyle w:val="Titel"/>
        <w:rPr>
          <w:rStyle w:val="OpmaakprofielOpmaakprofielKop1Donkerblauw195ptChar"/>
          <w:rFonts w:ascii="RijksoverheidSansHeadingTT" w:hAnsi="RijksoverheidSansHeadingTT" w:cs="Times New Roman"/>
          <w:color w:val="007BC7"/>
          <w:kern w:val="28"/>
          <w:sz w:val="48"/>
          <w:szCs w:val="48"/>
          <w:lang w:val="x-none" w:eastAsia="x-none"/>
        </w:rPr>
      </w:pPr>
      <w:r w:rsidRPr="000D5693">
        <w:rPr>
          <w:rStyle w:val="OpmaakprofielOpmaakprofielKop1Donkerblauw195ptChar"/>
          <w:rFonts w:ascii="RijksoverheidSansHeadingTT" w:hAnsi="RijksoverheidSansHeadingTT" w:cs="Times New Roman"/>
          <w:color w:val="007BC7"/>
          <w:kern w:val="28"/>
          <w:sz w:val="48"/>
          <w:szCs w:val="48"/>
          <w:lang w:val="x-none" w:eastAsia="x-none"/>
        </w:rPr>
        <w:t>Project</w:t>
      </w:r>
      <w:r w:rsidR="0050115B">
        <w:rPr>
          <w:rStyle w:val="OpmaakprofielOpmaakprofielKop1Donkerblauw195ptChar"/>
          <w:rFonts w:ascii="RijksoverheidSansHeadingTT" w:hAnsi="RijksoverheidSansHeadingTT" w:cs="Times New Roman"/>
          <w:color w:val="007BC7"/>
          <w:kern w:val="28"/>
          <w:sz w:val="48"/>
          <w:szCs w:val="48"/>
          <w:lang w:val="x-none" w:eastAsia="x-none"/>
        </w:rPr>
        <w:t xml:space="preserve"> </w:t>
      </w:r>
      <w:r w:rsidRPr="000D5693">
        <w:rPr>
          <w:rStyle w:val="OpmaakprofielOpmaakprofielKop1Donkerblauw195ptChar"/>
          <w:rFonts w:ascii="RijksoverheidSansHeadingTT" w:hAnsi="RijksoverheidSansHeadingTT" w:cs="Times New Roman"/>
          <w:color w:val="007BC7"/>
          <w:kern w:val="28"/>
          <w:sz w:val="48"/>
          <w:szCs w:val="48"/>
          <w:lang w:val="x-none" w:eastAsia="x-none"/>
        </w:rPr>
        <w:t xml:space="preserve">plan </w:t>
      </w:r>
      <w:bookmarkStart w:id="0" w:name="_Toc230407441"/>
      <w:bookmarkStart w:id="1" w:name="_Toc230407442"/>
      <w:r w:rsidR="00FC19B2" w:rsidRPr="000D5693">
        <w:rPr>
          <w:rStyle w:val="OpmaakprofielOpmaakprofielKop1Donkerblauw195ptChar"/>
          <w:rFonts w:ascii="RijksoverheidSansHeadingTT" w:hAnsi="RijksoverheidSansHeadingTT" w:cs="Times New Roman"/>
          <w:color w:val="007BC7"/>
          <w:kern w:val="28"/>
          <w:sz w:val="48"/>
          <w:szCs w:val="48"/>
          <w:lang w:val="x-none" w:eastAsia="x-none"/>
        </w:rPr>
        <w:t>feasibility study</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30"/>
      </w:tblGrid>
      <w:tr w:rsidR="008532CD" w:rsidRPr="00763328" w14:paraId="375B2D66" w14:textId="77777777" w:rsidTr="00D41350">
        <w:trPr>
          <w:trHeight w:val="416"/>
        </w:trPr>
        <w:tc>
          <w:tcPr>
            <w:tcW w:w="10530" w:type="dxa"/>
            <w:shd w:val="clear" w:color="auto" w:fill="F2F2F2"/>
            <w:vAlign w:val="center"/>
          </w:tcPr>
          <w:p w14:paraId="3E083978" w14:textId="27741857" w:rsidR="00FC19B2" w:rsidRPr="00FC19B2" w:rsidRDefault="00FC19B2" w:rsidP="00FC19B2">
            <w:pPr>
              <w:spacing w:before="120" w:after="120" w:line="240" w:lineRule="exact"/>
              <w:rPr>
                <w:lang w:val="en-US"/>
              </w:rPr>
            </w:pPr>
            <w:r w:rsidRPr="00FC19B2">
              <w:rPr>
                <w:lang w:val="en-US"/>
              </w:rPr>
              <w:t>A feasibility study examines, on behalf of the intended foreign client, whether an investment by this client in the technology to be supplied is technically and/or commercially feasible in the target country. The final result is a report intended to convince the client to purchase the applicant’s technology.</w:t>
            </w:r>
          </w:p>
          <w:p w14:paraId="5C917ED1" w14:textId="31CA9D98" w:rsidR="00FC19B2" w:rsidRPr="00FC19B2" w:rsidRDefault="00E9616E" w:rsidP="00FC19B2">
            <w:pPr>
              <w:spacing w:before="120" w:after="120" w:line="240" w:lineRule="exact"/>
              <w:rPr>
                <w:lang w:val="en-US"/>
              </w:rPr>
            </w:pPr>
            <w:r w:rsidRPr="00E9616E">
              <w:rPr>
                <w:lang w:val="en-US"/>
              </w:rPr>
              <w:t>Two investments for two potential clients may be assessed within one study if considerations of effectiveness or efficiency make this necessary.</w:t>
            </w:r>
            <w:r w:rsidR="00FC19B2" w:rsidRPr="00FC19B2">
              <w:rPr>
                <w:lang w:val="en-US"/>
              </w:rPr>
              <w:t xml:space="preserve"> A small-scale test may form part of the project where required by the circumstances.</w:t>
            </w:r>
          </w:p>
          <w:p w14:paraId="0DFCD3EF" w14:textId="3FF95484" w:rsidR="00FC7B24" w:rsidRPr="00FC19B2" w:rsidRDefault="00FC19B2" w:rsidP="00FC19B2">
            <w:pPr>
              <w:spacing w:before="120" w:after="120" w:line="240" w:lineRule="exact"/>
              <w:rPr>
                <w:rStyle w:val="Nadruk"/>
                <w:rFonts w:ascii="Verdana" w:eastAsia="Calibri" w:hAnsi="Verdana"/>
                <w:caps w:val="0"/>
                <w:color w:val="auto"/>
                <w:spacing w:val="0"/>
                <w:sz w:val="18"/>
                <w:szCs w:val="18"/>
                <w:lang w:val="en-US" w:bidi="ar-SA"/>
              </w:rPr>
            </w:pPr>
            <w:r w:rsidRPr="00FC19B2">
              <w:rPr>
                <w:lang w:val="en-US"/>
              </w:rPr>
              <w:t xml:space="preserve">More information on the conditions, assessment criteria, and application procedure can be found </w:t>
            </w:r>
            <w:r>
              <w:rPr>
                <w:lang w:val="en-US"/>
              </w:rPr>
              <w:t xml:space="preserve">at </w:t>
            </w:r>
            <w:hyperlink r:id="rId9" w:history="1">
              <w:r w:rsidRPr="0050498C">
                <w:rPr>
                  <w:rStyle w:val="Hyperlink"/>
                  <w:lang w:val="en-US"/>
                </w:rPr>
                <w:t>www.rvo.nl/dhi</w:t>
              </w:r>
            </w:hyperlink>
            <w:r w:rsidR="00334035" w:rsidRPr="00FC19B2">
              <w:rPr>
                <w:rStyle w:val="Subtielebenadrukking"/>
                <w:i w:val="0"/>
                <w:color w:val="auto"/>
                <w:lang w:val="en-US"/>
              </w:rPr>
              <w:t xml:space="preserve">. </w:t>
            </w:r>
          </w:p>
        </w:tc>
      </w:tr>
    </w:tbl>
    <w:p w14:paraId="3FE97706" w14:textId="77777777" w:rsidR="00B449CF" w:rsidRPr="00FC19B2" w:rsidRDefault="00B449CF" w:rsidP="00B449CF">
      <w:pPr>
        <w:pStyle w:val="Toelbullet1"/>
        <w:numPr>
          <w:ilvl w:val="0"/>
          <w:numId w:val="0"/>
        </w:numPr>
        <w:spacing w:before="0" w:after="0" w:line="240" w:lineRule="exact"/>
        <w:ind w:left="360" w:hanging="360"/>
        <w:rPr>
          <w:lang w:val="en-US"/>
        </w:rPr>
      </w:pPr>
    </w:p>
    <w:p w14:paraId="7A87FA44" w14:textId="59AC2D2B" w:rsidR="005E38A1" w:rsidRDefault="00AE3A56" w:rsidP="00184587">
      <w:pPr>
        <w:pStyle w:val="Kop1"/>
        <w:pBdr>
          <w:top w:val="single" w:sz="24" w:space="0" w:color="007BC7"/>
          <w:left w:val="single" w:sz="24" w:space="0" w:color="007BC7"/>
          <w:bottom w:val="single" w:sz="24" w:space="0" w:color="007BC7"/>
          <w:right w:val="single" w:sz="24" w:space="0" w:color="007BC7"/>
        </w:pBdr>
        <w:shd w:val="clear" w:color="auto" w:fill="007BC7"/>
        <w:ind w:right="141"/>
        <w:rPr>
          <w:sz w:val="36"/>
          <w:szCs w:val="36"/>
          <w:lang w:val="nl-NL"/>
        </w:rPr>
      </w:pPr>
      <w:r w:rsidRPr="009025F1">
        <w:rPr>
          <w:sz w:val="36"/>
          <w:szCs w:val="36"/>
          <w:lang w:val="nl-NL"/>
        </w:rPr>
        <w:t xml:space="preserve">1. </w:t>
      </w:r>
      <w:r w:rsidR="005E38A1" w:rsidRPr="009025F1">
        <w:rPr>
          <w:sz w:val="36"/>
          <w:szCs w:val="36"/>
          <w:lang w:val="nl-NL"/>
        </w:rPr>
        <w:t>Pro</w:t>
      </w:r>
      <w:r w:rsidR="001A3DEE" w:rsidRPr="009025F1">
        <w:rPr>
          <w:sz w:val="36"/>
          <w:szCs w:val="36"/>
          <w:lang w:val="nl-NL"/>
        </w:rPr>
        <w:t>ject</w:t>
      </w:r>
      <w:r w:rsidR="00BE0149">
        <w:rPr>
          <w:sz w:val="36"/>
          <w:szCs w:val="36"/>
          <w:lang w:val="nl-NL"/>
        </w:rPr>
        <w:t xml:space="preserve"> details</w:t>
      </w:r>
    </w:p>
    <w:p w14:paraId="4D9901C8" w14:textId="77777777" w:rsidR="00D41350" w:rsidRPr="00D41350" w:rsidRDefault="00D41350" w:rsidP="00D41350">
      <w:pPr>
        <w:spacing w:before="0" w:after="0" w:line="240"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18"/>
        <w:gridCol w:w="2126"/>
        <w:gridCol w:w="4394"/>
      </w:tblGrid>
      <w:tr w:rsidR="00D0745B" w:rsidRPr="00CC6ECA" w14:paraId="782ED717" w14:textId="77777777" w:rsidTr="006842C6">
        <w:trPr>
          <w:trHeight w:val="284"/>
        </w:trPr>
        <w:tc>
          <w:tcPr>
            <w:tcW w:w="3918" w:type="dxa"/>
            <w:shd w:val="clear" w:color="auto" w:fill="F2F2F2"/>
          </w:tcPr>
          <w:p w14:paraId="01E631E6" w14:textId="3FD99516" w:rsidR="00D0745B" w:rsidRPr="009025F1" w:rsidRDefault="00FC19B2" w:rsidP="00EB3D23">
            <w:pPr>
              <w:widowControl w:val="0"/>
              <w:spacing w:before="0" w:after="0" w:line="240" w:lineRule="auto"/>
            </w:pPr>
            <w:r>
              <w:t>Country</w:t>
            </w:r>
          </w:p>
        </w:tc>
        <w:tc>
          <w:tcPr>
            <w:tcW w:w="6520" w:type="dxa"/>
            <w:gridSpan w:val="2"/>
          </w:tcPr>
          <w:p w14:paraId="7714E8AB" w14:textId="3CE30484" w:rsidR="00D0745B" w:rsidRPr="00CC6ECA" w:rsidRDefault="00D0745B" w:rsidP="00EB3D23">
            <w:pPr>
              <w:widowControl w:val="0"/>
              <w:spacing w:before="0" w:after="0" w:line="240" w:lineRule="auto"/>
            </w:pPr>
            <w:permStart w:id="309726602" w:edGrp="everyone"/>
            <w:permEnd w:id="309726602"/>
          </w:p>
        </w:tc>
      </w:tr>
      <w:tr w:rsidR="0059591F" w:rsidRPr="00763328" w14:paraId="7CE56AE3" w14:textId="77777777" w:rsidTr="006842C6">
        <w:trPr>
          <w:trHeight w:val="284"/>
        </w:trPr>
        <w:tc>
          <w:tcPr>
            <w:tcW w:w="3918" w:type="dxa"/>
            <w:shd w:val="clear" w:color="auto" w:fill="F2F2F2"/>
          </w:tcPr>
          <w:p w14:paraId="37FE7E93" w14:textId="4193E87B" w:rsidR="0059591F" w:rsidRPr="00FC19B2" w:rsidRDefault="00FC19B2" w:rsidP="00EB3D23">
            <w:pPr>
              <w:widowControl w:val="0"/>
              <w:spacing w:before="0" w:after="0" w:line="240" w:lineRule="auto"/>
              <w:rPr>
                <w:lang w:val="en-US"/>
              </w:rPr>
            </w:pPr>
            <w:r w:rsidRPr="00FC19B2">
              <w:rPr>
                <w:lang w:val="en-US"/>
              </w:rPr>
              <w:t>If more than one country is involved: substantiate the necessity and explain which considerations make implementation of the feasibility study in multiple countries necessary.</w:t>
            </w:r>
          </w:p>
        </w:tc>
        <w:tc>
          <w:tcPr>
            <w:tcW w:w="6520" w:type="dxa"/>
            <w:gridSpan w:val="2"/>
          </w:tcPr>
          <w:p w14:paraId="394A9290" w14:textId="182864CF" w:rsidR="0059591F" w:rsidRPr="00FC19B2" w:rsidRDefault="0059591F" w:rsidP="00CC6ECA">
            <w:pPr>
              <w:widowControl w:val="0"/>
              <w:spacing w:before="0" w:after="0" w:line="240" w:lineRule="auto"/>
              <w:rPr>
                <w:lang w:val="en-US"/>
              </w:rPr>
            </w:pPr>
            <w:permStart w:id="586509823" w:edGrp="everyone"/>
            <w:permEnd w:id="586509823"/>
          </w:p>
        </w:tc>
      </w:tr>
      <w:tr w:rsidR="001A3DEE" w:rsidRPr="009025F1" w14:paraId="20EB7858" w14:textId="77777777" w:rsidTr="006842C6">
        <w:trPr>
          <w:trHeight w:val="284"/>
        </w:trPr>
        <w:tc>
          <w:tcPr>
            <w:tcW w:w="3918" w:type="dxa"/>
            <w:shd w:val="clear" w:color="auto" w:fill="F2F2F2"/>
            <w:vAlign w:val="center"/>
          </w:tcPr>
          <w:p w14:paraId="084278BC" w14:textId="09CF7E26" w:rsidR="001A3DEE" w:rsidRPr="009025F1" w:rsidRDefault="001A3DEE" w:rsidP="00354BF8">
            <w:pPr>
              <w:widowControl w:val="0"/>
              <w:spacing w:before="0" w:after="0" w:line="240" w:lineRule="auto"/>
            </w:pPr>
            <w:r w:rsidRPr="009025F1">
              <w:t>Project</w:t>
            </w:r>
            <w:r w:rsidR="00FC19B2">
              <w:t xml:space="preserve"> </w:t>
            </w:r>
            <w:r w:rsidRPr="009025F1">
              <w:t>tit</w:t>
            </w:r>
            <w:r w:rsidR="00FC19B2">
              <w:t>le</w:t>
            </w:r>
          </w:p>
        </w:tc>
        <w:tc>
          <w:tcPr>
            <w:tcW w:w="6520" w:type="dxa"/>
            <w:gridSpan w:val="2"/>
            <w:vAlign w:val="center"/>
          </w:tcPr>
          <w:p w14:paraId="791E77EB" w14:textId="2002B808" w:rsidR="001A3DEE" w:rsidRPr="008C4106" w:rsidRDefault="001A3DEE" w:rsidP="00354BF8">
            <w:pPr>
              <w:widowControl w:val="0"/>
              <w:spacing w:before="0" w:after="0" w:line="240" w:lineRule="auto"/>
              <w:ind w:right="-250"/>
            </w:pPr>
            <w:permStart w:id="1999919749" w:edGrp="everyone"/>
            <w:permEnd w:id="1999919749"/>
          </w:p>
        </w:tc>
      </w:tr>
      <w:tr w:rsidR="001A3DEE" w:rsidRPr="009025F1" w14:paraId="3D667016" w14:textId="77777777" w:rsidTr="006842C6">
        <w:trPr>
          <w:trHeight w:val="284"/>
        </w:trPr>
        <w:tc>
          <w:tcPr>
            <w:tcW w:w="3918" w:type="dxa"/>
            <w:shd w:val="clear" w:color="auto" w:fill="F2F2F2"/>
            <w:vAlign w:val="center"/>
          </w:tcPr>
          <w:p w14:paraId="0474991F" w14:textId="31F63033" w:rsidR="001A3DEE" w:rsidRPr="00FC19B2" w:rsidRDefault="00FC19B2" w:rsidP="00354BF8">
            <w:pPr>
              <w:widowControl w:val="0"/>
              <w:spacing w:before="0" w:after="0" w:line="240" w:lineRule="auto"/>
              <w:rPr>
                <w:lang w:val="en-US"/>
              </w:rPr>
            </w:pPr>
            <w:r w:rsidRPr="00FC19B2">
              <w:rPr>
                <w:lang w:val="en-US"/>
              </w:rPr>
              <w:t>Project start and end date</w:t>
            </w:r>
          </w:p>
        </w:tc>
        <w:tc>
          <w:tcPr>
            <w:tcW w:w="6520" w:type="dxa"/>
            <w:gridSpan w:val="2"/>
            <w:vAlign w:val="center"/>
          </w:tcPr>
          <w:p w14:paraId="0822E2E0" w14:textId="209ABD90" w:rsidR="001A3DEE" w:rsidRPr="008C4106" w:rsidRDefault="00C264DA" w:rsidP="00354BF8">
            <w:pPr>
              <w:widowControl w:val="0"/>
              <w:spacing w:before="0" w:after="0" w:line="240" w:lineRule="auto"/>
            </w:pPr>
            <w:permStart w:id="1655005069" w:edGrp="everyone"/>
            <w:permEnd w:id="1655005069"/>
            <w:r>
              <w:rPr>
                <w:rFonts w:ascii="Verdana" w:hAnsi="Verdana"/>
                <w:iCs/>
                <w:sz w:val="18"/>
                <w:szCs w:val="18"/>
                <w:lang w:val="de-DE"/>
              </w:rPr>
              <w:t xml:space="preserve">    </w:t>
            </w:r>
            <w:r w:rsidR="00193AC0">
              <w:rPr>
                <w:rFonts w:ascii="Verdana" w:hAnsi="Verdana"/>
                <w:iCs/>
                <w:sz w:val="18"/>
                <w:szCs w:val="18"/>
                <w:lang w:val="de-DE"/>
              </w:rPr>
              <w:t xml:space="preserve">                      </w:t>
            </w:r>
            <w:r w:rsidR="00C10CD5" w:rsidRPr="00BD1C95">
              <w:rPr>
                <w:rFonts w:ascii="Verdana" w:hAnsi="Verdana"/>
                <w:iCs/>
                <w:sz w:val="18"/>
                <w:szCs w:val="18"/>
                <w:lang w:val="de-DE"/>
              </w:rPr>
              <w:t xml:space="preserve">to  </w:t>
            </w:r>
            <w:r>
              <w:rPr>
                <w:rFonts w:ascii="Verdana" w:hAnsi="Verdana"/>
                <w:iCs/>
                <w:sz w:val="18"/>
                <w:szCs w:val="18"/>
                <w:lang w:val="de-DE"/>
              </w:rPr>
              <w:t xml:space="preserve">  </w:t>
            </w:r>
            <w:permStart w:id="1468547031" w:edGrp="everyone"/>
            <w:permEnd w:id="1468547031"/>
          </w:p>
        </w:tc>
      </w:tr>
      <w:tr w:rsidR="00354BF8" w:rsidRPr="009025F1" w14:paraId="1DD2F38C" w14:textId="77777777" w:rsidTr="006842C6">
        <w:trPr>
          <w:trHeight w:val="284"/>
        </w:trPr>
        <w:tc>
          <w:tcPr>
            <w:tcW w:w="3918" w:type="dxa"/>
            <w:shd w:val="clear" w:color="auto" w:fill="F2F2F2"/>
            <w:vAlign w:val="center"/>
          </w:tcPr>
          <w:p w14:paraId="1DE6C520" w14:textId="64DAE155" w:rsidR="00354BF8" w:rsidRPr="009025F1" w:rsidRDefault="00354BF8" w:rsidP="00354BF8">
            <w:pPr>
              <w:widowControl w:val="0"/>
              <w:spacing w:before="0" w:after="0" w:line="240" w:lineRule="auto"/>
            </w:pPr>
            <w:r w:rsidRPr="009025F1">
              <w:t>Project</w:t>
            </w:r>
            <w:r w:rsidR="00FC19B2">
              <w:t xml:space="preserve"> </w:t>
            </w:r>
            <w:r w:rsidRPr="009025F1">
              <w:t>budget</w:t>
            </w:r>
          </w:p>
        </w:tc>
        <w:tc>
          <w:tcPr>
            <w:tcW w:w="2126" w:type="dxa"/>
            <w:vAlign w:val="center"/>
          </w:tcPr>
          <w:p w14:paraId="39251AE4" w14:textId="22D14CCD" w:rsidR="00354BF8" w:rsidRPr="008C4106" w:rsidRDefault="00354BF8" w:rsidP="00354BF8">
            <w:pPr>
              <w:widowControl w:val="0"/>
              <w:spacing w:before="0" w:after="0" w:line="240" w:lineRule="auto"/>
            </w:pPr>
            <w:r w:rsidRPr="008C4106">
              <w:t xml:space="preserve">€ </w:t>
            </w:r>
            <w:permStart w:id="1756646077" w:edGrp="everyone"/>
            <w:permEnd w:id="1756646077"/>
          </w:p>
        </w:tc>
        <w:tc>
          <w:tcPr>
            <w:tcW w:w="4394" w:type="dxa"/>
            <w:vAlign w:val="center"/>
          </w:tcPr>
          <w:p w14:paraId="5F85747E" w14:textId="11103EBE" w:rsidR="00354BF8" w:rsidRPr="008C4106" w:rsidRDefault="00354BF8" w:rsidP="00354BF8">
            <w:pPr>
              <w:widowControl w:val="0"/>
              <w:spacing w:before="0" w:after="0" w:line="240" w:lineRule="auto"/>
            </w:pPr>
            <w:permStart w:id="943723995" w:edGrp="everyone"/>
            <w:permEnd w:id="943723995"/>
          </w:p>
        </w:tc>
      </w:tr>
      <w:tr w:rsidR="00354BF8" w:rsidRPr="009025F1" w14:paraId="2EB4D12D" w14:textId="77777777" w:rsidTr="006842C6">
        <w:trPr>
          <w:trHeight w:val="284"/>
        </w:trPr>
        <w:tc>
          <w:tcPr>
            <w:tcW w:w="3918" w:type="dxa"/>
            <w:shd w:val="clear" w:color="auto" w:fill="F2F2F2"/>
            <w:vAlign w:val="center"/>
          </w:tcPr>
          <w:p w14:paraId="40D5F94E" w14:textId="7E63E3AA" w:rsidR="00354BF8" w:rsidRPr="009025F1" w:rsidRDefault="00FC19B2" w:rsidP="00354BF8">
            <w:pPr>
              <w:widowControl w:val="0"/>
              <w:spacing w:before="0" w:after="0" w:line="240" w:lineRule="auto"/>
            </w:pPr>
            <w:r>
              <w:t>Requested subsidy</w:t>
            </w:r>
          </w:p>
        </w:tc>
        <w:tc>
          <w:tcPr>
            <w:tcW w:w="2126" w:type="dxa"/>
            <w:vAlign w:val="center"/>
          </w:tcPr>
          <w:p w14:paraId="6BCA0F0F" w14:textId="061C140A" w:rsidR="00354BF8" w:rsidRPr="008C4106" w:rsidRDefault="00354BF8" w:rsidP="00354BF8">
            <w:pPr>
              <w:widowControl w:val="0"/>
              <w:spacing w:before="0" w:after="0" w:line="240" w:lineRule="auto"/>
            </w:pPr>
            <w:r w:rsidRPr="008C4106">
              <w:t>€</w:t>
            </w:r>
            <w:r w:rsidR="004F685A">
              <w:t xml:space="preserve"> </w:t>
            </w:r>
            <w:permStart w:id="2016813788" w:edGrp="everyone"/>
            <w:permEnd w:id="2016813788"/>
          </w:p>
        </w:tc>
        <w:tc>
          <w:tcPr>
            <w:tcW w:w="4394" w:type="dxa"/>
            <w:vAlign w:val="center"/>
          </w:tcPr>
          <w:p w14:paraId="41B0979A" w14:textId="76C470B8" w:rsidR="00354BF8" w:rsidRPr="008C4106" w:rsidRDefault="00354BF8" w:rsidP="00354BF8">
            <w:pPr>
              <w:widowControl w:val="0"/>
              <w:spacing w:before="0" w:after="0" w:line="240" w:lineRule="auto"/>
            </w:pPr>
            <w:permStart w:id="1406429476" w:edGrp="everyone"/>
            <w:permEnd w:id="1406429476"/>
          </w:p>
        </w:tc>
      </w:tr>
      <w:tr w:rsidR="001A3DEE" w:rsidRPr="009025F1" w14:paraId="57A0463C" w14:textId="77777777" w:rsidTr="006842C6">
        <w:trPr>
          <w:trHeight w:val="284"/>
        </w:trPr>
        <w:tc>
          <w:tcPr>
            <w:tcW w:w="3918" w:type="dxa"/>
            <w:shd w:val="clear" w:color="auto" w:fill="F2F2F2"/>
            <w:vAlign w:val="center"/>
          </w:tcPr>
          <w:p w14:paraId="69C98A34" w14:textId="55C493DC" w:rsidR="001A3DEE" w:rsidRPr="009025F1" w:rsidRDefault="00FC19B2" w:rsidP="00354BF8">
            <w:pPr>
              <w:widowControl w:val="0"/>
              <w:spacing w:before="0" w:after="0" w:line="240" w:lineRule="auto"/>
            </w:pPr>
            <w:r>
              <w:t>Applicant company name</w:t>
            </w:r>
          </w:p>
        </w:tc>
        <w:tc>
          <w:tcPr>
            <w:tcW w:w="6520" w:type="dxa"/>
            <w:gridSpan w:val="2"/>
            <w:vAlign w:val="center"/>
          </w:tcPr>
          <w:p w14:paraId="73C7EB71" w14:textId="11064F9D" w:rsidR="001A3DEE" w:rsidRPr="008C4106" w:rsidRDefault="004F685A" w:rsidP="00354BF8">
            <w:pPr>
              <w:widowControl w:val="0"/>
              <w:spacing w:before="0" w:after="0" w:line="240" w:lineRule="auto"/>
            </w:pPr>
            <w:r>
              <w:t xml:space="preserve"> </w:t>
            </w:r>
            <w:permStart w:id="1346320936" w:edGrp="everyone"/>
            <w:permEnd w:id="1346320936"/>
          </w:p>
        </w:tc>
      </w:tr>
      <w:tr w:rsidR="000A3F08" w:rsidRPr="009025F1" w14:paraId="25745B20" w14:textId="77777777" w:rsidTr="006842C6">
        <w:trPr>
          <w:trHeight w:val="284"/>
        </w:trPr>
        <w:tc>
          <w:tcPr>
            <w:tcW w:w="3918" w:type="dxa"/>
            <w:shd w:val="clear" w:color="auto" w:fill="F2F2F2"/>
          </w:tcPr>
          <w:p w14:paraId="3AB35320" w14:textId="77777777" w:rsidR="000A3F08" w:rsidRPr="009025F1" w:rsidRDefault="000A3F08" w:rsidP="00354BF8">
            <w:pPr>
              <w:widowControl w:val="0"/>
              <w:spacing w:before="0" w:after="0" w:line="240" w:lineRule="auto"/>
            </w:pPr>
            <w:r w:rsidRPr="009025F1">
              <w:t>Sector</w:t>
            </w:r>
          </w:p>
        </w:tc>
        <w:tc>
          <w:tcPr>
            <w:tcW w:w="6520" w:type="dxa"/>
            <w:gridSpan w:val="2"/>
            <w:vAlign w:val="center"/>
          </w:tcPr>
          <w:p w14:paraId="0C88B89D" w14:textId="40DBBD85" w:rsidR="00C10CD5" w:rsidRPr="00FC19B2"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191583775"/>
                <w14:checkbox>
                  <w14:checked w14:val="0"/>
                  <w14:checkedState w14:val="2612" w14:font="MS Gothic"/>
                  <w14:uncheckedState w14:val="2610" w14:font="MS Gothic"/>
                </w14:checkbox>
              </w:sdtPr>
              <w:sdtEndPr/>
              <w:sdtContent>
                <w:permStart w:id="371152244" w:edGrp="everyone"/>
                <w:r w:rsidR="00184587">
                  <w:rPr>
                    <w:rFonts w:ascii="MS Gothic" w:eastAsia="MS Gothic" w:hAnsi="MS Gothic" w:hint="eastAsia"/>
                    <w:lang w:val="en-US"/>
                  </w:rPr>
                  <w:t>☐</w:t>
                </w:r>
              </w:sdtContent>
            </w:sdt>
            <w:r w:rsidR="000D5693">
              <w:rPr>
                <w:lang w:val="en-US"/>
              </w:rPr>
              <w:t xml:space="preserve"> </w:t>
            </w:r>
            <w:permEnd w:id="371152244"/>
            <w:r w:rsidR="000D5693">
              <w:rPr>
                <w:lang w:val="en-US"/>
              </w:rPr>
              <w:t xml:space="preserve"> </w:t>
            </w:r>
            <w:r w:rsidR="00FC19B2" w:rsidRPr="00FC19B2">
              <w:rPr>
                <w:lang w:val="en-US"/>
              </w:rPr>
              <w:t>Horticulture and propagation materials</w:t>
            </w:r>
          </w:p>
          <w:p w14:paraId="43B8B484" w14:textId="62D855B2" w:rsidR="00FC19B2" w:rsidRPr="005605B7" w:rsidRDefault="00193AC0" w:rsidP="00FC19B2">
            <w:pPr>
              <w:pStyle w:val="Opsomlijst"/>
              <w:widowControl w:val="0"/>
              <w:numPr>
                <w:ilvl w:val="0"/>
                <w:numId w:val="0"/>
              </w:numPr>
              <w:spacing w:before="0" w:after="0" w:line="240" w:lineRule="auto"/>
              <w:ind w:left="227" w:hanging="227"/>
              <w:jc w:val="both"/>
              <w:rPr>
                <w:lang w:val="en-US"/>
              </w:rPr>
            </w:pPr>
            <w:sdt>
              <w:sdtPr>
                <w:rPr>
                  <w:lang w:val="en-US"/>
                </w:rPr>
                <w:id w:val="2112773694"/>
                <w14:checkbox>
                  <w14:checked w14:val="0"/>
                  <w14:checkedState w14:val="2612" w14:font="MS Gothic"/>
                  <w14:uncheckedState w14:val="2610" w14:font="MS Gothic"/>
                </w14:checkbox>
              </w:sdtPr>
              <w:sdtEndPr/>
              <w:sdtContent>
                <w:permStart w:id="1097285030" w:edGrp="everyone"/>
                <w:r w:rsidR="00184587">
                  <w:rPr>
                    <w:rFonts w:ascii="MS Gothic" w:eastAsia="MS Gothic" w:hAnsi="MS Gothic" w:hint="eastAsia"/>
                    <w:lang w:val="en-US"/>
                  </w:rPr>
                  <w:t>☐</w:t>
                </w:r>
                <w:permEnd w:id="1097285030"/>
              </w:sdtContent>
            </w:sdt>
            <w:r w:rsidR="000D5693">
              <w:rPr>
                <w:lang w:val="en-US"/>
              </w:rPr>
              <w:t xml:space="preserve">  </w:t>
            </w:r>
            <w:r w:rsidR="00FC19B2" w:rsidRPr="005605B7">
              <w:rPr>
                <w:lang w:val="en-US"/>
              </w:rPr>
              <w:t>Agro &amp; food</w:t>
            </w:r>
          </w:p>
          <w:p w14:paraId="65165448" w14:textId="1F4D0CAA" w:rsidR="00C10CD5" w:rsidRPr="005605B7" w:rsidRDefault="00193AC0" w:rsidP="00C10CD5">
            <w:pPr>
              <w:pStyle w:val="Opsomlijst"/>
              <w:widowControl w:val="0"/>
              <w:numPr>
                <w:ilvl w:val="0"/>
                <w:numId w:val="0"/>
              </w:numPr>
              <w:spacing w:before="0" w:after="0" w:line="240" w:lineRule="auto"/>
              <w:jc w:val="both"/>
              <w:rPr>
                <w:lang w:val="en-US"/>
              </w:rPr>
            </w:pPr>
            <w:sdt>
              <w:sdtPr>
                <w:rPr>
                  <w:lang w:val="en-US"/>
                </w:rPr>
                <w:id w:val="-932895301"/>
                <w14:checkbox>
                  <w14:checked w14:val="0"/>
                  <w14:checkedState w14:val="2612" w14:font="MS Gothic"/>
                  <w14:uncheckedState w14:val="2610" w14:font="MS Gothic"/>
                </w14:checkbox>
              </w:sdtPr>
              <w:sdtEndPr/>
              <w:sdtContent>
                <w:permStart w:id="259612117" w:edGrp="everyone"/>
                <w:r w:rsidR="00184587">
                  <w:rPr>
                    <w:rFonts w:ascii="MS Gothic" w:eastAsia="MS Gothic" w:hAnsi="MS Gothic" w:hint="eastAsia"/>
                    <w:lang w:val="en-US"/>
                  </w:rPr>
                  <w:t>☐</w:t>
                </w:r>
                <w:permEnd w:id="259612117"/>
              </w:sdtContent>
            </w:sdt>
            <w:r w:rsidR="000D5693">
              <w:rPr>
                <w:lang w:val="en-US"/>
              </w:rPr>
              <w:t xml:space="preserve">  </w:t>
            </w:r>
            <w:r w:rsidR="00C10CD5" w:rsidRPr="005605B7">
              <w:rPr>
                <w:lang w:val="en-US"/>
              </w:rPr>
              <w:t>Water</w:t>
            </w:r>
          </w:p>
          <w:p w14:paraId="24AC2C31" w14:textId="36A61DB5" w:rsidR="00C10CD5" w:rsidRPr="0036024F"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336667953"/>
                <w14:checkbox>
                  <w14:checked w14:val="0"/>
                  <w14:checkedState w14:val="2612" w14:font="MS Gothic"/>
                  <w14:uncheckedState w14:val="2610" w14:font="MS Gothic"/>
                </w14:checkbox>
              </w:sdtPr>
              <w:sdtEndPr/>
              <w:sdtContent>
                <w:permStart w:id="418317102" w:edGrp="everyone"/>
                <w:r w:rsidR="00184587">
                  <w:rPr>
                    <w:rFonts w:ascii="MS Gothic" w:eastAsia="MS Gothic" w:hAnsi="MS Gothic" w:hint="eastAsia"/>
                    <w:lang w:val="en-US"/>
                  </w:rPr>
                  <w:t>☐</w:t>
                </w:r>
                <w:permEnd w:id="418317102"/>
              </w:sdtContent>
            </w:sdt>
            <w:r w:rsidR="000D5693">
              <w:rPr>
                <w:lang w:val="en-US"/>
              </w:rPr>
              <w:t xml:space="preserve">  </w:t>
            </w:r>
            <w:r w:rsidR="00C10CD5" w:rsidRPr="0036024F">
              <w:rPr>
                <w:lang w:val="en-US"/>
              </w:rPr>
              <w:t>Life sciences and health</w:t>
            </w:r>
          </w:p>
          <w:p w14:paraId="7C282C10" w14:textId="3AB9BEE1" w:rsidR="00C10CD5" w:rsidRPr="0036024F"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898936209"/>
                <w14:checkbox>
                  <w14:checked w14:val="0"/>
                  <w14:checkedState w14:val="2612" w14:font="MS Gothic"/>
                  <w14:uncheckedState w14:val="2610" w14:font="MS Gothic"/>
                </w14:checkbox>
              </w:sdtPr>
              <w:sdtEndPr/>
              <w:sdtContent>
                <w:permStart w:id="537817936" w:edGrp="everyone"/>
                <w:r w:rsidR="00184587">
                  <w:rPr>
                    <w:rFonts w:ascii="MS Gothic" w:eastAsia="MS Gothic" w:hAnsi="MS Gothic" w:hint="eastAsia"/>
                    <w:lang w:val="en-US"/>
                  </w:rPr>
                  <w:t>☐</w:t>
                </w:r>
                <w:permEnd w:id="537817936"/>
              </w:sdtContent>
            </w:sdt>
            <w:r w:rsidR="00C10CD5" w:rsidRPr="0036024F">
              <w:rPr>
                <w:lang w:val="en-US"/>
              </w:rPr>
              <w:t xml:space="preserve">  Chem</w:t>
            </w:r>
            <w:r w:rsidR="00FC19B2">
              <w:rPr>
                <w:lang w:val="en-US"/>
              </w:rPr>
              <w:t>icals</w:t>
            </w:r>
          </w:p>
          <w:p w14:paraId="2C2F60F8" w14:textId="2AE8EDF5" w:rsidR="00C10CD5" w:rsidRPr="0036024F"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508141923"/>
                <w14:checkbox>
                  <w14:checked w14:val="0"/>
                  <w14:checkedState w14:val="2612" w14:font="MS Gothic"/>
                  <w14:uncheckedState w14:val="2610" w14:font="MS Gothic"/>
                </w14:checkbox>
              </w:sdtPr>
              <w:sdtEndPr/>
              <w:sdtContent>
                <w:permStart w:id="1872101628" w:edGrp="everyone"/>
                <w:r w:rsidR="00184587">
                  <w:rPr>
                    <w:rFonts w:ascii="MS Gothic" w:eastAsia="MS Gothic" w:hAnsi="MS Gothic" w:hint="eastAsia"/>
                    <w:lang w:val="en-US"/>
                  </w:rPr>
                  <w:t>☐</w:t>
                </w:r>
                <w:permEnd w:id="1872101628"/>
              </w:sdtContent>
            </w:sdt>
            <w:r w:rsidR="00C10CD5" w:rsidRPr="0036024F">
              <w:rPr>
                <w:lang w:val="en-US"/>
              </w:rPr>
              <w:t xml:space="preserve">  High tech</w:t>
            </w:r>
          </w:p>
          <w:p w14:paraId="30A7C703" w14:textId="5737FD2F" w:rsidR="00C10CD5" w:rsidRPr="00FC19B2"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1920517953"/>
                <w14:checkbox>
                  <w14:checked w14:val="0"/>
                  <w14:checkedState w14:val="2612" w14:font="MS Gothic"/>
                  <w14:uncheckedState w14:val="2610" w14:font="MS Gothic"/>
                </w14:checkbox>
              </w:sdtPr>
              <w:sdtEndPr/>
              <w:sdtContent>
                <w:permStart w:id="724841506" w:edGrp="everyone"/>
                <w:r w:rsidR="00184587">
                  <w:rPr>
                    <w:rFonts w:ascii="MS Gothic" w:eastAsia="MS Gothic" w:hAnsi="MS Gothic" w:hint="eastAsia"/>
                    <w:lang w:val="en-US"/>
                  </w:rPr>
                  <w:t>☐</w:t>
                </w:r>
                <w:permEnd w:id="724841506"/>
              </w:sdtContent>
            </w:sdt>
            <w:r w:rsidR="00C10CD5" w:rsidRPr="0036024F">
              <w:rPr>
                <w:lang w:val="en-US"/>
              </w:rPr>
              <w:t xml:space="preserve">  </w:t>
            </w:r>
            <w:r w:rsidR="00C10CD5" w:rsidRPr="00FC19B2">
              <w:rPr>
                <w:lang w:val="en-US"/>
              </w:rPr>
              <w:t>Energ</w:t>
            </w:r>
            <w:r w:rsidR="00FC19B2" w:rsidRPr="00FC19B2">
              <w:rPr>
                <w:lang w:val="en-US"/>
              </w:rPr>
              <w:t>y</w:t>
            </w:r>
          </w:p>
          <w:p w14:paraId="2F8A8B6B" w14:textId="4F5F1A06" w:rsidR="00C10CD5" w:rsidRPr="00FC19B2"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1359556235"/>
                <w14:checkbox>
                  <w14:checked w14:val="0"/>
                  <w14:checkedState w14:val="2612" w14:font="MS Gothic"/>
                  <w14:uncheckedState w14:val="2610" w14:font="MS Gothic"/>
                </w14:checkbox>
              </w:sdtPr>
              <w:sdtEndPr/>
              <w:sdtContent>
                <w:permStart w:id="1792371688" w:edGrp="everyone"/>
                <w:r w:rsidR="00184587">
                  <w:rPr>
                    <w:rFonts w:ascii="MS Gothic" w:eastAsia="MS Gothic" w:hAnsi="MS Gothic" w:hint="eastAsia"/>
                    <w:lang w:val="en-US"/>
                  </w:rPr>
                  <w:t>☐</w:t>
                </w:r>
                <w:permEnd w:id="1792371688"/>
              </w:sdtContent>
            </w:sdt>
            <w:r w:rsidR="00C10CD5" w:rsidRPr="00FC19B2">
              <w:rPr>
                <w:lang w:val="en-US"/>
              </w:rPr>
              <w:t xml:space="preserve">  Logisti</w:t>
            </w:r>
            <w:r w:rsidR="00FC19B2" w:rsidRPr="00FC19B2">
              <w:rPr>
                <w:lang w:val="en-US"/>
              </w:rPr>
              <w:t>cs</w:t>
            </w:r>
          </w:p>
          <w:p w14:paraId="71134CBA" w14:textId="70B4AD6F" w:rsidR="00C10CD5" w:rsidRPr="00FC19B2"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170852717"/>
                <w14:checkbox>
                  <w14:checked w14:val="0"/>
                  <w14:checkedState w14:val="2612" w14:font="MS Gothic"/>
                  <w14:uncheckedState w14:val="2610" w14:font="MS Gothic"/>
                </w14:checkbox>
              </w:sdtPr>
              <w:sdtEndPr/>
              <w:sdtContent>
                <w:permStart w:id="1854211581" w:edGrp="everyone"/>
                <w:r w:rsidR="00184587">
                  <w:rPr>
                    <w:rFonts w:ascii="MS Gothic" w:eastAsia="MS Gothic" w:hAnsi="MS Gothic" w:hint="eastAsia"/>
                    <w:lang w:val="en-US"/>
                  </w:rPr>
                  <w:t>☐</w:t>
                </w:r>
                <w:permEnd w:id="1854211581"/>
              </w:sdtContent>
            </w:sdt>
            <w:r w:rsidR="00C10CD5" w:rsidRPr="00FC19B2">
              <w:rPr>
                <w:lang w:val="en-US"/>
              </w:rPr>
              <w:t xml:space="preserve">  Creative industr</w:t>
            </w:r>
            <w:r w:rsidR="00FC19B2">
              <w:rPr>
                <w:lang w:val="en-US"/>
              </w:rPr>
              <w:t>y</w:t>
            </w:r>
          </w:p>
          <w:p w14:paraId="0C737901" w14:textId="5FC3D818" w:rsidR="00C10CD5" w:rsidRPr="00FC19B2" w:rsidRDefault="00193AC0" w:rsidP="00C10CD5">
            <w:pPr>
              <w:pStyle w:val="Opsomlijst"/>
              <w:widowControl w:val="0"/>
              <w:numPr>
                <w:ilvl w:val="0"/>
                <w:numId w:val="0"/>
              </w:numPr>
              <w:spacing w:before="0" w:after="0" w:line="240" w:lineRule="auto"/>
              <w:ind w:left="227" w:hanging="227"/>
              <w:jc w:val="both"/>
              <w:rPr>
                <w:lang w:val="en-US"/>
              </w:rPr>
            </w:pPr>
            <w:sdt>
              <w:sdtPr>
                <w:rPr>
                  <w:lang w:val="en-US"/>
                </w:rPr>
                <w:id w:val="1576555383"/>
                <w14:checkbox>
                  <w14:checked w14:val="0"/>
                  <w14:checkedState w14:val="2612" w14:font="MS Gothic"/>
                  <w14:uncheckedState w14:val="2610" w14:font="MS Gothic"/>
                </w14:checkbox>
              </w:sdtPr>
              <w:sdtEndPr/>
              <w:sdtContent>
                <w:permStart w:id="563490706" w:edGrp="everyone"/>
                <w:r w:rsidR="00184587">
                  <w:rPr>
                    <w:rFonts w:ascii="MS Gothic" w:eastAsia="MS Gothic" w:hAnsi="MS Gothic" w:hint="eastAsia"/>
                    <w:lang w:val="en-US"/>
                  </w:rPr>
                  <w:t>☐</w:t>
                </w:r>
                <w:permEnd w:id="563490706"/>
              </w:sdtContent>
            </w:sdt>
            <w:r w:rsidR="00C10CD5" w:rsidRPr="00FC19B2">
              <w:rPr>
                <w:lang w:val="en-US"/>
              </w:rPr>
              <w:t xml:space="preserve">  CT</w:t>
            </w:r>
          </w:p>
          <w:p w14:paraId="44F5D189" w14:textId="5F0AD1F5" w:rsidR="000A3F08" w:rsidRPr="00184587" w:rsidRDefault="00193AC0" w:rsidP="00CE38A8">
            <w:pPr>
              <w:widowControl w:val="0"/>
              <w:spacing w:before="0" w:after="0" w:line="240" w:lineRule="auto"/>
            </w:pPr>
            <w:sdt>
              <w:sdtPr>
                <w:rPr>
                  <w:lang w:val="en-US"/>
                </w:rPr>
                <w:id w:val="-1379314960"/>
                <w14:checkbox>
                  <w14:checked w14:val="0"/>
                  <w14:checkedState w14:val="2612" w14:font="MS Gothic"/>
                  <w14:uncheckedState w14:val="2610" w14:font="MS Gothic"/>
                </w14:checkbox>
              </w:sdtPr>
              <w:sdtEndPr/>
              <w:sdtContent>
                <w:permStart w:id="404623304" w:edGrp="everyone"/>
                <w:r w:rsidR="00184587">
                  <w:rPr>
                    <w:rFonts w:ascii="MS Gothic" w:eastAsia="MS Gothic" w:hAnsi="MS Gothic" w:hint="eastAsia"/>
                    <w:lang w:val="en-US"/>
                  </w:rPr>
                  <w:t>☐</w:t>
                </w:r>
                <w:permEnd w:id="404623304"/>
              </w:sdtContent>
            </w:sdt>
            <w:r w:rsidR="00C10CD5" w:rsidRPr="00FC19B2">
              <w:rPr>
                <w:lang w:val="en-US"/>
              </w:rPr>
              <w:t xml:space="preserve">  </w:t>
            </w:r>
            <w:r w:rsidR="00FC19B2">
              <w:rPr>
                <w:lang w:val="en-US"/>
              </w:rPr>
              <w:t>Other</w:t>
            </w:r>
            <w:r w:rsidR="00C10CD5" w:rsidRPr="009025F1">
              <w:t xml:space="preserve">, </w:t>
            </w:r>
            <w:r w:rsidR="00FC19B2">
              <w:t>namely</w:t>
            </w:r>
            <w:r w:rsidR="00184587">
              <w:t>: :</w:t>
            </w:r>
            <w:permStart w:id="657604012" w:edGrp="everyone"/>
            <w:permEnd w:id="657604012"/>
          </w:p>
        </w:tc>
      </w:tr>
    </w:tbl>
    <w:p w14:paraId="3E828519" w14:textId="77777777" w:rsidR="00421878" w:rsidRPr="00FC19B2" w:rsidRDefault="003116F4" w:rsidP="003116F4">
      <w:pPr>
        <w:rPr>
          <w:lang w:val="en-US"/>
        </w:rPr>
      </w:pPr>
      <w:r w:rsidRPr="00FC19B2">
        <w:rPr>
          <w:lang w:val="en-US"/>
        </w:rPr>
        <w:br w:type="page"/>
      </w:r>
    </w:p>
    <w:p w14:paraId="3038F683" w14:textId="70542479" w:rsidR="008C487D" w:rsidRPr="002347C6" w:rsidRDefault="00D41350"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sidRPr="002347C6">
        <w:rPr>
          <w:sz w:val="36"/>
          <w:szCs w:val="36"/>
          <w:lang w:val="en-US"/>
        </w:rPr>
        <w:lastRenderedPageBreak/>
        <w:t>2</w:t>
      </w:r>
      <w:r w:rsidR="009025F1" w:rsidRPr="002347C6">
        <w:rPr>
          <w:sz w:val="36"/>
          <w:szCs w:val="36"/>
          <w:lang w:val="en-US"/>
        </w:rPr>
        <w:t xml:space="preserve">. </w:t>
      </w:r>
      <w:r w:rsidR="002347C6" w:rsidRPr="002347C6">
        <w:rPr>
          <w:sz w:val="36"/>
          <w:szCs w:val="36"/>
          <w:lang w:val="en-US"/>
        </w:rPr>
        <w:t>The Applicant(s) and the Technology</w:t>
      </w:r>
    </w:p>
    <w:p w14:paraId="1455BEAF" w14:textId="77777777" w:rsidR="00D41350" w:rsidRPr="002347C6" w:rsidRDefault="00D41350" w:rsidP="00D41350">
      <w:pPr>
        <w:spacing w:before="0" w:after="0" w:line="240" w:lineRule="auto"/>
        <w:rPr>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297"/>
        <w:gridCol w:w="2381"/>
        <w:gridCol w:w="2551"/>
      </w:tblGrid>
      <w:tr w:rsidR="00E84A36" w:rsidRPr="00763328" w14:paraId="3B59BCC6" w14:textId="77777777" w:rsidTr="006842C6">
        <w:tc>
          <w:tcPr>
            <w:tcW w:w="3227" w:type="dxa"/>
            <w:shd w:val="clear" w:color="auto" w:fill="F2F2F2"/>
          </w:tcPr>
          <w:p w14:paraId="3880F0CE" w14:textId="0330636B" w:rsidR="00E84A36" w:rsidRPr="002347C6" w:rsidRDefault="002347C6" w:rsidP="007F6AF0">
            <w:pPr>
              <w:spacing w:before="0" w:after="0" w:line="240" w:lineRule="auto"/>
              <w:rPr>
                <w:lang w:val="en-US"/>
              </w:rPr>
            </w:pPr>
            <w:r w:rsidRPr="002347C6">
              <w:rPr>
                <w:lang w:val="en-US"/>
              </w:rPr>
              <w:t>Name applicant</w:t>
            </w:r>
          </w:p>
          <w:p w14:paraId="45A2CF46" w14:textId="13F0A420" w:rsidR="00E84A36" w:rsidRPr="002347C6" w:rsidRDefault="002347C6" w:rsidP="007F6AF0">
            <w:pPr>
              <w:spacing w:before="0" w:after="0" w:line="240" w:lineRule="auto"/>
              <w:rPr>
                <w:lang w:val="en-US"/>
              </w:rPr>
            </w:pPr>
            <w:r w:rsidRPr="002347C6">
              <w:rPr>
                <w:i/>
                <w:sz w:val="16"/>
                <w:szCs w:val="16"/>
                <w:lang w:val="en-US"/>
              </w:rPr>
              <w:t xml:space="preserve">(exporting or internationally investing Dutch </w:t>
            </w:r>
            <w:r w:rsidR="00763328">
              <w:rPr>
                <w:i/>
                <w:sz w:val="16"/>
                <w:szCs w:val="16"/>
                <w:lang w:val="en-US"/>
              </w:rPr>
              <w:t xml:space="preserve">or Dutch Caribbean </w:t>
            </w:r>
            <w:r w:rsidRPr="002347C6">
              <w:rPr>
                <w:i/>
                <w:sz w:val="16"/>
                <w:szCs w:val="16"/>
                <w:lang w:val="en-US"/>
              </w:rPr>
              <w:t>SME)</w:t>
            </w:r>
          </w:p>
        </w:tc>
        <w:tc>
          <w:tcPr>
            <w:tcW w:w="7229" w:type="dxa"/>
            <w:gridSpan w:val="3"/>
          </w:tcPr>
          <w:p w14:paraId="11F6925D" w14:textId="2B81D82F" w:rsidR="00E84A36" w:rsidRPr="002347C6" w:rsidRDefault="00E84A36" w:rsidP="007F6AF0">
            <w:pPr>
              <w:spacing w:before="0" w:after="0" w:line="240" w:lineRule="auto"/>
              <w:rPr>
                <w:lang w:val="en-US"/>
              </w:rPr>
            </w:pPr>
            <w:permStart w:id="251277134" w:edGrp="everyone"/>
            <w:permEnd w:id="251277134"/>
          </w:p>
        </w:tc>
      </w:tr>
      <w:tr w:rsidR="0007022D" w:rsidRPr="00FE62F4" w14:paraId="2B37CFE2" w14:textId="77777777" w:rsidTr="00FD72C6">
        <w:trPr>
          <w:trHeight w:val="627"/>
        </w:trPr>
        <w:tc>
          <w:tcPr>
            <w:tcW w:w="3227" w:type="dxa"/>
            <w:shd w:val="clear" w:color="auto" w:fill="F2F2F2"/>
          </w:tcPr>
          <w:p w14:paraId="7CABBA3D" w14:textId="5DE81C0B" w:rsidR="0007022D" w:rsidRPr="002347C6" w:rsidRDefault="002347C6" w:rsidP="007F6AF0">
            <w:pPr>
              <w:spacing w:before="0" w:after="0" w:line="240" w:lineRule="auto"/>
              <w:rPr>
                <w:lang w:val="en-US"/>
              </w:rPr>
            </w:pPr>
            <w:r w:rsidRPr="002347C6">
              <w:rPr>
                <w:lang w:val="en-US"/>
              </w:rPr>
              <w:t>Number of employees in the Netherland</w:t>
            </w:r>
            <w:r w:rsidR="00BF332C">
              <w:rPr>
                <w:lang w:val="en-US"/>
              </w:rPr>
              <w:t xml:space="preserve">s or in </w:t>
            </w:r>
            <w:r w:rsidR="00177B2A" w:rsidRPr="00177B2A">
              <w:rPr>
                <w:lang w:val="en-US"/>
              </w:rPr>
              <w:t>the Caribbean part of the Kingdom of the Netherlands</w:t>
            </w:r>
            <w:r w:rsidRPr="002347C6">
              <w:rPr>
                <w:lang w:val="en-US"/>
              </w:rPr>
              <w:t xml:space="preserve"> </w:t>
            </w:r>
            <w:r w:rsidRPr="00520540">
              <w:rPr>
                <w:sz w:val="16"/>
                <w:szCs w:val="16"/>
                <w:lang w:val="en-US"/>
              </w:rPr>
              <w:t>(including management)</w:t>
            </w:r>
          </w:p>
        </w:tc>
        <w:tc>
          <w:tcPr>
            <w:tcW w:w="2297" w:type="dxa"/>
          </w:tcPr>
          <w:p w14:paraId="748F0AF6" w14:textId="2C0C8757" w:rsidR="0007022D" w:rsidRPr="002347C6" w:rsidRDefault="0007022D" w:rsidP="005B5D88">
            <w:pPr>
              <w:spacing w:before="0" w:after="0" w:line="240" w:lineRule="exact"/>
              <w:ind w:right="-108"/>
              <w:rPr>
                <w:lang w:val="en-US"/>
              </w:rPr>
            </w:pPr>
            <w:permStart w:id="1442281391" w:edGrp="everyone"/>
            <w:permEnd w:id="1442281391"/>
          </w:p>
        </w:tc>
        <w:tc>
          <w:tcPr>
            <w:tcW w:w="4932" w:type="dxa"/>
            <w:gridSpan w:val="2"/>
          </w:tcPr>
          <w:p w14:paraId="4809668A" w14:textId="77777777" w:rsidR="005B5D88" w:rsidRDefault="002347C6" w:rsidP="005B5D88">
            <w:pPr>
              <w:spacing w:before="0" w:after="0" w:line="240" w:lineRule="exact"/>
              <w:ind w:right="-108"/>
            </w:pPr>
            <w:r>
              <w:t>Number of</w:t>
            </w:r>
            <w:r w:rsidR="0007022D">
              <w:t xml:space="preserve"> FTE</w:t>
            </w:r>
          </w:p>
          <w:p w14:paraId="6314ACD8" w14:textId="2BAFA8B5" w:rsidR="0007022D" w:rsidRPr="008C4106" w:rsidRDefault="0007022D" w:rsidP="005B5D88">
            <w:pPr>
              <w:spacing w:before="0" w:after="0" w:line="240" w:lineRule="exact"/>
              <w:ind w:right="-108"/>
            </w:pPr>
            <w:r>
              <w:t xml:space="preserve"> </w:t>
            </w:r>
            <w:permStart w:id="2035233017" w:edGrp="everyone"/>
            <w:permEnd w:id="2035233017"/>
          </w:p>
        </w:tc>
      </w:tr>
      <w:tr w:rsidR="00E84A36" w:rsidRPr="00FE62F4" w14:paraId="3EC6DB5C" w14:textId="77777777" w:rsidTr="00FD72C6">
        <w:tc>
          <w:tcPr>
            <w:tcW w:w="3227" w:type="dxa"/>
            <w:shd w:val="clear" w:color="auto" w:fill="F2F2F2"/>
          </w:tcPr>
          <w:p w14:paraId="11F842F5" w14:textId="77777777" w:rsidR="002347C6" w:rsidRPr="002347C6" w:rsidRDefault="002347C6" w:rsidP="007F6AF0">
            <w:pPr>
              <w:spacing w:before="0" w:after="0" w:line="240" w:lineRule="auto"/>
              <w:rPr>
                <w:lang w:val="en-US"/>
              </w:rPr>
            </w:pPr>
            <w:r w:rsidRPr="002347C6">
              <w:rPr>
                <w:lang w:val="en-US"/>
              </w:rPr>
              <w:t>Turnover over the past three calendar years</w:t>
            </w:r>
          </w:p>
          <w:p w14:paraId="7BD8A9A9" w14:textId="71F29800" w:rsidR="00E84A36" w:rsidRPr="002347C6" w:rsidRDefault="002347C6" w:rsidP="007F6AF0">
            <w:pPr>
              <w:spacing w:before="0" w:after="0" w:line="240" w:lineRule="auto"/>
              <w:rPr>
                <w:i/>
                <w:sz w:val="16"/>
                <w:szCs w:val="16"/>
                <w:lang w:val="en-US"/>
              </w:rPr>
            </w:pPr>
            <w:r>
              <w:rPr>
                <w:i/>
                <w:sz w:val="16"/>
                <w:szCs w:val="16"/>
                <w:lang w:val="en-US"/>
              </w:rPr>
              <w:t>(</w:t>
            </w:r>
            <w:r w:rsidRPr="002347C6">
              <w:rPr>
                <w:i/>
                <w:sz w:val="16"/>
                <w:szCs w:val="16"/>
                <w:lang w:val="en-US"/>
              </w:rPr>
              <w:t>provide estimates if annual accounts are not yet available)</w:t>
            </w:r>
          </w:p>
        </w:tc>
        <w:tc>
          <w:tcPr>
            <w:tcW w:w="2297" w:type="dxa"/>
          </w:tcPr>
          <w:p w14:paraId="6315E8A1" w14:textId="77777777" w:rsidR="00E84A36" w:rsidRDefault="002347C6" w:rsidP="007F6AF0">
            <w:pPr>
              <w:spacing w:before="0" w:after="0" w:line="240" w:lineRule="auto"/>
            </w:pPr>
            <w:r>
              <w:t>Turnover</w:t>
            </w:r>
            <w:r w:rsidR="00E84A36" w:rsidRPr="00EA2508">
              <w:t xml:space="preserve"> </w:t>
            </w:r>
            <w:r>
              <w:t>year</w:t>
            </w:r>
            <w:r w:rsidR="00582527">
              <w:t xml:space="preserve"> </w:t>
            </w:r>
            <w:r w:rsidR="00E84A36">
              <w:t>20</w:t>
            </w:r>
          </w:p>
          <w:p w14:paraId="72EFE3FB" w14:textId="6820A7E2" w:rsidR="005B5D88" w:rsidRPr="005B5D88" w:rsidRDefault="005B5D88" w:rsidP="007F6AF0">
            <w:pPr>
              <w:spacing w:before="0" w:after="0" w:line="240" w:lineRule="auto"/>
            </w:pPr>
            <w:permStart w:id="174480009" w:edGrp="everyone"/>
            <w:permEnd w:id="174480009"/>
          </w:p>
        </w:tc>
        <w:tc>
          <w:tcPr>
            <w:tcW w:w="2381" w:type="dxa"/>
          </w:tcPr>
          <w:p w14:paraId="360EEB60" w14:textId="77777777" w:rsidR="00E84A36" w:rsidRDefault="002347C6" w:rsidP="007F6AF0">
            <w:pPr>
              <w:spacing w:before="0" w:after="0" w:line="240" w:lineRule="auto"/>
            </w:pPr>
            <w:r>
              <w:t>Turnover</w:t>
            </w:r>
            <w:r w:rsidR="00582527">
              <w:t xml:space="preserve"> </w:t>
            </w:r>
            <w:r>
              <w:t>year</w:t>
            </w:r>
            <w:r w:rsidR="00E84A36" w:rsidRPr="00EA2508">
              <w:t xml:space="preserve"> </w:t>
            </w:r>
            <w:r w:rsidR="00E84A36">
              <w:t>20</w:t>
            </w:r>
          </w:p>
          <w:p w14:paraId="780A13B5" w14:textId="0CEE1872" w:rsidR="005B5D88" w:rsidRPr="00EA2508" w:rsidRDefault="005B5D88" w:rsidP="007F6AF0">
            <w:pPr>
              <w:spacing w:before="0" w:after="0" w:line="240" w:lineRule="auto"/>
              <w:rPr>
                <w:rFonts w:ascii="Verdana" w:hAnsi="Verdana"/>
                <w:sz w:val="18"/>
                <w:szCs w:val="18"/>
              </w:rPr>
            </w:pPr>
            <w:permStart w:id="1164014951" w:edGrp="everyone"/>
            <w:permEnd w:id="1164014951"/>
          </w:p>
        </w:tc>
        <w:tc>
          <w:tcPr>
            <w:tcW w:w="2551" w:type="dxa"/>
          </w:tcPr>
          <w:p w14:paraId="35A30CF4" w14:textId="6F4189B6" w:rsidR="00E84A36" w:rsidRPr="00EA2508" w:rsidRDefault="002347C6" w:rsidP="007F6AF0">
            <w:pPr>
              <w:spacing w:before="0" w:after="0" w:line="240" w:lineRule="auto"/>
            </w:pPr>
            <w:r>
              <w:t>Turnover</w:t>
            </w:r>
            <w:r w:rsidR="00582527">
              <w:t xml:space="preserve"> </w:t>
            </w:r>
            <w:r>
              <w:t>Year</w:t>
            </w:r>
            <w:r w:rsidR="00E84A36">
              <w:t xml:space="preserve"> 20</w:t>
            </w:r>
            <w:r w:rsidR="000130D6">
              <w:t xml:space="preserve"> </w:t>
            </w:r>
          </w:p>
          <w:p w14:paraId="4B34AC67" w14:textId="551C7621" w:rsidR="00E84A36" w:rsidRPr="00EA2508" w:rsidRDefault="00E84A36" w:rsidP="007F6AF0">
            <w:pPr>
              <w:spacing w:before="0" w:after="0" w:line="240" w:lineRule="auto"/>
              <w:rPr>
                <w:rFonts w:ascii="Verdana" w:hAnsi="Verdana"/>
                <w:sz w:val="18"/>
                <w:szCs w:val="18"/>
              </w:rPr>
            </w:pPr>
            <w:permStart w:id="1964720108" w:edGrp="everyone"/>
            <w:permEnd w:id="1964720108"/>
          </w:p>
        </w:tc>
      </w:tr>
      <w:tr w:rsidR="00E84A36" w:rsidRPr="006B54F2" w14:paraId="49644116" w14:textId="77777777" w:rsidTr="00FD72C6">
        <w:tc>
          <w:tcPr>
            <w:tcW w:w="3227" w:type="dxa"/>
            <w:shd w:val="clear" w:color="auto" w:fill="F2F2F2"/>
          </w:tcPr>
          <w:p w14:paraId="485D5549" w14:textId="77777777" w:rsidR="00520540" w:rsidRPr="00520540" w:rsidRDefault="00520540" w:rsidP="00520540">
            <w:pPr>
              <w:spacing w:before="0" w:after="0" w:line="240" w:lineRule="auto"/>
              <w:rPr>
                <w:lang w:val="en-US"/>
              </w:rPr>
            </w:pPr>
            <w:r w:rsidRPr="00520540">
              <w:rPr>
                <w:lang w:val="en-US"/>
              </w:rPr>
              <w:t>Profit in the last 3 calendar years</w:t>
            </w:r>
          </w:p>
          <w:p w14:paraId="3F9DA97C" w14:textId="77777777" w:rsidR="00520540" w:rsidRPr="00520540" w:rsidRDefault="00520540" w:rsidP="00520540">
            <w:pPr>
              <w:spacing w:before="0" w:after="0" w:line="240" w:lineRule="auto"/>
              <w:rPr>
                <w:i/>
                <w:sz w:val="16"/>
                <w:szCs w:val="16"/>
                <w:lang w:val="en-US"/>
              </w:rPr>
            </w:pPr>
            <w:r w:rsidRPr="00520540">
              <w:rPr>
                <w:i/>
                <w:sz w:val="16"/>
                <w:szCs w:val="16"/>
                <w:lang w:val="en-US"/>
              </w:rPr>
              <w:t>Please provide an estimate if annual figures are not yet known.</w:t>
            </w:r>
          </w:p>
          <w:p w14:paraId="548111B4" w14:textId="77777777" w:rsidR="00E84A36" w:rsidRPr="00520540" w:rsidRDefault="00E84A36" w:rsidP="007F6AF0">
            <w:pPr>
              <w:spacing w:before="0" w:after="0" w:line="240" w:lineRule="auto"/>
              <w:rPr>
                <w:i/>
                <w:sz w:val="16"/>
                <w:szCs w:val="16"/>
                <w:lang w:val="en-US"/>
              </w:rPr>
            </w:pPr>
          </w:p>
        </w:tc>
        <w:tc>
          <w:tcPr>
            <w:tcW w:w="2297" w:type="dxa"/>
          </w:tcPr>
          <w:p w14:paraId="7691156E" w14:textId="64F46113" w:rsidR="00E84A36" w:rsidRPr="006B54F2" w:rsidRDefault="002347C6" w:rsidP="007F6AF0">
            <w:pPr>
              <w:spacing w:before="0" w:after="0" w:line="240" w:lineRule="auto"/>
            </w:pPr>
            <w:r>
              <w:t>Profit</w:t>
            </w:r>
            <w:r w:rsidR="00E84A36">
              <w:t xml:space="preserve"> 20</w:t>
            </w:r>
            <w:r w:rsidR="000130D6">
              <w:t xml:space="preserve">   </w:t>
            </w:r>
          </w:p>
          <w:p w14:paraId="36F02482" w14:textId="3FEEBAA9" w:rsidR="00E84A36" w:rsidRPr="006B54F2" w:rsidRDefault="00E84A36" w:rsidP="007F6AF0">
            <w:pPr>
              <w:spacing w:before="0" w:after="0" w:line="240" w:lineRule="auto"/>
              <w:rPr>
                <w:rFonts w:ascii="Verdana" w:hAnsi="Verdana"/>
                <w:sz w:val="18"/>
                <w:szCs w:val="18"/>
              </w:rPr>
            </w:pPr>
            <w:permStart w:id="1517044859" w:edGrp="everyone"/>
            <w:permEnd w:id="1517044859"/>
          </w:p>
        </w:tc>
        <w:tc>
          <w:tcPr>
            <w:tcW w:w="2381" w:type="dxa"/>
          </w:tcPr>
          <w:p w14:paraId="35B55955" w14:textId="52E2FD80" w:rsidR="00E84A36" w:rsidRPr="006B54F2" w:rsidRDefault="00C41E9F" w:rsidP="007F6AF0">
            <w:pPr>
              <w:spacing w:before="0" w:after="0" w:line="240" w:lineRule="auto"/>
            </w:pPr>
            <w:r>
              <w:t>P</w:t>
            </w:r>
            <w:r w:rsidR="002347C6">
              <w:t>rofit</w:t>
            </w:r>
            <w:r w:rsidR="00E84A36">
              <w:t xml:space="preserve"> 20</w:t>
            </w:r>
            <w:r w:rsidR="004F685A">
              <w:t xml:space="preserve">   </w:t>
            </w:r>
          </w:p>
          <w:p w14:paraId="0930DE02" w14:textId="0CAF18CB" w:rsidR="00E84A36" w:rsidRPr="006B54F2" w:rsidRDefault="00E84A36" w:rsidP="007F6AF0">
            <w:pPr>
              <w:spacing w:before="0" w:after="0" w:line="240" w:lineRule="auto"/>
              <w:rPr>
                <w:rFonts w:ascii="Verdana" w:hAnsi="Verdana"/>
                <w:sz w:val="18"/>
                <w:szCs w:val="18"/>
              </w:rPr>
            </w:pPr>
            <w:permStart w:id="45298774" w:edGrp="everyone"/>
            <w:permEnd w:id="45298774"/>
          </w:p>
        </w:tc>
        <w:tc>
          <w:tcPr>
            <w:tcW w:w="2551" w:type="dxa"/>
          </w:tcPr>
          <w:p w14:paraId="0819EB94" w14:textId="77777777" w:rsidR="00E84A36" w:rsidRDefault="002347C6" w:rsidP="007F6AF0">
            <w:pPr>
              <w:spacing w:before="0" w:after="0" w:line="240" w:lineRule="auto"/>
            </w:pPr>
            <w:r>
              <w:t>Profit</w:t>
            </w:r>
            <w:r w:rsidR="00E84A36">
              <w:t xml:space="preserve"> 20</w:t>
            </w:r>
            <w:r w:rsidR="004F685A">
              <w:t xml:space="preserve"> </w:t>
            </w:r>
          </w:p>
          <w:p w14:paraId="4D36C65A" w14:textId="7029AE70" w:rsidR="005B5D88" w:rsidRPr="005B5D88" w:rsidRDefault="005B5D88" w:rsidP="007F6AF0">
            <w:pPr>
              <w:spacing w:before="0" w:after="0" w:line="240" w:lineRule="auto"/>
            </w:pPr>
            <w:permStart w:id="1990419822" w:edGrp="everyone"/>
            <w:permEnd w:id="1990419822"/>
          </w:p>
        </w:tc>
      </w:tr>
    </w:tbl>
    <w:p w14:paraId="2621D364" w14:textId="453C67B8" w:rsidR="00791080" w:rsidRPr="002347C6" w:rsidRDefault="00457636" w:rsidP="008C487D">
      <w:pPr>
        <w:pStyle w:val="Kop2"/>
        <w:rPr>
          <w:lang w:val="en-US"/>
        </w:rPr>
      </w:pPr>
      <w:r w:rsidRPr="002347C6">
        <w:rPr>
          <w:lang w:val="en-US"/>
        </w:rPr>
        <w:t xml:space="preserve">A. </w:t>
      </w:r>
      <w:r w:rsidR="002347C6" w:rsidRPr="002347C6">
        <w:rPr>
          <w:lang w:val="en-US"/>
        </w:rPr>
        <w:t>Description of the Applicant and the Technology</w:t>
      </w:r>
    </w:p>
    <w:p w14:paraId="5497BB91" w14:textId="77777777" w:rsidR="002347C6" w:rsidRPr="005605B7" w:rsidRDefault="002347C6" w:rsidP="002347C6">
      <w:pPr>
        <w:numPr>
          <w:ilvl w:val="0"/>
          <w:numId w:val="22"/>
        </w:numPr>
        <w:spacing w:before="0" w:after="0" w:line="240" w:lineRule="auto"/>
        <w:ind w:left="426"/>
        <w:rPr>
          <w:lang w:val="en-US"/>
        </w:rPr>
      </w:pPr>
      <w:bookmarkStart w:id="2" w:name="_Hlk534371033"/>
      <w:r w:rsidRPr="005605B7">
        <w:rPr>
          <w:lang w:val="en-US"/>
        </w:rPr>
        <w:t>Provide a general description of the company (year of establishment, core activities, business strategy).</w:t>
      </w:r>
    </w:p>
    <w:p w14:paraId="0CBC9D6F" w14:textId="77777777" w:rsidR="002347C6" w:rsidRPr="005605B7" w:rsidRDefault="002347C6" w:rsidP="002347C6">
      <w:pPr>
        <w:numPr>
          <w:ilvl w:val="0"/>
          <w:numId w:val="22"/>
        </w:numPr>
        <w:spacing w:before="0" w:after="0" w:line="240" w:lineRule="auto"/>
        <w:ind w:left="426"/>
        <w:rPr>
          <w:lang w:val="en-US"/>
        </w:rPr>
      </w:pPr>
      <w:r w:rsidRPr="005605B7">
        <w:rPr>
          <w:lang w:val="en-US"/>
        </w:rPr>
        <w:t>Describe the technology (product or service) in which the foreign potential client has expressed interest. Specify the unique selling points and explain how the technology differentiates itself from international competitors.</w:t>
      </w:r>
    </w:p>
    <w:p w14:paraId="3046E91B" w14:textId="77777777" w:rsidR="002347C6" w:rsidRPr="005605B7" w:rsidRDefault="002347C6" w:rsidP="002347C6">
      <w:pPr>
        <w:numPr>
          <w:ilvl w:val="0"/>
          <w:numId w:val="22"/>
        </w:numPr>
        <w:spacing w:before="0" w:after="0" w:line="240" w:lineRule="auto"/>
        <w:ind w:left="426"/>
        <w:rPr>
          <w:lang w:val="en-US"/>
        </w:rPr>
      </w:pPr>
      <w:r w:rsidRPr="005605B7">
        <w:rPr>
          <w:lang w:val="en-US"/>
        </w:rPr>
        <w:t>Where does production take place, and is sufficient production capacity available for the intended export volume? If scaling up is required, describe how the company intends to achieve this.</w:t>
      </w:r>
    </w:p>
    <w:p w14:paraId="095DC679" w14:textId="77777777" w:rsidR="002347C6" w:rsidRPr="005605B7" w:rsidRDefault="002347C6" w:rsidP="002347C6">
      <w:pPr>
        <w:numPr>
          <w:ilvl w:val="0"/>
          <w:numId w:val="22"/>
        </w:numPr>
        <w:spacing w:before="0" w:after="0" w:line="240" w:lineRule="auto"/>
        <w:ind w:left="426"/>
        <w:rPr>
          <w:lang w:val="en-US"/>
        </w:rPr>
      </w:pPr>
      <w:r w:rsidRPr="005605B7">
        <w:rPr>
          <w:lang w:val="en-US"/>
        </w:rPr>
        <w:t>Is the technology already in use elsewhere?</w:t>
      </w:r>
    </w:p>
    <w:p w14:paraId="019AB8F0" w14:textId="78847B1B" w:rsidR="002347C6" w:rsidRPr="001E34B3" w:rsidRDefault="002347C6" w:rsidP="00382CAD">
      <w:pPr>
        <w:numPr>
          <w:ilvl w:val="0"/>
          <w:numId w:val="22"/>
        </w:numPr>
        <w:spacing w:before="0" w:after="0" w:line="240" w:lineRule="auto"/>
        <w:ind w:left="426"/>
        <w:rPr>
          <w:lang w:val="en-US"/>
        </w:rPr>
      </w:pPr>
      <w:r w:rsidRPr="002347C6">
        <w:rPr>
          <w:lang w:val="en-US"/>
        </w:rPr>
        <w:t>If not, is there a functioning prototype ready for commercial application?</w:t>
      </w:r>
      <w:r w:rsidR="001E34B3">
        <w:rPr>
          <w:lang w:val="en-US"/>
        </w:rPr>
        <w:t xml:space="preserve"> </w:t>
      </w:r>
      <w:r w:rsidRPr="002347C6">
        <w:rPr>
          <w:lang w:val="en-US"/>
        </w:rPr>
        <w:t xml:space="preserve">What is the Technology Readiness Level (TRL) of the technology? (see </w:t>
      </w:r>
      <w:hyperlink r:id="rId10" w:history="1">
        <w:r w:rsidRPr="002347C6">
          <w:rPr>
            <w:rStyle w:val="Hyperlink"/>
            <w:lang w:val="en-US"/>
          </w:rPr>
          <w:t>https://www.rvo.nl/onderwerpen/trl</w:t>
        </w:r>
      </w:hyperlink>
      <w:r w:rsidRPr="001E34B3">
        <w:rPr>
          <w:lang w:val="en-US"/>
        </w:rPr>
        <w:t>)</w:t>
      </w:r>
    </w:p>
    <w:p w14:paraId="1E65CCCF" w14:textId="77777777" w:rsidR="002347C6" w:rsidRPr="005605B7" w:rsidRDefault="002347C6" w:rsidP="002347C6">
      <w:pPr>
        <w:numPr>
          <w:ilvl w:val="0"/>
          <w:numId w:val="22"/>
        </w:numPr>
        <w:spacing w:before="0" w:after="0" w:line="240" w:lineRule="auto"/>
        <w:ind w:left="426"/>
        <w:rPr>
          <w:lang w:val="en-US"/>
        </w:rPr>
      </w:pPr>
      <w:r w:rsidRPr="005605B7">
        <w:rPr>
          <w:lang w:val="en-US"/>
        </w:rPr>
        <w:t>Has the technology been independently validated?</w:t>
      </w:r>
    </w:p>
    <w:bookmarkEnd w:id="2"/>
    <w:p w14:paraId="055EC8E8" w14:textId="5919A6FB" w:rsidR="00582527" w:rsidRPr="002347C6" w:rsidRDefault="00582527" w:rsidP="00582527">
      <w:pPr>
        <w:spacing w:before="0" w:after="0" w:line="240" w:lineRule="auto"/>
        <w:rPr>
          <w:i/>
          <w:lang w:val="en-US"/>
        </w:rPr>
      </w:pPr>
      <w:r w:rsidRPr="00434B8F">
        <w:rPr>
          <w:rStyle w:val="Nadruk"/>
          <w:rFonts w:cs="Arial"/>
          <w:i/>
          <w:caps w:val="0"/>
          <w:color w:val="auto"/>
          <w:sz w:val="44"/>
          <w:szCs w:val="44"/>
        </w:rPr>
        <w:sym w:font="Symbol" w:char="F021"/>
      </w:r>
      <w:r w:rsidRPr="002347C6">
        <w:rPr>
          <w:rStyle w:val="Nadruk"/>
          <w:rFonts w:cs="Arial"/>
          <w:i/>
          <w:caps w:val="0"/>
          <w:color w:val="auto"/>
          <w:sz w:val="44"/>
          <w:szCs w:val="44"/>
          <w:lang w:val="en-US"/>
        </w:rPr>
        <w:t xml:space="preserve"> </w:t>
      </w:r>
      <w:r w:rsidR="002347C6">
        <w:rPr>
          <w:i/>
          <w:lang w:val="en-US"/>
        </w:rPr>
        <w:t>The</w:t>
      </w:r>
      <w:r w:rsidRPr="002347C6">
        <w:rPr>
          <w:i/>
          <w:lang w:val="en-US"/>
        </w:rPr>
        <w:t xml:space="preserve"> Technology Readiness Level </w:t>
      </w:r>
      <w:r w:rsidR="002347C6" w:rsidRPr="002347C6">
        <w:rPr>
          <w:i/>
          <w:lang w:val="en-US"/>
        </w:rPr>
        <w:t>must be level</w:t>
      </w:r>
      <w:r w:rsidRPr="002347C6">
        <w:rPr>
          <w:i/>
          <w:lang w:val="en-US"/>
        </w:rPr>
        <w:t xml:space="preserve"> 8 o</w:t>
      </w:r>
      <w:r w:rsidR="002347C6" w:rsidRPr="002347C6">
        <w:rPr>
          <w:i/>
          <w:lang w:val="en-US"/>
        </w:rPr>
        <w:t>r</w:t>
      </w:r>
      <w:r w:rsidRPr="002347C6">
        <w:rPr>
          <w:i/>
          <w:lang w:val="en-US"/>
        </w:rPr>
        <w:t xml:space="preserve"> 9</w:t>
      </w:r>
    </w:p>
    <w:tbl>
      <w:tblPr>
        <w:tblStyle w:val="Tabelraster"/>
        <w:tblW w:w="0" w:type="auto"/>
        <w:tblLayout w:type="fixed"/>
        <w:tblLook w:val="04A0" w:firstRow="1" w:lastRow="0" w:firstColumn="1" w:lastColumn="0" w:noHBand="0" w:noVBand="1"/>
      </w:tblPr>
      <w:tblGrid>
        <w:gridCol w:w="10479"/>
      </w:tblGrid>
      <w:tr w:rsidR="00DB0FDB" w14:paraId="2A563C0A" w14:textId="77777777" w:rsidTr="00DB0FDB">
        <w:trPr>
          <w:trHeight w:val="284"/>
        </w:trPr>
        <w:tc>
          <w:tcPr>
            <w:tcW w:w="10479" w:type="dxa"/>
            <w:vAlign w:val="center"/>
          </w:tcPr>
          <w:p w14:paraId="0F938B5E" w14:textId="77777777" w:rsidR="00DB0FDB" w:rsidRDefault="00DB0FDB" w:rsidP="00C20012">
            <w:pPr>
              <w:spacing w:before="0" w:after="0" w:line="240" w:lineRule="auto"/>
              <w:rPr>
                <w:lang w:val="en-US"/>
              </w:rPr>
            </w:pPr>
            <w:permStart w:id="76100530" w:edGrp="everyone"/>
            <w:permEnd w:id="76100530"/>
          </w:p>
        </w:tc>
      </w:tr>
    </w:tbl>
    <w:p w14:paraId="2264DBB6" w14:textId="77777777" w:rsidR="00C20012" w:rsidRPr="002347C6" w:rsidRDefault="00C20012" w:rsidP="00C20012">
      <w:pPr>
        <w:spacing w:before="0" w:after="0" w:line="240" w:lineRule="auto"/>
        <w:rPr>
          <w:lang w:val="en-US"/>
        </w:rPr>
      </w:pPr>
    </w:p>
    <w:p w14:paraId="5A6C6A3A" w14:textId="2AA07539" w:rsidR="002347C6" w:rsidRPr="002347C6" w:rsidRDefault="00BB5115" w:rsidP="002347C6">
      <w:pPr>
        <w:spacing w:before="0" w:after="0" w:line="240" w:lineRule="auto"/>
        <w:rPr>
          <w:lang w:val="en-US"/>
        </w:rPr>
      </w:pPr>
      <w:r>
        <w:rPr>
          <w:lang w:val="en-US"/>
        </w:rPr>
        <w:t>Demonstrate</w:t>
      </w:r>
      <w:r w:rsidR="002347C6" w:rsidRPr="002347C6">
        <w:rPr>
          <w:lang w:val="en-US"/>
        </w:rPr>
        <w:t xml:space="preserve"> that the company has sufficient organizational and financial capacity for:</w:t>
      </w:r>
    </w:p>
    <w:p w14:paraId="45AC03A0" w14:textId="77777777" w:rsidR="002347C6" w:rsidRPr="005605B7" w:rsidRDefault="002347C6" w:rsidP="002347C6">
      <w:pPr>
        <w:numPr>
          <w:ilvl w:val="0"/>
          <w:numId w:val="22"/>
        </w:numPr>
        <w:spacing w:before="0" w:after="0" w:line="240" w:lineRule="auto"/>
        <w:ind w:left="426"/>
        <w:rPr>
          <w:lang w:val="en-US"/>
        </w:rPr>
      </w:pPr>
      <w:r w:rsidRPr="002347C6">
        <w:rPr>
          <w:lang w:val="en-US"/>
        </w:rPr>
        <w:t xml:space="preserve">implementation of the feasibility study. </w:t>
      </w:r>
      <w:r w:rsidRPr="005605B7">
        <w:rPr>
          <w:lang w:val="en-US"/>
        </w:rPr>
        <w:t>If the company employs fewer than three FTE (including management), explain how implementation capacity is ensured through structural engagement of external professionals and/or outsourcing of production to external Dutch manufacturers;</w:t>
      </w:r>
    </w:p>
    <w:p w14:paraId="5D04A498" w14:textId="77777777" w:rsidR="002347C6" w:rsidRPr="002347C6" w:rsidRDefault="002347C6" w:rsidP="002347C6">
      <w:pPr>
        <w:numPr>
          <w:ilvl w:val="0"/>
          <w:numId w:val="22"/>
        </w:numPr>
        <w:spacing w:before="0" w:after="0" w:line="240" w:lineRule="auto"/>
        <w:ind w:left="426"/>
        <w:rPr>
          <w:lang w:val="en-US"/>
        </w:rPr>
      </w:pPr>
      <w:r w:rsidRPr="002347C6">
        <w:rPr>
          <w:lang w:val="en-US"/>
        </w:rPr>
        <w:t>financing the company’s own contribution to the study costs (the portion not covered by the subsidy).</w:t>
      </w:r>
    </w:p>
    <w:p w14:paraId="124ED5BF" w14:textId="77777777" w:rsidR="002347C6" w:rsidRPr="002347C6" w:rsidRDefault="002347C6" w:rsidP="002347C6">
      <w:pPr>
        <w:spacing w:before="0" w:after="0" w:line="240" w:lineRule="auto"/>
        <w:rPr>
          <w:lang w:val="en-US"/>
        </w:rPr>
      </w:pPr>
      <w:r w:rsidRPr="002347C6">
        <w:rPr>
          <w:lang w:val="en-US"/>
        </w:rPr>
        <w:t>If average turnover over the past three calendar years is below €100,000, documentation must demonstrate that:</w:t>
      </w:r>
    </w:p>
    <w:p w14:paraId="197D3738" w14:textId="455B04E4" w:rsidR="002347C6" w:rsidRDefault="002347C6" w:rsidP="002347C6">
      <w:pPr>
        <w:spacing w:before="0" w:after="0" w:line="240" w:lineRule="auto"/>
        <w:rPr>
          <w:lang w:val="en-US"/>
        </w:rPr>
      </w:pPr>
      <w:r>
        <w:rPr>
          <w:lang w:val="en-US"/>
        </w:rPr>
        <w:t xml:space="preserve">1) </w:t>
      </w:r>
      <w:r w:rsidRPr="002347C6">
        <w:rPr>
          <w:lang w:val="en-US"/>
        </w:rPr>
        <w:t>the technology has been independently validated; and</w:t>
      </w:r>
    </w:p>
    <w:p w14:paraId="1032ADCE" w14:textId="54554776" w:rsidR="002347C6" w:rsidRDefault="002347C6" w:rsidP="002347C6">
      <w:pPr>
        <w:spacing w:before="0" w:after="0" w:line="240" w:lineRule="auto"/>
        <w:rPr>
          <w:lang w:val="en-US"/>
        </w:rPr>
      </w:pPr>
      <w:r>
        <w:rPr>
          <w:lang w:val="en-US"/>
        </w:rPr>
        <w:t xml:space="preserve">2) </w:t>
      </w:r>
      <w:r w:rsidRPr="002347C6">
        <w:rPr>
          <w:lang w:val="en-US"/>
        </w:rPr>
        <w:t>the company receives external financing from legal entities enabling international growth and scaling.</w:t>
      </w:r>
    </w:p>
    <w:tbl>
      <w:tblPr>
        <w:tblStyle w:val="Tabelraster"/>
        <w:tblW w:w="0" w:type="auto"/>
        <w:tblLayout w:type="fixed"/>
        <w:tblLook w:val="04A0" w:firstRow="1" w:lastRow="0" w:firstColumn="1" w:lastColumn="0" w:noHBand="0" w:noVBand="1"/>
      </w:tblPr>
      <w:tblGrid>
        <w:gridCol w:w="10479"/>
      </w:tblGrid>
      <w:tr w:rsidR="00DB0FDB" w14:paraId="2A7F4A40" w14:textId="77777777" w:rsidTr="00335BC3">
        <w:trPr>
          <w:trHeight w:val="284"/>
        </w:trPr>
        <w:tc>
          <w:tcPr>
            <w:tcW w:w="10479" w:type="dxa"/>
            <w:vAlign w:val="center"/>
          </w:tcPr>
          <w:p w14:paraId="62B73BD5" w14:textId="77777777" w:rsidR="00DB0FDB" w:rsidRDefault="00DB0FDB" w:rsidP="00335BC3">
            <w:pPr>
              <w:spacing w:before="0" w:after="0" w:line="240" w:lineRule="auto"/>
              <w:rPr>
                <w:lang w:val="en-US"/>
              </w:rPr>
            </w:pPr>
            <w:permStart w:id="1398370383" w:edGrp="everyone"/>
            <w:permEnd w:id="1398370383"/>
          </w:p>
        </w:tc>
      </w:tr>
    </w:tbl>
    <w:p w14:paraId="67948926" w14:textId="77777777" w:rsidR="00C20012" w:rsidRPr="00BB5115" w:rsidRDefault="00C20012" w:rsidP="00DB0FDB">
      <w:pPr>
        <w:spacing w:before="0" w:after="0" w:line="240" w:lineRule="auto"/>
        <w:rPr>
          <w:lang w:val="en-US"/>
        </w:rPr>
      </w:pPr>
    </w:p>
    <w:p w14:paraId="777F36F5" w14:textId="754704FA" w:rsidR="00715CC2" w:rsidRPr="00BB5115" w:rsidRDefault="002B518A" w:rsidP="0007502E">
      <w:pPr>
        <w:pStyle w:val="Kop2"/>
        <w:rPr>
          <w:lang w:val="en-US"/>
        </w:rPr>
      </w:pPr>
      <w:r w:rsidRPr="00BB5115">
        <w:rPr>
          <w:lang w:val="en-US"/>
        </w:rPr>
        <w:t>B</w:t>
      </w:r>
      <w:r w:rsidR="00457636" w:rsidRPr="00BB5115">
        <w:rPr>
          <w:lang w:val="en-US"/>
        </w:rPr>
        <w:t xml:space="preserve">. </w:t>
      </w:r>
      <w:r w:rsidR="00BB5115" w:rsidRPr="00BB5115">
        <w:rPr>
          <w:lang w:val="en-US"/>
        </w:rPr>
        <w:t>Consortium (if applicable)</w:t>
      </w:r>
    </w:p>
    <w:p w14:paraId="666C538E" w14:textId="6D4E0A0B" w:rsidR="008C487D" w:rsidRPr="00BB5115" w:rsidRDefault="00BB5115" w:rsidP="00003880">
      <w:pPr>
        <w:spacing w:before="0" w:after="0" w:line="240" w:lineRule="auto"/>
        <w:rPr>
          <w:i/>
          <w:lang w:val="en-US"/>
        </w:rPr>
      </w:pPr>
      <w:r w:rsidRPr="00BB5115">
        <w:rPr>
          <w:i/>
          <w:lang w:val="en-US"/>
        </w:rPr>
        <w:t xml:space="preserve">If the feasibility study is carried out by multiple Dutch </w:t>
      </w:r>
      <w:r w:rsidR="009C1859">
        <w:rPr>
          <w:i/>
          <w:lang w:val="en-US"/>
        </w:rPr>
        <w:t xml:space="preserve">or Dutch Caribbean </w:t>
      </w:r>
      <w:r w:rsidRPr="00BB5115">
        <w:rPr>
          <w:i/>
          <w:lang w:val="en-US"/>
        </w:rPr>
        <w:t>subsidy-receiving companies, this constitutes a consortium (parties listed as “Third Parties” in the budget are not part of the consortium). The SME requirement applies only to the lead applicant.</w:t>
      </w:r>
    </w:p>
    <w:p w14:paraId="4643EDD5" w14:textId="77777777" w:rsidR="00003880" w:rsidRPr="00BB5115" w:rsidRDefault="00003880" w:rsidP="00003880">
      <w:pPr>
        <w:spacing w:before="0" w:after="0" w:line="240" w:lineRule="auto"/>
        <w:rPr>
          <w:i/>
          <w:lang w:val="en-US"/>
        </w:rPr>
      </w:pPr>
    </w:p>
    <w:p w14:paraId="29308DBA" w14:textId="6EC8A59A" w:rsidR="00C715B8" w:rsidRPr="00BB5115" w:rsidRDefault="00BB5115" w:rsidP="00003880">
      <w:pPr>
        <w:spacing w:before="0" w:after="0" w:line="240" w:lineRule="auto"/>
        <w:rPr>
          <w:lang w:val="en-US"/>
        </w:rPr>
      </w:pPr>
      <w:r w:rsidRPr="00BB5115">
        <w:rPr>
          <w:lang w:val="en-US"/>
        </w:rPr>
        <w:t>For each additional participant, describe</w:t>
      </w:r>
      <w:r w:rsidR="00C715B8" w:rsidRPr="00BB5115">
        <w:rPr>
          <w:lang w:val="en-US"/>
        </w:rPr>
        <w:t>:</w:t>
      </w:r>
    </w:p>
    <w:p w14:paraId="6801C338" w14:textId="37A1A9FD" w:rsidR="00C715B8" w:rsidRDefault="00BB5115" w:rsidP="007174E9">
      <w:pPr>
        <w:numPr>
          <w:ilvl w:val="0"/>
          <w:numId w:val="22"/>
        </w:numPr>
        <w:spacing w:before="0" w:after="0" w:line="240" w:lineRule="auto"/>
        <w:ind w:left="426"/>
      </w:pPr>
      <w:r w:rsidRPr="00BB5115">
        <w:t>Name of participant</w:t>
      </w:r>
    </w:p>
    <w:p w14:paraId="27532080" w14:textId="77777777" w:rsidR="00BB5115" w:rsidRPr="00BB5115" w:rsidRDefault="00BB5115" w:rsidP="007174E9">
      <w:pPr>
        <w:numPr>
          <w:ilvl w:val="0"/>
          <w:numId w:val="22"/>
        </w:numPr>
        <w:spacing w:before="0" w:after="0" w:line="240" w:lineRule="auto"/>
        <w:ind w:left="426"/>
        <w:rPr>
          <w:lang w:val="en-US"/>
        </w:rPr>
      </w:pPr>
      <w:r w:rsidRPr="00BB5115">
        <w:rPr>
          <w:lang w:val="en-US"/>
        </w:rPr>
        <w:t>Number of employees (including management)</w:t>
      </w:r>
    </w:p>
    <w:p w14:paraId="0E63A636" w14:textId="15EABDD7" w:rsidR="00C715B8" w:rsidRPr="00BB5115" w:rsidRDefault="00BB5115" w:rsidP="007174E9">
      <w:pPr>
        <w:numPr>
          <w:ilvl w:val="0"/>
          <w:numId w:val="22"/>
        </w:numPr>
        <w:spacing w:before="0" w:after="0" w:line="240" w:lineRule="auto"/>
        <w:ind w:left="426"/>
        <w:rPr>
          <w:lang w:val="en-US"/>
        </w:rPr>
      </w:pPr>
      <w:r w:rsidRPr="00BB5115">
        <w:rPr>
          <w:lang w:val="en-US"/>
        </w:rPr>
        <w:t>Turnover and profit over the past three years</w:t>
      </w:r>
    </w:p>
    <w:p w14:paraId="5C748C0B" w14:textId="5AB8F68A" w:rsidR="00C715B8" w:rsidRDefault="00BB5115" w:rsidP="00B55D1A">
      <w:pPr>
        <w:numPr>
          <w:ilvl w:val="0"/>
          <w:numId w:val="22"/>
        </w:numPr>
        <w:spacing w:before="0" w:after="0" w:line="240" w:lineRule="auto"/>
        <w:ind w:left="426"/>
        <w:rPr>
          <w:rFonts w:cs="Arial"/>
          <w:lang w:val="en-US"/>
        </w:rPr>
      </w:pPr>
      <w:bookmarkStart w:id="3" w:name="_Hlk219804322"/>
      <w:bookmarkStart w:id="4" w:name="_Hlk220593320"/>
      <w:r w:rsidRPr="00BB5115">
        <w:rPr>
          <w:rFonts w:cs="Arial"/>
          <w:lang w:val="en-US"/>
        </w:rPr>
        <w:t>General company description (establishment, core activities)</w:t>
      </w:r>
    </w:p>
    <w:tbl>
      <w:tblPr>
        <w:tblStyle w:val="Tabelraster"/>
        <w:tblW w:w="0" w:type="auto"/>
        <w:tblLayout w:type="fixed"/>
        <w:tblLook w:val="04A0" w:firstRow="1" w:lastRow="0" w:firstColumn="1" w:lastColumn="0" w:noHBand="0" w:noVBand="1"/>
      </w:tblPr>
      <w:tblGrid>
        <w:gridCol w:w="10479"/>
      </w:tblGrid>
      <w:tr w:rsidR="00DB0FDB" w14:paraId="20D42BE2" w14:textId="77777777" w:rsidTr="00335BC3">
        <w:trPr>
          <w:trHeight w:val="284"/>
        </w:trPr>
        <w:tc>
          <w:tcPr>
            <w:tcW w:w="10479" w:type="dxa"/>
            <w:vAlign w:val="center"/>
          </w:tcPr>
          <w:p w14:paraId="4A685D68" w14:textId="77777777" w:rsidR="00DB0FDB" w:rsidRDefault="00DB0FDB" w:rsidP="00335BC3">
            <w:pPr>
              <w:spacing w:before="0" w:after="0" w:line="240" w:lineRule="auto"/>
              <w:rPr>
                <w:lang w:val="en-US"/>
              </w:rPr>
            </w:pPr>
            <w:permStart w:id="514406427" w:edGrp="everyone"/>
            <w:permEnd w:id="514406427"/>
          </w:p>
        </w:tc>
      </w:tr>
      <w:bookmarkEnd w:id="3"/>
    </w:tbl>
    <w:p w14:paraId="3668C6D8" w14:textId="77777777" w:rsidR="00C715B8" w:rsidRPr="00BB5115" w:rsidRDefault="00C715B8" w:rsidP="00C715B8">
      <w:pPr>
        <w:pStyle w:val="Lijstalinea"/>
        <w:spacing w:before="0" w:after="0" w:line="240" w:lineRule="auto"/>
        <w:ind w:left="0"/>
        <w:rPr>
          <w:rFonts w:cs="Arial"/>
          <w:iCs/>
          <w:lang w:val="en-US"/>
        </w:rPr>
      </w:pPr>
    </w:p>
    <w:bookmarkEnd w:id="4"/>
    <w:p w14:paraId="2EB41C07" w14:textId="74AADD77" w:rsidR="00BB5115" w:rsidRPr="00BB5115" w:rsidRDefault="00BB5115" w:rsidP="00BB5115">
      <w:pPr>
        <w:spacing w:before="0" w:after="0" w:line="240" w:lineRule="auto"/>
        <w:rPr>
          <w:rFonts w:cs="Arial"/>
          <w:i/>
          <w:lang w:val="en-US" w:eastAsia="zh-CN"/>
        </w:rPr>
      </w:pPr>
      <w:r w:rsidRPr="00BB5115">
        <w:rPr>
          <w:rFonts w:cs="Arial"/>
          <w:i/>
          <w:lang w:val="en-US" w:eastAsia="zh-CN"/>
        </w:rPr>
        <w:t>A cooperation agreement (no prescribed format) signed by all participants must be included, covering at least:</w:t>
      </w:r>
    </w:p>
    <w:p w14:paraId="05FD9B50" w14:textId="77777777" w:rsidR="00BB5115" w:rsidRPr="00BB5115" w:rsidRDefault="00BB5115" w:rsidP="00BB5115">
      <w:pPr>
        <w:numPr>
          <w:ilvl w:val="0"/>
          <w:numId w:val="44"/>
        </w:numPr>
        <w:spacing w:before="0" w:after="0" w:line="240" w:lineRule="auto"/>
        <w:ind w:left="851" w:hanging="425"/>
        <w:rPr>
          <w:lang w:val="en-US"/>
        </w:rPr>
      </w:pPr>
      <w:r w:rsidRPr="00BB5115">
        <w:rPr>
          <w:lang w:val="en-US"/>
        </w:rPr>
        <w:t>each party’s contribution to project activities;</w:t>
      </w:r>
    </w:p>
    <w:p w14:paraId="338D4E5F" w14:textId="77777777" w:rsidR="00BB5115" w:rsidRPr="00BB5115" w:rsidRDefault="00BB5115" w:rsidP="00BB5115">
      <w:pPr>
        <w:numPr>
          <w:ilvl w:val="0"/>
          <w:numId w:val="44"/>
        </w:numPr>
        <w:spacing w:before="0" w:after="0" w:line="240" w:lineRule="auto"/>
        <w:ind w:left="851" w:hanging="425"/>
      </w:pPr>
      <w:r w:rsidRPr="00BB5115">
        <w:lastRenderedPageBreak/>
        <w:t>decision-making procedures;</w:t>
      </w:r>
    </w:p>
    <w:p w14:paraId="77D48954" w14:textId="77777777" w:rsidR="00BB5115" w:rsidRPr="00BB5115" w:rsidRDefault="00BB5115" w:rsidP="00BB5115">
      <w:pPr>
        <w:numPr>
          <w:ilvl w:val="0"/>
          <w:numId w:val="44"/>
        </w:numPr>
        <w:spacing w:before="0" w:after="0" w:line="240" w:lineRule="auto"/>
        <w:ind w:left="851" w:hanging="425"/>
        <w:rPr>
          <w:lang w:val="en-US"/>
        </w:rPr>
      </w:pPr>
      <w:r w:rsidRPr="00BB5115">
        <w:rPr>
          <w:lang w:val="en-US"/>
        </w:rPr>
        <w:t>allocation of costs and risks;</w:t>
      </w:r>
    </w:p>
    <w:p w14:paraId="0DDCB56C" w14:textId="77777777" w:rsidR="00BB5115" w:rsidRPr="005605B7" w:rsidRDefault="00BB5115" w:rsidP="00BB5115">
      <w:pPr>
        <w:numPr>
          <w:ilvl w:val="0"/>
          <w:numId w:val="44"/>
        </w:numPr>
        <w:spacing w:before="0" w:after="0" w:line="240" w:lineRule="auto"/>
        <w:ind w:left="851" w:hanging="425"/>
        <w:rPr>
          <w:rFonts w:cs="Arial"/>
          <w:i/>
          <w:lang w:val="en-US" w:eastAsia="zh-CN"/>
        </w:rPr>
      </w:pPr>
      <w:r w:rsidRPr="005605B7">
        <w:rPr>
          <w:lang w:val="en-US"/>
        </w:rPr>
        <w:t>compliance with subsidy obligations toward the Ministry.</w:t>
      </w:r>
      <w:r w:rsidR="00C715B8" w:rsidRPr="005605B7">
        <w:rPr>
          <w:rFonts w:cs="Arial"/>
          <w:i/>
          <w:lang w:val="en-US" w:eastAsia="zh-CN"/>
        </w:rPr>
        <w:t xml:space="preserve"> </w:t>
      </w:r>
    </w:p>
    <w:p w14:paraId="41C4E126" w14:textId="05FB00E5" w:rsidR="00C715B8" w:rsidRPr="00BB5115" w:rsidRDefault="00C715B8" w:rsidP="00C715B8">
      <w:pPr>
        <w:pStyle w:val="Lijstalinea"/>
        <w:spacing w:before="0" w:after="0" w:line="240" w:lineRule="auto"/>
        <w:ind w:left="0"/>
        <w:rPr>
          <w:rFonts w:cs="Arial"/>
          <w:i/>
          <w:lang w:val="en-US"/>
        </w:rPr>
      </w:pPr>
      <w:bookmarkStart w:id="5" w:name="_Hlk223312894"/>
      <w:r w:rsidRPr="008C487D">
        <w:rPr>
          <w:rStyle w:val="Nadruk"/>
          <w:rFonts w:cs="Arial"/>
          <w:i/>
          <w:caps w:val="0"/>
          <w:color w:val="auto"/>
          <w:sz w:val="44"/>
          <w:szCs w:val="44"/>
        </w:rPr>
        <w:sym w:font="Symbol" w:char="F021"/>
      </w:r>
      <w:r w:rsidRPr="00BB5115">
        <w:rPr>
          <w:rStyle w:val="Nadruk"/>
          <w:rFonts w:cs="Arial"/>
          <w:i/>
          <w:caps w:val="0"/>
          <w:color w:val="auto"/>
          <w:sz w:val="44"/>
          <w:szCs w:val="44"/>
          <w:lang w:val="en-US"/>
        </w:rPr>
        <w:t xml:space="preserve"> </w:t>
      </w:r>
      <w:bookmarkEnd w:id="5"/>
      <w:r w:rsidR="00BB5115" w:rsidRPr="00BB5115">
        <w:rPr>
          <w:rFonts w:cs="Arial"/>
          <w:i/>
          <w:lang w:val="en-US"/>
        </w:rPr>
        <w:t>This signed agreement must be attached as an annex.</w:t>
      </w:r>
      <w:r w:rsidRPr="00BB5115">
        <w:rPr>
          <w:rFonts w:cs="Arial"/>
          <w:i/>
          <w:lang w:val="en-US"/>
        </w:rPr>
        <w:t xml:space="preserve"> </w:t>
      </w:r>
    </w:p>
    <w:p w14:paraId="55D9F840" w14:textId="77777777" w:rsidR="00BB5115" w:rsidRDefault="00BB5115" w:rsidP="00BB5115">
      <w:pPr>
        <w:spacing w:before="0" w:after="0" w:line="240" w:lineRule="auto"/>
        <w:ind w:left="66"/>
        <w:rPr>
          <w:lang w:val="en-US"/>
        </w:rPr>
      </w:pPr>
    </w:p>
    <w:p w14:paraId="05E11944" w14:textId="099936DA" w:rsidR="00BB5115" w:rsidRPr="00BB5115" w:rsidRDefault="00BB5115" w:rsidP="00BB5115">
      <w:pPr>
        <w:spacing w:before="0" w:after="0" w:line="240" w:lineRule="auto"/>
        <w:ind w:left="66"/>
        <w:rPr>
          <w:lang w:val="en-US"/>
        </w:rPr>
      </w:pPr>
      <w:r w:rsidRPr="00BB5115">
        <w:rPr>
          <w:lang w:val="en-US"/>
        </w:rPr>
        <w:t>Describe:</w:t>
      </w:r>
    </w:p>
    <w:p w14:paraId="4D87DEB5" w14:textId="77777777" w:rsidR="00BB5115" w:rsidRPr="00BB5115" w:rsidRDefault="00BB5115" w:rsidP="00BB5115">
      <w:pPr>
        <w:numPr>
          <w:ilvl w:val="0"/>
          <w:numId w:val="22"/>
        </w:numPr>
        <w:spacing w:before="0" w:after="0" w:line="240" w:lineRule="auto"/>
        <w:ind w:left="426"/>
        <w:rPr>
          <w:lang w:val="en-US"/>
        </w:rPr>
      </w:pPr>
      <w:r w:rsidRPr="00BB5115">
        <w:rPr>
          <w:lang w:val="en-US"/>
        </w:rPr>
        <w:t>the added value of the consortium;</w:t>
      </w:r>
    </w:p>
    <w:p w14:paraId="3AD8BD5F" w14:textId="77777777" w:rsidR="00BB5115" w:rsidRPr="00BB5115" w:rsidRDefault="00BB5115" w:rsidP="00BB5115">
      <w:pPr>
        <w:numPr>
          <w:ilvl w:val="0"/>
          <w:numId w:val="22"/>
        </w:numPr>
        <w:spacing w:before="0" w:after="0" w:line="240" w:lineRule="auto"/>
        <w:ind w:left="426"/>
        <w:rPr>
          <w:lang w:val="en-US"/>
        </w:rPr>
      </w:pPr>
      <w:r w:rsidRPr="00BB5115">
        <w:rPr>
          <w:lang w:val="en-US"/>
        </w:rPr>
        <w:t>the added value of non-SME partners (if applicable);</w:t>
      </w:r>
    </w:p>
    <w:p w14:paraId="408C7ED3" w14:textId="53EE7CD1" w:rsidR="00C715B8" w:rsidRPr="00DB0FDB" w:rsidRDefault="00BB5115" w:rsidP="003055FC">
      <w:pPr>
        <w:numPr>
          <w:ilvl w:val="0"/>
          <w:numId w:val="22"/>
        </w:numPr>
        <w:spacing w:before="0" w:after="0" w:line="240" w:lineRule="auto"/>
        <w:ind w:left="426"/>
        <w:rPr>
          <w:rFonts w:cs="Arial"/>
          <w:lang w:val="en-US"/>
        </w:rPr>
      </w:pPr>
      <w:r w:rsidRPr="00BB5115">
        <w:rPr>
          <w:lang w:val="en-US"/>
        </w:rPr>
        <w:t>each partner’s international experience, experience in the target country, and how the project strengthens their position in the target market.</w:t>
      </w:r>
    </w:p>
    <w:tbl>
      <w:tblPr>
        <w:tblStyle w:val="Tabelraster"/>
        <w:tblW w:w="0" w:type="auto"/>
        <w:tblLayout w:type="fixed"/>
        <w:tblLook w:val="04A0" w:firstRow="1" w:lastRow="0" w:firstColumn="1" w:lastColumn="0" w:noHBand="0" w:noVBand="1"/>
      </w:tblPr>
      <w:tblGrid>
        <w:gridCol w:w="10479"/>
      </w:tblGrid>
      <w:tr w:rsidR="00DB0FDB" w14:paraId="273AC2A7" w14:textId="77777777" w:rsidTr="00335BC3">
        <w:trPr>
          <w:trHeight w:val="284"/>
        </w:trPr>
        <w:tc>
          <w:tcPr>
            <w:tcW w:w="10479" w:type="dxa"/>
            <w:vAlign w:val="center"/>
          </w:tcPr>
          <w:p w14:paraId="76A807A9" w14:textId="77777777" w:rsidR="00DB0FDB" w:rsidRDefault="00DB0FDB" w:rsidP="00335BC3">
            <w:pPr>
              <w:spacing w:before="0" w:after="0" w:line="240" w:lineRule="auto"/>
              <w:rPr>
                <w:lang w:val="en-US"/>
              </w:rPr>
            </w:pPr>
            <w:permStart w:id="751979185" w:edGrp="everyone"/>
            <w:permEnd w:id="751979185"/>
          </w:p>
        </w:tc>
      </w:tr>
    </w:tbl>
    <w:p w14:paraId="051A0C1D" w14:textId="77777777" w:rsidR="00C715B8" w:rsidRPr="00BB5115" w:rsidRDefault="00C715B8" w:rsidP="00DB0FDB">
      <w:pPr>
        <w:spacing w:before="0" w:after="0" w:line="240" w:lineRule="auto"/>
        <w:rPr>
          <w:lang w:val="en-US"/>
        </w:rPr>
      </w:pPr>
    </w:p>
    <w:p w14:paraId="04A6AFD2" w14:textId="5512065A" w:rsidR="007F366C" w:rsidRPr="00BB5115" w:rsidRDefault="007F366C"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sidRPr="00BB5115">
        <w:rPr>
          <w:sz w:val="36"/>
          <w:szCs w:val="36"/>
          <w:lang w:val="en-US"/>
        </w:rPr>
        <w:t>3. Business case</w:t>
      </w:r>
    </w:p>
    <w:p w14:paraId="2547516F" w14:textId="42F7D905" w:rsidR="007F366C" w:rsidRPr="00BB5115" w:rsidRDefault="007F366C" w:rsidP="007F366C">
      <w:pPr>
        <w:pStyle w:val="Kop2"/>
        <w:rPr>
          <w:lang w:val="en-US"/>
        </w:rPr>
      </w:pPr>
      <w:r w:rsidRPr="00BB5115">
        <w:rPr>
          <w:lang w:val="en-US"/>
        </w:rPr>
        <w:t>a.  STRATEG</w:t>
      </w:r>
      <w:r w:rsidR="00C41E9F">
        <w:rPr>
          <w:lang w:val="en-US"/>
        </w:rPr>
        <w:t>y</w:t>
      </w:r>
      <w:r w:rsidRPr="00BB5115">
        <w:rPr>
          <w:lang w:val="en-US"/>
        </w:rPr>
        <w:t xml:space="preserve"> </w:t>
      </w:r>
      <w:r w:rsidR="00BB5115" w:rsidRPr="00BB5115">
        <w:rPr>
          <w:lang w:val="en-US"/>
        </w:rPr>
        <w:t>a</w:t>
      </w:r>
      <w:r w:rsidR="00BB5115">
        <w:rPr>
          <w:lang w:val="en-US"/>
        </w:rPr>
        <w:t>nd target market</w:t>
      </w:r>
    </w:p>
    <w:p w14:paraId="014122DA" w14:textId="41D86B1D" w:rsidR="007F366C" w:rsidRDefault="00BB5115" w:rsidP="00BB5115">
      <w:pPr>
        <w:numPr>
          <w:ilvl w:val="0"/>
          <w:numId w:val="22"/>
        </w:numPr>
        <w:spacing w:before="0" w:after="0" w:line="240" w:lineRule="auto"/>
        <w:ind w:left="425" w:hanging="357"/>
        <w:rPr>
          <w:lang w:val="en-US"/>
        </w:rPr>
      </w:pPr>
      <w:bookmarkStart w:id="6" w:name="_Hlk222133800"/>
      <w:r w:rsidRPr="00BB5115">
        <w:rPr>
          <w:lang w:val="en-US"/>
        </w:rPr>
        <w:t>Briefly describe the company’s experience with international business (including comparable projects), particularly in the target market.</w:t>
      </w:r>
    </w:p>
    <w:p w14:paraId="55DB2B2C" w14:textId="0234F9AA" w:rsidR="00BB5115" w:rsidRDefault="00BB5115" w:rsidP="00BB5115">
      <w:pPr>
        <w:numPr>
          <w:ilvl w:val="0"/>
          <w:numId w:val="22"/>
        </w:numPr>
        <w:spacing w:before="0" w:after="0" w:line="240" w:lineRule="auto"/>
        <w:ind w:left="425" w:hanging="357"/>
        <w:rPr>
          <w:lang w:val="en-US"/>
        </w:rPr>
      </w:pPr>
      <w:r w:rsidRPr="00BB5115">
        <w:rPr>
          <w:lang w:val="en-US"/>
        </w:rPr>
        <w:t>Indicate whether the technology or service is new to the target market.</w:t>
      </w:r>
    </w:p>
    <w:p w14:paraId="4009153D" w14:textId="319F8004" w:rsidR="00BB5115" w:rsidRDefault="00BB5115" w:rsidP="00BB5115">
      <w:pPr>
        <w:numPr>
          <w:ilvl w:val="0"/>
          <w:numId w:val="22"/>
        </w:numPr>
        <w:spacing w:before="0" w:after="0" w:line="240" w:lineRule="auto"/>
        <w:ind w:left="425" w:hanging="357"/>
        <w:rPr>
          <w:lang w:val="en-US"/>
        </w:rPr>
      </w:pPr>
      <w:r w:rsidRPr="00BB5115">
        <w:rPr>
          <w:lang w:val="en-US"/>
        </w:rPr>
        <w:t>Identify the main competitors in the target market.</w:t>
      </w:r>
    </w:p>
    <w:tbl>
      <w:tblPr>
        <w:tblStyle w:val="Tabelraster"/>
        <w:tblW w:w="0" w:type="auto"/>
        <w:tblLayout w:type="fixed"/>
        <w:tblLook w:val="04A0" w:firstRow="1" w:lastRow="0" w:firstColumn="1" w:lastColumn="0" w:noHBand="0" w:noVBand="1"/>
      </w:tblPr>
      <w:tblGrid>
        <w:gridCol w:w="10479"/>
      </w:tblGrid>
      <w:tr w:rsidR="00DB0FDB" w14:paraId="26370BD8" w14:textId="77777777" w:rsidTr="00335BC3">
        <w:trPr>
          <w:trHeight w:val="284"/>
        </w:trPr>
        <w:tc>
          <w:tcPr>
            <w:tcW w:w="10479" w:type="dxa"/>
            <w:vAlign w:val="center"/>
          </w:tcPr>
          <w:p w14:paraId="629C6E0E" w14:textId="77777777" w:rsidR="00DB0FDB" w:rsidRDefault="00DB0FDB" w:rsidP="00335BC3">
            <w:pPr>
              <w:spacing w:before="0" w:after="0" w:line="240" w:lineRule="auto"/>
              <w:rPr>
                <w:lang w:val="en-US"/>
              </w:rPr>
            </w:pPr>
            <w:permStart w:id="275784309" w:edGrp="everyone"/>
            <w:permEnd w:id="275784309"/>
          </w:p>
        </w:tc>
      </w:tr>
    </w:tbl>
    <w:p w14:paraId="10C30B48" w14:textId="77777777" w:rsidR="00DB0FDB" w:rsidRDefault="00DB0FDB" w:rsidP="00DB0FDB">
      <w:pPr>
        <w:spacing w:before="0" w:after="0" w:line="240" w:lineRule="auto"/>
        <w:ind w:left="68"/>
        <w:rPr>
          <w:lang w:val="en-US"/>
        </w:rPr>
      </w:pPr>
    </w:p>
    <w:p w14:paraId="13532FDA" w14:textId="53BFADB9" w:rsidR="00241360" w:rsidRPr="005605B7" w:rsidRDefault="007F366C" w:rsidP="00241360">
      <w:pPr>
        <w:pStyle w:val="Kop2"/>
        <w:spacing w:before="0" w:line="240" w:lineRule="auto"/>
        <w:rPr>
          <w:rFonts w:cs="Arial"/>
          <w:lang w:val="en-US"/>
        </w:rPr>
      </w:pPr>
      <w:bookmarkStart w:id="7" w:name="_Ref436035782"/>
      <w:bookmarkEnd w:id="6"/>
      <w:r w:rsidRPr="005605B7">
        <w:rPr>
          <w:rFonts w:cs="Arial"/>
          <w:lang w:val="en-US"/>
        </w:rPr>
        <w:t>b</w:t>
      </w:r>
      <w:r w:rsidR="00241360" w:rsidRPr="005605B7">
        <w:rPr>
          <w:rFonts w:cs="Arial"/>
          <w:lang w:val="en-US"/>
        </w:rPr>
        <w:t xml:space="preserve">. </w:t>
      </w:r>
      <w:bookmarkEnd w:id="7"/>
      <w:r w:rsidR="00F71A71" w:rsidRPr="005605B7">
        <w:rPr>
          <w:rFonts w:cs="Arial"/>
          <w:lang w:val="en-US"/>
        </w:rPr>
        <w:t>Foreign Potential Client</w:t>
      </w:r>
    </w:p>
    <w:p w14:paraId="5FD55C2B" w14:textId="58218A0D" w:rsidR="00F71A71" w:rsidRPr="00F71A71" w:rsidRDefault="00F71A71" w:rsidP="00F71A71">
      <w:pPr>
        <w:spacing w:before="120" w:after="0" w:line="240" w:lineRule="auto"/>
        <w:rPr>
          <w:rStyle w:val="Nadruk"/>
          <w:rFonts w:cs="Arial"/>
          <w:caps w:val="0"/>
          <w:color w:val="auto"/>
          <w:lang w:val="en-US"/>
        </w:rPr>
      </w:pPr>
      <w:r w:rsidRPr="00F71A71">
        <w:rPr>
          <w:rStyle w:val="Nadruk"/>
          <w:rFonts w:cs="Arial"/>
          <w:caps w:val="0"/>
          <w:color w:val="auto"/>
          <w:lang w:val="en-US"/>
        </w:rPr>
        <w:t>In a feasibility study, the local partner is the investing foreign client for whom the study is conducted. This party must provide a Letter of Intent confirming 1) the intention to invest in the technology and 2) interest in cooperation with the Dutch</w:t>
      </w:r>
      <w:r w:rsidR="00BE7C42">
        <w:rPr>
          <w:rStyle w:val="Nadruk"/>
          <w:rFonts w:cs="Arial"/>
          <w:caps w:val="0"/>
          <w:color w:val="auto"/>
          <w:lang w:val="en-US"/>
        </w:rPr>
        <w:t xml:space="preserve"> or Dutch Caribbean</w:t>
      </w:r>
      <w:r w:rsidRPr="00F71A71">
        <w:rPr>
          <w:rStyle w:val="Nadruk"/>
          <w:rFonts w:cs="Arial"/>
          <w:caps w:val="0"/>
          <w:color w:val="auto"/>
          <w:lang w:val="en-US"/>
        </w:rPr>
        <w:t xml:space="preserve"> applicant (or consortium). Where possible, the letter should also indicate how the project will be financed.</w:t>
      </w:r>
    </w:p>
    <w:p w14:paraId="3AB97E50" w14:textId="77777777" w:rsidR="00F71A71" w:rsidRPr="00F71A71" w:rsidRDefault="00F71A71" w:rsidP="00F71A71">
      <w:pPr>
        <w:spacing w:before="120" w:after="0" w:line="240" w:lineRule="auto"/>
        <w:rPr>
          <w:rStyle w:val="Nadruk"/>
          <w:rFonts w:cs="Arial"/>
          <w:caps w:val="0"/>
          <w:color w:val="auto"/>
          <w:lang w:val="en-US"/>
        </w:rPr>
      </w:pPr>
      <w:r w:rsidRPr="00F71A71">
        <w:rPr>
          <w:rStyle w:val="Nadruk"/>
          <w:rFonts w:cs="Arial"/>
          <w:caps w:val="0"/>
          <w:color w:val="auto"/>
          <w:lang w:val="en-US"/>
        </w:rPr>
        <w:t>If the study consists of two sub-studies for two clients, both must provide a Letter of Intent.</w:t>
      </w:r>
    </w:p>
    <w:p w14:paraId="6117D1C8" w14:textId="0859549F" w:rsidR="00241360" w:rsidRPr="00F71A71" w:rsidRDefault="001E34B3" w:rsidP="00241360">
      <w:pPr>
        <w:spacing w:before="0" w:after="0" w:line="240" w:lineRule="auto"/>
        <w:rPr>
          <w:rStyle w:val="Nadruk"/>
          <w:rFonts w:cs="Arial"/>
          <w:i/>
          <w:caps w:val="0"/>
          <w:color w:val="auto"/>
          <w:lang w:val="en-US"/>
        </w:rPr>
      </w:pPr>
      <w:r w:rsidRPr="008C487D">
        <w:rPr>
          <w:rStyle w:val="Nadruk"/>
          <w:rFonts w:cs="Arial"/>
          <w:i/>
          <w:caps w:val="0"/>
          <w:color w:val="auto"/>
          <w:sz w:val="44"/>
          <w:szCs w:val="44"/>
        </w:rPr>
        <w:sym w:font="Symbol" w:char="F021"/>
      </w:r>
      <w:r w:rsidRPr="00BB5115">
        <w:rPr>
          <w:rStyle w:val="Nadruk"/>
          <w:rFonts w:cs="Arial"/>
          <w:i/>
          <w:caps w:val="0"/>
          <w:color w:val="auto"/>
          <w:sz w:val="44"/>
          <w:szCs w:val="44"/>
          <w:lang w:val="en-US"/>
        </w:rPr>
        <w:t xml:space="preserve"> </w:t>
      </w:r>
      <w:r w:rsidR="00241360" w:rsidRPr="00F71A71">
        <w:rPr>
          <w:rStyle w:val="Nadruk"/>
          <w:rFonts w:cs="Arial"/>
          <w:i/>
          <w:caps w:val="0"/>
          <w:color w:val="auto"/>
          <w:lang w:val="en-US"/>
        </w:rPr>
        <w:t xml:space="preserve"> </w:t>
      </w:r>
      <w:r w:rsidR="00F71A71" w:rsidRPr="00F71A71">
        <w:rPr>
          <w:rStyle w:val="Nadruk"/>
          <w:rFonts w:cs="Arial"/>
          <w:i/>
          <w:caps w:val="0"/>
          <w:color w:val="auto"/>
          <w:lang w:val="en-US"/>
        </w:rPr>
        <w:t>The Letter of Intent must be attached as an annex.</w:t>
      </w:r>
    </w:p>
    <w:p w14:paraId="6AF61F19" w14:textId="441D2B53" w:rsidR="0066780F" w:rsidRDefault="00F71A71" w:rsidP="00F71A71">
      <w:pPr>
        <w:numPr>
          <w:ilvl w:val="0"/>
          <w:numId w:val="9"/>
        </w:numPr>
        <w:spacing w:before="0" w:after="0" w:line="240" w:lineRule="auto"/>
        <w:ind w:left="284" w:hanging="284"/>
        <w:rPr>
          <w:lang w:val="en-US"/>
        </w:rPr>
      </w:pPr>
      <w:r w:rsidRPr="00F71A71">
        <w:rPr>
          <w:lang w:val="en-US"/>
        </w:rPr>
        <w:t xml:space="preserve">Provide a detailed description of the foreign client (type of </w:t>
      </w:r>
      <w:r w:rsidR="001E34B3" w:rsidRPr="00F71A71">
        <w:rPr>
          <w:lang w:val="en-US"/>
        </w:rPr>
        <w:t>organizati</w:t>
      </w:r>
      <w:r w:rsidR="001E34B3">
        <w:rPr>
          <w:lang w:val="en-US"/>
        </w:rPr>
        <w:t>on</w:t>
      </w:r>
      <w:r w:rsidRPr="00F71A71">
        <w:rPr>
          <w:lang w:val="en-US"/>
        </w:rPr>
        <w:t>, activities, size, contact person, contact details)</w:t>
      </w:r>
    </w:p>
    <w:tbl>
      <w:tblPr>
        <w:tblStyle w:val="Tabelraster"/>
        <w:tblW w:w="0" w:type="auto"/>
        <w:tblLayout w:type="fixed"/>
        <w:tblLook w:val="04A0" w:firstRow="1" w:lastRow="0" w:firstColumn="1" w:lastColumn="0" w:noHBand="0" w:noVBand="1"/>
      </w:tblPr>
      <w:tblGrid>
        <w:gridCol w:w="10479"/>
      </w:tblGrid>
      <w:tr w:rsidR="00DB0FDB" w14:paraId="08564A8C" w14:textId="77777777" w:rsidTr="00335BC3">
        <w:trPr>
          <w:trHeight w:val="284"/>
        </w:trPr>
        <w:tc>
          <w:tcPr>
            <w:tcW w:w="10479" w:type="dxa"/>
            <w:vAlign w:val="center"/>
          </w:tcPr>
          <w:p w14:paraId="218BB974" w14:textId="77777777" w:rsidR="00DB0FDB" w:rsidRDefault="00DB0FDB" w:rsidP="00335BC3">
            <w:pPr>
              <w:spacing w:before="0" w:after="0" w:line="240" w:lineRule="auto"/>
              <w:rPr>
                <w:lang w:val="en-US"/>
              </w:rPr>
            </w:pPr>
            <w:permStart w:id="358305517" w:edGrp="everyone"/>
            <w:permEnd w:id="358305517"/>
          </w:p>
        </w:tc>
      </w:tr>
    </w:tbl>
    <w:p w14:paraId="7EF62EBC" w14:textId="7398C365" w:rsidR="0066780F" w:rsidRPr="001E34B3" w:rsidRDefault="00F71A71" w:rsidP="0050115B">
      <w:pPr>
        <w:numPr>
          <w:ilvl w:val="0"/>
          <w:numId w:val="9"/>
        </w:numPr>
        <w:spacing w:before="120" w:after="0" w:line="240" w:lineRule="auto"/>
        <w:ind w:left="284" w:hanging="284"/>
        <w:rPr>
          <w:lang w:val="en-US"/>
        </w:rPr>
      </w:pPr>
      <w:r w:rsidRPr="001E34B3">
        <w:rPr>
          <w:lang w:val="en-US"/>
        </w:rPr>
        <w:t>Describe the intended investment</w:t>
      </w:r>
      <w:r w:rsidR="001E34B3" w:rsidRPr="001E34B3">
        <w:rPr>
          <w:lang w:val="en-US"/>
        </w:rPr>
        <w:t xml:space="preserve"> proj</w:t>
      </w:r>
      <w:r w:rsidR="001E34B3">
        <w:rPr>
          <w:lang w:val="en-US"/>
        </w:rPr>
        <w:t>ect.</w:t>
      </w:r>
    </w:p>
    <w:p w14:paraId="67705FC0" w14:textId="61B6AE59" w:rsidR="00EF4EFB" w:rsidRDefault="00F71A71" w:rsidP="00725FB2">
      <w:pPr>
        <w:numPr>
          <w:ilvl w:val="0"/>
          <w:numId w:val="9"/>
        </w:numPr>
        <w:spacing w:before="0" w:after="0" w:line="240" w:lineRule="auto"/>
        <w:ind w:left="284" w:hanging="284"/>
        <w:rPr>
          <w:lang w:val="en-US"/>
        </w:rPr>
      </w:pPr>
      <w:r w:rsidRPr="00F71A71">
        <w:rPr>
          <w:lang w:val="en-US"/>
        </w:rPr>
        <w:t>Describe the location where the investment will take place</w:t>
      </w:r>
      <w:r w:rsidR="0066780F" w:rsidRPr="00F71A71">
        <w:rPr>
          <w:lang w:val="en-US"/>
        </w:rPr>
        <w:t xml:space="preserve">. </w:t>
      </w:r>
    </w:p>
    <w:tbl>
      <w:tblPr>
        <w:tblStyle w:val="Tabelraster"/>
        <w:tblW w:w="0" w:type="auto"/>
        <w:tblLayout w:type="fixed"/>
        <w:tblLook w:val="04A0" w:firstRow="1" w:lastRow="0" w:firstColumn="1" w:lastColumn="0" w:noHBand="0" w:noVBand="1"/>
      </w:tblPr>
      <w:tblGrid>
        <w:gridCol w:w="10479"/>
      </w:tblGrid>
      <w:tr w:rsidR="00DB0FDB" w14:paraId="74B323E4" w14:textId="77777777" w:rsidTr="00335BC3">
        <w:trPr>
          <w:trHeight w:val="284"/>
        </w:trPr>
        <w:tc>
          <w:tcPr>
            <w:tcW w:w="10479" w:type="dxa"/>
            <w:vAlign w:val="center"/>
          </w:tcPr>
          <w:p w14:paraId="1AEC422B" w14:textId="77777777" w:rsidR="00DB0FDB" w:rsidRDefault="00DB0FDB" w:rsidP="00335BC3">
            <w:pPr>
              <w:spacing w:before="0" w:after="0" w:line="240" w:lineRule="auto"/>
              <w:rPr>
                <w:lang w:val="en-US"/>
              </w:rPr>
            </w:pPr>
            <w:permStart w:id="486350429" w:edGrp="everyone"/>
            <w:permEnd w:id="486350429"/>
          </w:p>
        </w:tc>
      </w:tr>
    </w:tbl>
    <w:p w14:paraId="02E370E4" w14:textId="77777777" w:rsidR="00EF4EFB" w:rsidRPr="00F71A71" w:rsidRDefault="00EF4EFB" w:rsidP="00EF4EFB">
      <w:pPr>
        <w:spacing w:before="0" w:after="0" w:line="240" w:lineRule="auto"/>
        <w:rPr>
          <w:lang w:val="en-US"/>
        </w:rPr>
      </w:pPr>
    </w:p>
    <w:p w14:paraId="5396E611" w14:textId="0634EC9F" w:rsidR="009A5946" w:rsidRPr="00245479" w:rsidRDefault="00EF4EFB" w:rsidP="009A5946">
      <w:pPr>
        <w:pStyle w:val="Kop2"/>
      </w:pPr>
      <w:r>
        <w:t>C</w:t>
      </w:r>
      <w:r w:rsidR="009A5946">
        <w:t xml:space="preserve">. </w:t>
      </w:r>
      <w:r w:rsidR="00F71A71" w:rsidRPr="00F71A71">
        <w:t>Necessity of the Study and Government Support</w:t>
      </w:r>
    </w:p>
    <w:p w14:paraId="4291E037" w14:textId="6A6FC7D4" w:rsidR="00F71A71" w:rsidRPr="00F71A71" w:rsidRDefault="00F71A71" w:rsidP="00F71A71">
      <w:pPr>
        <w:numPr>
          <w:ilvl w:val="0"/>
          <w:numId w:val="9"/>
        </w:numPr>
        <w:spacing w:before="0" w:after="0" w:line="240" w:lineRule="auto"/>
        <w:ind w:left="284" w:hanging="284"/>
      </w:pPr>
      <w:r w:rsidRPr="005605B7">
        <w:rPr>
          <w:lang w:val="en-US"/>
        </w:rPr>
        <w:t xml:space="preserve">Describe which factors currently hinder the sale of the technology. </w:t>
      </w:r>
      <w:r w:rsidRPr="00F71A71">
        <w:t>What doubts does the potential client have?</w:t>
      </w:r>
    </w:p>
    <w:p w14:paraId="27AA61AC" w14:textId="77777777" w:rsidR="00F71A71" w:rsidRPr="005605B7" w:rsidRDefault="00F71A71" w:rsidP="00F71A71">
      <w:pPr>
        <w:numPr>
          <w:ilvl w:val="0"/>
          <w:numId w:val="9"/>
        </w:numPr>
        <w:spacing w:before="0" w:after="0" w:line="240" w:lineRule="auto"/>
        <w:ind w:left="284" w:hanging="284"/>
        <w:rPr>
          <w:lang w:val="en-US"/>
        </w:rPr>
      </w:pPr>
      <w:r w:rsidRPr="005605B7">
        <w:rPr>
          <w:lang w:val="en-US"/>
        </w:rPr>
        <w:t>Describe actions already undertaken to convince the client and explain why these have not yet resulted in a purchase decision.</w:t>
      </w:r>
    </w:p>
    <w:p w14:paraId="6258AE6A" w14:textId="3B7C5E02" w:rsidR="00933063" w:rsidRPr="00DB0FDB" w:rsidRDefault="00F71A71" w:rsidP="00F71A71">
      <w:pPr>
        <w:numPr>
          <w:ilvl w:val="0"/>
          <w:numId w:val="9"/>
        </w:numPr>
        <w:spacing w:before="0" w:after="0" w:line="240" w:lineRule="auto"/>
        <w:ind w:left="284" w:hanging="284"/>
        <w:rPr>
          <w:rFonts w:cs="Arial"/>
          <w:lang w:val="en-US"/>
        </w:rPr>
      </w:pPr>
      <w:r w:rsidRPr="00F71A71">
        <w:rPr>
          <w:lang w:val="en-US"/>
        </w:rPr>
        <w:t>Explain why a feasibility study is necessary for the investment decision.</w:t>
      </w:r>
    </w:p>
    <w:tbl>
      <w:tblPr>
        <w:tblStyle w:val="Tabelraster"/>
        <w:tblW w:w="0" w:type="auto"/>
        <w:tblLayout w:type="fixed"/>
        <w:tblLook w:val="04A0" w:firstRow="1" w:lastRow="0" w:firstColumn="1" w:lastColumn="0" w:noHBand="0" w:noVBand="1"/>
      </w:tblPr>
      <w:tblGrid>
        <w:gridCol w:w="10479"/>
      </w:tblGrid>
      <w:tr w:rsidR="00DB0FDB" w14:paraId="76AEE5A7" w14:textId="77777777" w:rsidTr="00335BC3">
        <w:trPr>
          <w:trHeight w:val="284"/>
        </w:trPr>
        <w:tc>
          <w:tcPr>
            <w:tcW w:w="10479" w:type="dxa"/>
            <w:vAlign w:val="center"/>
          </w:tcPr>
          <w:p w14:paraId="1774CB7B" w14:textId="77777777" w:rsidR="00DB0FDB" w:rsidRDefault="00DB0FDB" w:rsidP="00335BC3">
            <w:pPr>
              <w:spacing w:before="0" w:after="0" w:line="240" w:lineRule="auto"/>
              <w:rPr>
                <w:lang w:val="en-US"/>
              </w:rPr>
            </w:pPr>
            <w:permStart w:id="2071730817" w:edGrp="everyone"/>
            <w:permEnd w:id="2071730817"/>
          </w:p>
        </w:tc>
      </w:tr>
    </w:tbl>
    <w:p w14:paraId="1781EA8D" w14:textId="17B92DD9" w:rsidR="0066780F" w:rsidRDefault="00F71A71" w:rsidP="0066780F">
      <w:pPr>
        <w:numPr>
          <w:ilvl w:val="0"/>
          <w:numId w:val="7"/>
        </w:numPr>
        <w:spacing w:before="120" w:after="0" w:line="240" w:lineRule="auto"/>
        <w:ind w:left="284" w:hanging="284"/>
        <w:rPr>
          <w:lang w:val="en-US"/>
        </w:rPr>
      </w:pPr>
      <w:r w:rsidRPr="00F71A71">
        <w:rPr>
          <w:lang w:val="en-US"/>
        </w:rPr>
        <w:t>Indicate whether consultations have taken place with a Dutch embassy, Consulate-General, or other government body. If so, specify the organization, contact person, and summarize the discussions.</w:t>
      </w:r>
    </w:p>
    <w:tbl>
      <w:tblPr>
        <w:tblStyle w:val="Tabelraster"/>
        <w:tblW w:w="0" w:type="auto"/>
        <w:tblLayout w:type="fixed"/>
        <w:tblLook w:val="04A0" w:firstRow="1" w:lastRow="0" w:firstColumn="1" w:lastColumn="0" w:noHBand="0" w:noVBand="1"/>
      </w:tblPr>
      <w:tblGrid>
        <w:gridCol w:w="10479"/>
      </w:tblGrid>
      <w:tr w:rsidR="00DB0FDB" w14:paraId="44766CA8" w14:textId="77777777" w:rsidTr="00335BC3">
        <w:trPr>
          <w:trHeight w:val="284"/>
        </w:trPr>
        <w:tc>
          <w:tcPr>
            <w:tcW w:w="10479" w:type="dxa"/>
            <w:vAlign w:val="center"/>
          </w:tcPr>
          <w:p w14:paraId="2EAD2BCF" w14:textId="77777777" w:rsidR="00DB0FDB" w:rsidRDefault="00DB0FDB" w:rsidP="00335BC3">
            <w:pPr>
              <w:spacing w:before="0" w:after="0" w:line="240" w:lineRule="auto"/>
              <w:rPr>
                <w:lang w:val="en-US"/>
              </w:rPr>
            </w:pPr>
            <w:permStart w:id="1485978779" w:edGrp="everyone"/>
            <w:permEnd w:id="1485978779"/>
          </w:p>
        </w:tc>
      </w:tr>
    </w:tbl>
    <w:p w14:paraId="580A15BD" w14:textId="0BA23BD8" w:rsidR="00EF4EFB" w:rsidRPr="00F625B4" w:rsidRDefault="00E755E9" w:rsidP="00EF4EFB">
      <w:pPr>
        <w:pStyle w:val="Kop2"/>
      </w:pPr>
      <w:r>
        <w:rPr>
          <w:lang w:val="nl-NL"/>
        </w:rPr>
        <w:t>D</w:t>
      </w:r>
      <w:r w:rsidR="00EF4EFB" w:rsidRPr="00AD65DD">
        <w:t xml:space="preserve">. </w:t>
      </w:r>
      <w:r w:rsidR="00EF4EFB">
        <w:rPr>
          <w:lang w:val="nl-NL"/>
        </w:rPr>
        <w:t>Export</w:t>
      </w:r>
      <w:r w:rsidR="00F71A71">
        <w:rPr>
          <w:lang w:val="nl-NL"/>
        </w:rPr>
        <w:t xml:space="preserve"> potential</w:t>
      </w:r>
      <w:r w:rsidR="00EF4EFB">
        <w:rPr>
          <w:lang w:val="nl-NL"/>
        </w:rPr>
        <w:t xml:space="preserve"> </w:t>
      </w:r>
    </w:p>
    <w:p w14:paraId="1D614012" w14:textId="77777777" w:rsidR="004A0136" w:rsidRPr="001E34B3" w:rsidRDefault="004A0136" w:rsidP="001A5654">
      <w:pPr>
        <w:numPr>
          <w:ilvl w:val="0"/>
          <w:numId w:val="7"/>
        </w:numPr>
        <w:spacing w:before="0" w:after="0" w:line="240" w:lineRule="auto"/>
        <w:ind w:left="284" w:hanging="284"/>
        <w:rPr>
          <w:lang w:val="en-GB"/>
        </w:rPr>
      </w:pPr>
      <w:r w:rsidRPr="001E34B3">
        <w:rPr>
          <w:lang w:val="en-GB"/>
        </w:rPr>
        <w:t>What is the total size of the intended investment?</w:t>
      </w:r>
    </w:p>
    <w:p w14:paraId="516A6049" w14:textId="660A43D8" w:rsidR="00EF4EFB" w:rsidRPr="004A0136" w:rsidRDefault="004A0136" w:rsidP="001A5654">
      <w:pPr>
        <w:numPr>
          <w:ilvl w:val="0"/>
          <w:numId w:val="7"/>
        </w:numPr>
        <w:spacing w:before="0" w:after="0" w:line="240" w:lineRule="auto"/>
        <w:ind w:left="284" w:hanging="284"/>
        <w:rPr>
          <w:lang w:val="en-US"/>
        </w:rPr>
      </w:pPr>
      <w:r w:rsidRPr="004A0136">
        <w:rPr>
          <w:lang w:val="en-US"/>
        </w:rPr>
        <w:lastRenderedPageBreak/>
        <w:t xml:space="preserve">Indicate the expected export value within three years after completion of the study and specify deliveries by the applicant and participating Dutch </w:t>
      </w:r>
      <w:r w:rsidR="001401B5">
        <w:rPr>
          <w:lang w:val="en-US"/>
        </w:rPr>
        <w:t xml:space="preserve">or Dutch Caribbean </w:t>
      </w:r>
      <w:r w:rsidRPr="004A0136">
        <w:rPr>
          <w:lang w:val="en-US"/>
        </w:rPr>
        <w:t>companies.</w:t>
      </w:r>
    </w:p>
    <w:p w14:paraId="78FCA662" w14:textId="3888CE37" w:rsidR="00EF4EFB" w:rsidRPr="004A0136" w:rsidRDefault="004A0136" w:rsidP="00EF4EFB">
      <w:pPr>
        <w:numPr>
          <w:ilvl w:val="0"/>
          <w:numId w:val="7"/>
        </w:numPr>
        <w:spacing w:before="0" w:after="0" w:line="240" w:lineRule="auto"/>
        <w:ind w:left="284" w:hanging="284"/>
        <w:rPr>
          <w:lang w:val="en-US"/>
        </w:rPr>
      </w:pPr>
      <w:r w:rsidRPr="004A0136">
        <w:rPr>
          <w:lang w:val="en-US"/>
        </w:rPr>
        <w:t>Specify the Dutch value-added share.</w:t>
      </w:r>
    </w:p>
    <w:p w14:paraId="0F8803F4" w14:textId="252B7178" w:rsidR="00EF4EFB" w:rsidRPr="004A0136" w:rsidRDefault="004A0136" w:rsidP="00EF4EFB">
      <w:pPr>
        <w:numPr>
          <w:ilvl w:val="0"/>
          <w:numId w:val="7"/>
        </w:numPr>
        <w:spacing w:before="0" w:after="0" w:line="240" w:lineRule="auto"/>
        <w:ind w:left="284" w:hanging="284"/>
        <w:rPr>
          <w:lang w:val="en-US"/>
        </w:rPr>
      </w:pPr>
      <w:r w:rsidRPr="004A0136">
        <w:rPr>
          <w:lang w:val="en-US"/>
        </w:rPr>
        <w:t>Indicate expected local sourcing and specify local deliveries.</w:t>
      </w:r>
    </w:p>
    <w:p w14:paraId="700C4EFA" w14:textId="5B1C02CF" w:rsidR="00EF4EFB" w:rsidRDefault="004A0136" w:rsidP="00EF4EFB">
      <w:pPr>
        <w:numPr>
          <w:ilvl w:val="0"/>
          <w:numId w:val="8"/>
        </w:numPr>
        <w:spacing w:before="0" w:after="0" w:line="240" w:lineRule="auto"/>
        <w:ind w:left="284" w:hanging="284"/>
        <w:rPr>
          <w:lang w:val="en-US"/>
        </w:rPr>
      </w:pPr>
      <w:r w:rsidRPr="004A0136">
        <w:rPr>
          <w:lang w:val="en-US"/>
        </w:rPr>
        <w:t>Indicate whether a tender procedure will follow and how it will be organized.</w:t>
      </w:r>
    </w:p>
    <w:tbl>
      <w:tblPr>
        <w:tblStyle w:val="Tabelraster"/>
        <w:tblW w:w="0" w:type="auto"/>
        <w:tblLayout w:type="fixed"/>
        <w:tblLook w:val="04A0" w:firstRow="1" w:lastRow="0" w:firstColumn="1" w:lastColumn="0" w:noHBand="0" w:noVBand="1"/>
      </w:tblPr>
      <w:tblGrid>
        <w:gridCol w:w="10479"/>
      </w:tblGrid>
      <w:tr w:rsidR="00DB0FDB" w14:paraId="5D90EE17" w14:textId="77777777" w:rsidTr="00335BC3">
        <w:trPr>
          <w:trHeight w:val="284"/>
        </w:trPr>
        <w:tc>
          <w:tcPr>
            <w:tcW w:w="10479" w:type="dxa"/>
            <w:vAlign w:val="center"/>
          </w:tcPr>
          <w:p w14:paraId="0E333550" w14:textId="77777777" w:rsidR="00DB0FDB" w:rsidRDefault="00DB0FDB" w:rsidP="00335BC3">
            <w:pPr>
              <w:spacing w:before="0" w:after="0" w:line="240" w:lineRule="auto"/>
              <w:rPr>
                <w:lang w:val="en-US"/>
              </w:rPr>
            </w:pPr>
            <w:permStart w:id="802697563" w:edGrp="everyone"/>
            <w:permEnd w:id="802697563"/>
          </w:p>
        </w:tc>
      </w:tr>
    </w:tbl>
    <w:p w14:paraId="37A03B24" w14:textId="0A152F92" w:rsidR="00EF4EFB" w:rsidRDefault="004A0136" w:rsidP="0050115B">
      <w:pPr>
        <w:numPr>
          <w:ilvl w:val="0"/>
          <w:numId w:val="15"/>
        </w:numPr>
        <w:spacing w:before="120" w:after="0" w:line="240" w:lineRule="auto"/>
        <w:ind w:left="284" w:hanging="284"/>
        <w:rPr>
          <w:lang w:val="en-US"/>
        </w:rPr>
      </w:pPr>
      <w:r w:rsidRPr="004A0136">
        <w:rPr>
          <w:lang w:val="en-US"/>
        </w:rPr>
        <w:t>If certification is required before market introduction, explain how and when certification will be obtained and which uncertainties are involved.</w:t>
      </w:r>
    </w:p>
    <w:tbl>
      <w:tblPr>
        <w:tblStyle w:val="Tabelraster"/>
        <w:tblW w:w="0" w:type="auto"/>
        <w:tblLayout w:type="fixed"/>
        <w:tblLook w:val="04A0" w:firstRow="1" w:lastRow="0" w:firstColumn="1" w:lastColumn="0" w:noHBand="0" w:noVBand="1"/>
      </w:tblPr>
      <w:tblGrid>
        <w:gridCol w:w="10479"/>
      </w:tblGrid>
      <w:tr w:rsidR="00DB0FDB" w14:paraId="305DA35E" w14:textId="77777777" w:rsidTr="00335BC3">
        <w:trPr>
          <w:trHeight w:val="284"/>
        </w:trPr>
        <w:tc>
          <w:tcPr>
            <w:tcW w:w="10479" w:type="dxa"/>
            <w:vAlign w:val="center"/>
          </w:tcPr>
          <w:p w14:paraId="077F0E8B" w14:textId="77777777" w:rsidR="00DB0FDB" w:rsidRDefault="00DB0FDB" w:rsidP="00335BC3">
            <w:pPr>
              <w:spacing w:before="0" w:after="0" w:line="240" w:lineRule="auto"/>
              <w:rPr>
                <w:lang w:val="en-US"/>
              </w:rPr>
            </w:pPr>
            <w:permStart w:id="918557734" w:edGrp="everyone"/>
            <w:permEnd w:id="918557734"/>
          </w:p>
        </w:tc>
      </w:tr>
    </w:tbl>
    <w:p w14:paraId="240B7A6A" w14:textId="4A9010DB" w:rsidR="00EF4EFB" w:rsidRPr="00F625B4" w:rsidRDefault="00E755E9" w:rsidP="00EF4EFB">
      <w:pPr>
        <w:pStyle w:val="Kop2"/>
      </w:pPr>
      <w:r w:rsidRPr="004A0136">
        <w:rPr>
          <w:lang w:val="en-US"/>
        </w:rPr>
        <w:t>E</w:t>
      </w:r>
      <w:r w:rsidR="00EF4EFB" w:rsidRPr="00AD65DD">
        <w:t xml:space="preserve">. </w:t>
      </w:r>
      <w:r w:rsidR="004A0136" w:rsidRPr="004A0136">
        <w:t>Financing of the Intended Investment</w:t>
      </w:r>
      <w:r w:rsidR="004A0136">
        <w:t xml:space="preserve"> </w:t>
      </w:r>
    </w:p>
    <w:p w14:paraId="0284B528" w14:textId="5D86A5DC" w:rsidR="00EF4EFB" w:rsidRPr="001E34B3" w:rsidRDefault="004A0136" w:rsidP="00450623">
      <w:pPr>
        <w:numPr>
          <w:ilvl w:val="0"/>
          <w:numId w:val="7"/>
        </w:numPr>
        <w:spacing w:before="0" w:after="0" w:line="240" w:lineRule="auto"/>
        <w:ind w:left="284" w:hanging="284"/>
        <w:rPr>
          <w:lang w:val="en-GB"/>
        </w:rPr>
      </w:pPr>
      <w:r w:rsidRPr="001E34B3">
        <w:rPr>
          <w:lang w:val="en-GB"/>
        </w:rPr>
        <w:t xml:space="preserve">Describe how the foreign client will finance the investment after completion of the study. Demonstrate realistic prospects for follow-up financing. Indicate whether financing comes from own funds or external investors or debt financing. </w:t>
      </w:r>
    </w:p>
    <w:tbl>
      <w:tblPr>
        <w:tblStyle w:val="Tabelraster"/>
        <w:tblW w:w="0" w:type="auto"/>
        <w:tblLayout w:type="fixed"/>
        <w:tblLook w:val="04A0" w:firstRow="1" w:lastRow="0" w:firstColumn="1" w:lastColumn="0" w:noHBand="0" w:noVBand="1"/>
      </w:tblPr>
      <w:tblGrid>
        <w:gridCol w:w="10479"/>
      </w:tblGrid>
      <w:tr w:rsidR="00DB0FDB" w14:paraId="71E8D57F" w14:textId="77777777" w:rsidTr="00335BC3">
        <w:trPr>
          <w:trHeight w:val="284"/>
        </w:trPr>
        <w:tc>
          <w:tcPr>
            <w:tcW w:w="10479" w:type="dxa"/>
            <w:vAlign w:val="center"/>
          </w:tcPr>
          <w:p w14:paraId="0A3016D6" w14:textId="77777777" w:rsidR="00DB0FDB" w:rsidRDefault="00DB0FDB" w:rsidP="00335BC3">
            <w:pPr>
              <w:spacing w:before="0" w:after="0" w:line="240" w:lineRule="auto"/>
              <w:rPr>
                <w:lang w:val="en-US"/>
              </w:rPr>
            </w:pPr>
            <w:permStart w:id="2006584403" w:edGrp="everyone"/>
            <w:permEnd w:id="2006584403"/>
          </w:p>
        </w:tc>
      </w:tr>
    </w:tbl>
    <w:p w14:paraId="3E4646F0" w14:textId="77777777" w:rsidR="00933063" w:rsidRPr="004A0136" w:rsidRDefault="00933063" w:rsidP="00DB0FDB">
      <w:pPr>
        <w:spacing w:before="0" w:after="0" w:line="240" w:lineRule="auto"/>
        <w:rPr>
          <w:lang w:val="en-US"/>
        </w:rPr>
      </w:pPr>
    </w:p>
    <w:p w14:paraId="10338C5F" w14:textId="4F55FD1B" w:rsidR="00466722" w:rsidRPr="0059301F" w:rsidRDefault="00C30104"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sidRPr="0059301F">
        <w:rPr>
          <w:sz w:val="36"/>
          <w:szCs w:val="36"/>
          <w:lang w:val="en-US"/>
        </w:rPr>
        <w:t>4</w:t>
      </w:r>
      <w:r w:rsidR="00B31576" w:rsidRPr="0059301F">
        <w:rPr>
          <w:sz w:val="36"/>
          <w:szCs w:val="36"/>
          <w:lang w:val="en-US"/>
        </w:rPr>
        <w:t xml:space="preserve">. </w:t>
      </w:r>
      <w:r w:rsidR="004A0136" w:rsidRPr="0059301F">
        <w:rPr>
          <w:sz w:val="36"/>
          <w:szCs w:val="36"/>
          <w:lang w:val="en-US"/>
        </w:rPr>
        <w:t>The feasibility study</w:t>
      </w:r>
    </w:p>
    <w:p w14:paraId="249CD9B4" w14:textId="15CD797E" w:rsidR="00945326" w:rsidRPr="0059301F" w:rsidRDefault="00AC39A1" w:rsidP="006E5342">
      <w:pPr>
        <w:pStyle w:val="Kop2"/>
        <w:spacing w:before="120" w:line="240" w:lineRule="auto"/>
        <w:rPr>
          <w:lang w:val="en-US"/>
        </w:rPr>
      </w:pPr>
      <w:r w:rsidRPr="0059301F">
        <w:rPr>
          <w:lang w:val="en-US"/>
        </w:rPr>
        <w:t xml:space="preserve">a. </w:t>
      </w:r>
      <w:bookmarkStart w:id="8" w:name="_Hlk534619712"/>
      <w:r w:rsidR="0059301F" w:rsidRPr="0059301F">
        <w:rPr>
          <w:lang w:val="en-US"/>
        </w:rPr>
        <w:t>Ob</w:t>
      </w:r>
      <w:r w:rsidR="0059301F">
        <w:rPr>
          <w:lang w:val="en-US"/>
        </w:rPr>
        <w:t>jective and design</w:t>
      </w:r>
    </w:p>
    <w:p w14:paraId="72CA89D9" w14:textId="712431BF" w:rsidR="0059301F" w:rsidRPr="005605B7" w:rsidRDefault="0059301F" w:rsidP="00BB65FE">
      <w:pPr>
        <w:numPr>
          <w:ilvl w:val="0"/>
          <w:numId w:val="7"/>
        </w:numPr>
        <w:spacing w:before="0" w:after="0" w:line="240" w:lineRule="auto"/>
        <w:ind w:left="284" w:hanging="284"/>
        <w:rPr>
          <w:lang w:val="en-US"/>
        </w:rPr>
      </w:pPr>
      <w:r w:rsidRPr="005605B7">
        <w:rPr>
          <w:lang w:val="en-US"/>
        </w:rPr>
        <w:t>Describe the objective of the feasibility study.</w:t>
      </w:r>
    </w:p>
    <w:p w14:paraId="305882EB" w14:textId="43B8AB80" w:rsidR="005A7B24" w:rsidRPr="005605B7" w:rsidRDefault="0059301F" w:rsidP="00BB65FE">
      <w:pPr>
        <w:numPr>
          <w:ilvl w:val="0"/>
          <w:numId w:val="7"/>
        </w:numPr>
        <w:spacing w:before="0" w:after="0" w:line="240" w:lineRule="auto"/>
        <w:ind w:left="284" w:hanging="284"/>
        <w:rPr>
          <w:lang w:val="en-US"/>
        </w:rPr>
      </w:pPr>
      <w:r w:rsidRPr="005605B7">
        <w:rPr>
          <w:lang w:val="en-US"/>
        </w:rPr>
        <w:t>Specify sub-objectives relevant to assessing feasibility.</w:t>
      </w:r>
    </w:p>
    <w:p w14:paraId="0D7E2EFE" w14:textId="77777777" w:rsidR="00BB65FE" w:rsidRPr="005605B7" w:rsidRDefault="00BB65FE" w:rsidP="00BB65FE">
      <w:pPr>
        <w:numPr>
          <w:ilvl w:val="0"/>
          <w:numId w:val="7"/>
        </w:numPr>
        <w:spacing w:before="0" w:after="0" w:line="240" w:lineRule="auto"/>
        <w:ind w:left="284" w:hanging="284"/>
        <w:rPr>
          <w:lang w:val="en-US"/>
        </w:rPr>
      </w:pPr>
      <w:r w:rsidRPr="005605B7">
        <w:rPr>
          <w:lang w:val="en-US"/>
        </w:rPr>
        <w:t>Describe measurable results intended to convince the client.</w:t>
      </w:r>
    </w:p>
    <w:p w14:paraId="4BD1414E" w14:textId="1B20E38F" w:rsidR="0059301F" w:rsidRPr="005605B7" w:rsidRDefault="00BB65FE" w:rsidP="00BB65FE">
      <w:pPr>
        <w:numPr>
          <w:ilvl w:val="0"/>
          <w:numId w:val="7"/>
        </w:numPr>
        <w:spacing w:before="0" w:after="0" w:line="240" w:lineRule="auto"/>
        <w:ind w:left="284" w:hanging="284"/>
        <w:rPr>
          <w:lang w:val="en-US"/>
        </w:rPr>
      </w:pPr>
      <w:r w:rsidRPr="005605B7">
        <w:rPr>
          <w:lang w:val="en-US"/>
        </w:rPr>
        <w:t>If technical feasibility is included, specify concrete KPIs.</w:t>
      </w:r>
    </w:p>
    <w:bookmarkEnd w:id="8"/>
    <w:p w14:paraId="0D8397C7" w14:textId="62F0F29C" w:rsidR="002C06FA" w:rsidRDefault="00C449B4" w:rsidP="00BC1533">
      <w:pPr>
        <w:spacing w:before="0" w:after="0" w:line="240" w:lineRule="auto"/>
        <w:rPr>
          <w:i/>
          <w:lang w:val="en-US"/>
        </w:rPr>
      </w:pPr>
      <w:r w:rsidRPr="00C449B4">
        <w:rPr>
          <w:rStyle w:val="Nadruk"/>
          <w:rFonts w:cs="Arial"/>
          <w:i/>
          <w:caps w:val="0"/>
          <w:color w:val="auto"/>
          <w:sz w:val="44"/>
          <w:szCs w:val="44"/>
        </w:rPr>
        <w:sym w:font="Symbol" w:char="F021"/>
      </w:r>
      <w:r w:rsidR="00BC1533" w:rsidRPr="0059301F">
        <w:rPr>
          <w:rStyle w:val="Nadruk"/>
          <w:rFonts w:cs="Arial"/>
          <w:i/>
          <w:caps w:val="0"/>
          <w:color w:val="auto"/>
          <w:sz w:val="44"/>
          <w:szCs w:val="44"/>
          <w:lang w:val="en-US"/>
        </w:rPr>
        <w:t xml:space="preserve"> </w:t>
      </w:r>
      <w:r w:rsidR="00E9616E" w:rsidRPr="00E9616E">
        <w:rPr>
          <w:i/>
          <w:lang w:val="en-US"/>
        </w:rPr>
        <w:t>Study results must be measurable or clearly assessable</w:t>
      </w:r>
      <w:r w:rsidR="00E9616E">
        <w:rPr>
          <w:i/>
          <w:lang w:val="en-US"/>
        </w:rPr>
        <w:t>.</w:t>
      </w:r>
    </w:p>
    <w:tbl>
      <w:tblPr>
        <w:tblStyle w:val="Tabelraster"/>
        <w:tblW w:w="0" w:type="auto"/>
        <w:tblLayout w:type="fixed"/>
        <w:tblLook w:val="04A0" w:firstRow="1" w:lastRow="0" w:firstColumn="1" w:lastColumn="0" w:noHBand="0" w:noVBand="1"/>
      </w:tblPr>
      <w:tblGrid>
        <w:gridCol w:w="10479"/>
      </w:tblGrid>
      <w:tr w:rsidR="00DB0FDB" w14:paraId="1AECB26A" w14:textId="77777777" w:rsidTr="00335BC3">
        <w:trPr>
          <w:trHeight w:val="284"/>
        </w:trPr>
        <w:tc>
          <w:tcPr>
            <w:tcW w:w="10479" w:type="dxa"/>
            <w:vAlign w:val="center"/>
          </w:tcPr>
          <w:p w14:paraId="7E97A6F3" w14:textId="77777777" w:rsidR="00DB0FDB" w:rsidRDefault="00DB0FDB" w:rsidP="00335BC3">
            <w:pPr>
              <w:spacing w:before="0" w:after="0" w:line="240" w:lineRule="auto"/>
              <w:rPr>
                <w:lang w:val="en-US"/>
              </w:rPr>
            </w:pPr>
            <w:permStart w:id="1462657516" w:edGrp="everyone"/>
            <w:permEnd w:id="1462657516"/>
          </w:p>
        </w:tc>
      </w:tr>
    </w:tbl>
    <w:p w14:paraId="3726E038" w14:textId="7976BDA7" w:rsidR="00050A82" w:rsidRPr="00C14420" w:rsidRDefault="00E8437E" w:rsidP="00B10E63">
      <w:pPr>
        <w:pStyle w:val="Kop2"/>
        <w:rPr>
          <w:lang w:val="nl-NL"/>
        </w:rPr>
      </w:pPr>
      <w:r>
        <w:rPr>
          <w:lang w:val="nl-NL"/>
        </w:rPr>
        <w:t>B</w:t>
      </w:r>
      <w:r w:rsidR="00AC39A1" w:rsidRPr="00C14420">
        <w:rPr>
          <w:lang w:val="nl-NL"/>
        </w:rPr>
        <w:t xml:space="preserve">. </w:t>
      </w:r>
      <w:r w:rsidR="00050A82" w:rsidRPr="00C14420">
        <w:rPr>
          <w:lang w:val="nl-NL"/>
        </w:rPr>
        <w:t>Ac</w:t>
      </w:r>
      <w:r w:rsidR="00BB65FE">
        <w:rPr>
          <w:lang w:val="nl-NL"/>
        </w:rPr>
        <w:t>tivities</w:t>
      </w:r>
    </w:p>
    <w:p w14:paraId="55529AA9" w14:textId="286E2042" w:rsidR="005605B7" w:rsidRPr="00B54032" w:rsidRDefault="005605B7" w:rsidP="00666356">
      <w:pPr>
        <w:numPr>
          <w:ilvl w:val="0"/>
          <w:numId w:val="22"/>
        </w:numPr>
        <w:spacing w:before="0" w:after="0" w:line="240" w:lineRule="auto"/>
        <w:ind w:left="284" w:hanging="284"/>
        <w:rPr>
          <w:lang w:val="en-US"/>
        </w:rPr>
      </w:pPr>
      <w:r w:rsidRPr="00B54032">
        <w:rPr>
          <w:lang w:val="en-US"/>
        </w:rPr>
        <w:t xml:space="preserve">Define </w:t>
      </w:r>
      <w:r w:rsidR="00D75A68">
        <w:rPr>
          <w:lang w:val="en-US"/>
        </w:rPr>
        <w:t xml:space="preserve">the </w:t>
      </w:r>
      <w:r w:rsidRPr="00B54032">
        <w:rPr>
          <w:lang w:val="en-US"/>
        </w:rPr>
        <w:t xml:space="preserve">project phases and </w:t>
      </w:r>
      <w:r w:rsidR="00D75A68">
        <w:rPr>
          <w:lang w:val="en-US"/>
        </w:rPr>
        <w:t>a timeline.</w:t>
      </w:r>
    </w:p>
    <w:p w14:paraId="0F745240" w14:textId="6BE57D67" w:rsidR="00C715B8" w:rsidRPr="00B54032" w:rsidRDefault="005605B7" w:rsidP="00666356">
      <w:pPr>
        <w:numPr>
          <w:ilvl w:val="0"/>
          <w:numId w:val="22"/>
        </w:numPr>
        <w:spacing w:before="0" w:after="0" w:line="240" w:lineRule="auto"/>
        <w:ind w:left="284" w:hanging="284"/>
        <w:rPr>
          <w:lang w:val="en-US"/>
        </w:rPr>
      </w:pPr>
      <w:r w:rsidRPr="00B54032">
        <w:rPr>
          <w:lang w:val="en-US"/>
        </w:rPr>
        <w:t xml:space="preserve">For each phase, describe activities, specify work carried out in the Netherlands </w:t>
      </w:r>
      <w:r w:rsidR="00431027">
        <w:rPr>
          <w:lang w:val="en-US"/>
        </w:rPr>
        <w:t xml:space="preserve">or </w:t>
      </w:r>
      <w:r w:rsidR="00431027" w:rsidRPr="00431027">
        <w:rPr>
          <w:lang w:val="en-US"/>
        </w:rPr>
        <w:t>the Caribbean part of the Kingdom of the Netherlands</w:t>
      </w:r>
      <w:r w:rsidR="00431027">
        <w:rPr>
          <w:lang w:val="en-US"/>
        </w:rPr>
        <w:t xml:space="preserve"> </w:t>
      </w:r>
      <w:r w:rsidRPr="00B54032">
        <w:rPr>
          <w:lang w:val="en-US"/>
        </w:rPr>
        <w:t xml:space="preserve">and abroad.  </w:t>
      </w:r>
    </w:p>
    <w:p w14:paraId="5ED37936" w14:textId="6571FB95" w:rsidR="00666356" w:rsidRPr="00666356" w:rsidRDefault="00666356" w:rsidP="00666356">
      <w:pPr>
        <w:numPr>
          <w:ilvl w:val="0"/>
          <w:numId w:val="22"/>
        </w:numPr>
        <w:spacing w:before="0" w:after="0" w:line="240" w:lineRule="auto"/>
        <w:ind w:left="284" w:hanging="284"/>
        <w:rPr>
          <w:lang w:val="en-US"/>
        </w:rPr>
      </w:pPr>
      <w:r w:rsidRPr="00666356">
        <w:rPr>
          <w:lang w:val="en-US"/>
        </w:rPr>
        <w:t>Describe for each activ</w:t>
      </w:r>
      <w:r>
        <w:rPr>
          <w:lang w:val="en-US"/>
        </w:rPr>
        <w:t xml:space="preserve">ity the </w:t>
      </w:r>
      <w:r w:rsidRPr="00666356">
        <w:rPr>
          <w:lang w:val="en-US"/>
        </w:rPr>
        <w:t>deliverables included in the final report.</w:t>
      </w:r>
    </w:p>
    <w:p w14:paraId="0D17F6B2" w14:textId="6DA71DCC" w:rsidR="00666356" w:rsidRDefault="00BC1533" w:rsidP="00666356">
      <w:pPr>
        <w:spacing w:before="0" w:after="0" w:line="240" w:lineRule="auto"/>
        <w:rPr>
          <w:i/>
          <w:lang w:val="en-US"/>
        </w:rPr>
      </w:pPr>
      <w:r w:rsidRPr="008C487D">
        <w:rPr>
          <w:rStyle w:val="Nadruk"/>
          <w:rFonts w:cs="Arial"/>
          <w:i/>
          <w:caps w:val="0"/>
          <w:color w:val="auto"/>
          <w:sz w:val="44"/>
          <w:szCs w:val="44"/>
        </w:rPr>
        <w:sym w:font="Symbol" w:char="F021"/>
      </w:r>
      <w:r w:rsidR="00BC58D7" w:rsidRPr="00BC58D7">
        <w:rPr>
          <w:i/>
          <w:color w:val="FF0000"/>
          <w:lang w:val="en-US"/>
        </w:rPr>
        <w:t xml:space="preserve"> </w:t>
      </w:r>
      <w:r w:rsidR="00BC58D7" w:rsidRPr="00BC58D7">
        <w:rPr>
          <w:i/>
          <w:lang w:val="en-US"/>
        </w:rPr>
        <w:t>To ensure alignment between the budget and the activities, an activity schedule must be submitted, in accordance with the prescribed budget model. This schedule must specify who performs which activities and the number of days allocated. The activities listed in the schedule must correspond to those described in this project plan.</w:t>
      </w:r>
    </w:p>
    <w:tbl>
      <w:tblPr>
        <w:tblStyle w:val="Tabelraster"/>
        <w:tblW w:w="0" w:type="auto"/>
        <w:tblLayout w:type="fixed"/>
        <w:tblLook w:val="04A0" w:firstRow="1" w:lastRow="0" w:firstColumn="1" w:lastColumn="0" w:noHBand="0" w:noVBand="1"/>
      </w:tblPr>
      <w:tblGrid>
        <w:gridCol w:w="10479"/>
      </w:tblGrid>
      <w:tr w:rsidR="00DB0FDB" w14:paraId="6467730B" w14:textId="77777777" w:rsidTr="00335BC3">
        <w:trPr>
          <w:trHeight w:val="284"/>
        </w:trPr>
        <w:tc>
          <w:tcPr>
            <w:tcW w:w="10479" w:type="dxa"/>
            <w:vAlign w:val="center"/>
          </w:tcPr>
          <w:p w14:paraId="058542FC" w14:textId="77777777" w:rsidR="00DB0FDB" w:rsidRDefault="00DB0FDB" w:rsidP="00335BC3">
            <w:pPr>
              <w:spacing w:before="0" w:after="0" w:line="240" w:lineRule="auto"/>
              <w:rPr>
                <w:lang w:val="en-US"/>
              </w:rPr>
            </w:pPr>
            <w:permStart w:id="1776039611" w:edGrp="everyone"/>
            <w:permEnd w:id="1776039611"/>
          </w:p>
        </w:tc>
      </w:tr>
    </w:tbl>
    <w:p w14:paraId="14968025" w14:textId="77777777" w:rsidR="00DB0FDB" w:rsidRPr="0015311A" w:rsidRDefault="00DB0FDB" w:rsidP="00DB0FDB">
      <w:pPr>
        <w:spacing w:before="0" w:after="0" w:line="240" w:lineRule="auto"/>
        <w:rPr>
          <w:lang w:val="en-US"/>
        </w:rPr>
      </w:pPr>
    </w:p>
    <w:p w14:paraId="5C83DDBB" w14:textId="04DD7C74" w:rsidR="00AC2EC7" w:rsidRPr="00823976" w:rsidRDefault="00AB408E" w:rsidP="00AC2EC7">
      <w:pPr>
        <w:pStyle w:val="Kop2"/>
        <w:spacing w:before="0" w:line="240" w:lineRule="auto"/>
        <w:rPr>
          <w:lang w:val="en-US"/>
        </w:rPr>
      </w:pPr>
      <w:bookmarkStart w:id="9" w:name="_Hlk534616406"/>
      <w:r w:rsidRPr="00823976">
        <w:rPr>
          <w:caps w:val="0"/>
          <w:lang w:val="en-US"/>
        </w:rPr>
        <w:t>C</w:t>
      </w:r>
      <w:r w:rsidR="00AC2EC7" w:rsidRPr="00823976">
        <w:rPr>
          <w:caps w:val="0"/>
          <w:lang w:val="en-US"/>
        </w:rPr>
        <w:t xml:space="preserve">. </w:t>
      </w:r>
      <w:r w:rsidR="0015311A" w:rsidRPr="00823976">
        <w:rPr>
          <w:caps w:val="0"/>
          <w:lang w:val="en-US"/>
        </w:rPr>
        <w:t>PROJECT COSTS</w:t>
      </w:r>
    </w:p>
    <w:bookmarkEnd w:id="9"/>
    <w:p w14:paraId="6EE4D4A5" w14:textId="77777777" w:rsidR="00B54032" w:rsidRPr="00B00EBF" w:rsidRDefault="00B54032" w:rsidP="00B54032">
      <w:pPr>
        <w:spacing w:before="0" w:after="0" w:line="240" w:lineRule="auto"/>
        <w:ind w:left="142" w:hanging="142"/>
        <w:rPr>
          <w:lang w:val="en-US"/>
        </w:rPr>
      </w:pPr>
      <w:r w:rsidRPr="00B00EBF">
        <w:rPr>
          <w:lang w:val="en-US"/>
        </w:rPr>
        <w:t>An Excel budget template is available (mandatory) for specifying the project costs.</w:t>
      </w:r>
    </w:p>
    <w:p w14:paraId="3AF11879" w14:textId="77777777" w:rsidR="00B54032" w:rsidRPr="00B00EBF" w:rsidRDefault="00B54032" w:rsidP="00B54032">
      <w:pPr>
        <w:tabs>
          <w:tab w:val="left" w:pos="284"/>
        </w:tabs>
        <w:spacing w:before="0" w:after="0" w:line="240" w:lineRule="auto"/>
        <w:rPr>
          <w:lang w:val="en-US"/>
        </w:rPr>
      </w:pPr>
      <w:r w:rsidRPr="00B00EBF">
        <w:rPr>
          <w:lang w:val="en-US"/>
        </w:rPr>
        <w:t>Please read the explanatory notes included in the budget template to determine whether your costs are eligible under the DHI Scheme. The costs must correspond with the activities described in the activity overview.</w:t>
      </w:r>
    </w:p>
    <w:p w14:paraId="4E449DD7" w14:textId="73AE6FED" w:rsidR="00B54032" w:rsidRPr="00786DE1" w:rsidRDefault="00B54032" w:rsidP="00B54032">
      <w:pPr>
        <w:spacing w:before="0" w:after="0" w:line="240" w:lineRule="auto"/>
        <w:rPr>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i/>
          <w:lang w:val="en-US"/>
        </w:rPr>
        <w:t xml:space="preserve">The budget must be attached as </w:t>
      </w:r>
      <w:r w:rsidRPr="00786DE1">
        <w:rPr>
          <w:i/>
          <w:u w:val="single"/>
          <w:lang w:val="en-US"/>
        </w:rPr>
        <w:t>an appendix</w:t>
      </w:r>
      <w:r w:rsidRPr="00786DE1">
        <w:rPr>
          <w:i/>
          <w:lang w:val="en-US"/>
        </w:rPr>
        <w:t xml:space="preserve">. </w:t>
      </w:r>
    </w:p>
    <w:p w14:paraId="714D2A31" w14:textId="16377A80" w:rsidR="00B765EB" w:rsidRPr="00B765EB" w:rsidRDefault="00B54032" w:rsidP="00B765EB">
      <w:pPr>
        <w:numPr>
          <w:ilvl w:val="0"/>
          <w:numId w:val="22"/>
        </w:numPr>
        <w:spacing w:before="0" w:after="0" w:line="240" w:lineRule="auto"/>
        <w:ind w:left="284" w:hanging="284"/>
        <w:rPr>
          <w:lang w:val="en-US"/>
        </w:rPr>
      </w:pPr>
      <w:r w:rsidRPr="00B765EB">
        <w:rPr>
          <w:lang w:val="en-US"/>
        </w:rPr>
        <w:t xml:space="preserve">If applicable, </w:t>
      </w:r>
      <w:r w:rsidR="00E9616E">
        <w:rPr>
          <w:lang w:val="en-US"/>
        </w:rPr>
        <w:t xml:space="preserve">describe </w:t>
      </w:r>
      <w:r w:rsidR="00B765EB" w:rsidRPr="00B765EB">
        <w:rPr>
          <w:lang w:val="en-US"/>
        </w:rPr>
        <w:t>machinery and equipment used for the study and indicate the associated costs.</w:t>
      </w:r>
    </w:p>
    <w:p w14:paraId="6D202214" w14:textId="7713DEC3" w:rsidR="00B54032" w:rsidRDefault="00B54032" w:rsidP="00B54032">
      <w:pPr>
        <w:spacing w:before="0" w:after="0" w:line="240" w:lineRule="auto"/>
        <w:rPr>
          <w:i/>
          <w:lang w:val="en-US"/>
        </w:rPr>
      </w:pPr>
      <w:bookmarkStart w:id="10" w:name="_Hlk222099901"/>
      <w:r w:rsidRPr="00037AA4">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BA3B6F">
        <w:rPr>
          <w:rStyle w:val="Nadruk"/>
          <w:rFonts w:cs="Arial"/>
          <w:i/>
          <w:caps w:val="0"/>
          <w:color w:val="auto"/>
          <w:lang w:val="en-US"/>
        </w:rPr>
        <w:t xml:space="preserve">Machinery and equipment </w:t>
      </w:r>
      <w:r w:rsidRPr="00BA3B6F">
        <w:rPr>
          <w:i/>
          <w:lang w:val="en-US"/>
        </w:rPr>
        <w:t xml:space="preserve">may only be included in the budget based on </w:t>
      </w:r>
      <w:r w:rsidR="00E9616E" w:rsidRPr="00E9616E">
        <w:rPr>
          <w:i/>
          <w:lang w:val="en-US"/>
        </w:rPr>
        <w:t>the basis of</w:t>
      </w:r>
      <w:r w:rsidR="00E9616E">
        <w:rPr>
          <w:i/>
          <w:lang w:val="en-US"/>
        </w:rPr>
        <w:t xml:space="preserve"> </w:t>
      </w:r>
      <w:r w:rsidRPr="00BA3B6F">
        <w:rPr>
          <w:i/>
          <w:lang w:val="en-US"/>
        </w:rPr>
        <w:t>depreciation of the purchase value.</w:t>
      </w:r>
      <w:r w:rsidRPr="00BA3B6F">
        <w:rPr>
          <w:rStyle w:val="Nadruk"/>
          <w:rFonts w:cs="Arial"/>
          <w:i/>
          <w:caps w:val="0"/>
          <w:color w:val="auto"/>
          <w:lang w:val="en-US"/>
        </w:rPr>
        <w:t xml:space="preserve"> </w:t>
      </w:r>
      <w:r w:rsidRPr="00BA3B6F">
        <w:rPr>
          <w:i/>
          <w:lang w:val="en-US"/>
        </w:rPr>
        <w:t>Costs related to the construction or modification of hardware must be included under machinery</w:t>
      </w:r>
      <w:r w:rsidR="00E9616E">
        <w:rPr>
          <w:i/>
          <w:lang w:val="en-US"/>
        </w:rPr>
        <w:t xml:space="preserve"> and </w:t>
      </w:r>
      <w:r w:rsidRPr="00BA3B6F">
        <w:rPr>
          <w:i/>
          <w:lang w:val="en-US"/>
        </w:rPr>
        <w:t>equipment costs according to the depreciation method, and not under personnel costs or third-party costs. (License costs for your own software are not eligible)</w:t>
      </w:r>
      <w:bookmarkEnd w:id="10"/>
      <w:r w:rsidRPr="00BA3B6F">
        <w:rPr>
          <w:i/>
          <w:lang w:val="en-US"/>
        </w:rPr>
        <w:t>.</w:t>
      </w:r>
    </w:p>
    <w:tbl>
      <w:tblPr>
        <w:tblStyle w:val="Tabelraster"/>
        <w:tblW w:w="0" w:type="auto"/>
        <w:tblLayout w:type="fixed"/>
        <w:tblLook w:val="04A0" w:firstRow="1" w:lastRow="0" w:firstColumn="1" w:lastColumn="0" w:noHBand="0" w:noVBand="1"/>
      </w:tblPr>
      <w:tblGrid>
        <w:gridCol w:w="10479"/>
      </w:tblGrid>
      <w:tr w:rsidR="00184587" w14:paraId="466C6800" w14:textId="77777777" w:rsidTr="00335BC3">
        <w:trPr>
          <w:trHeight w:val="284"/>
        </w:trPr>
        <w:tc>
          <w:tcPr>
            <w:tcW w:w="10479" w:type="dxa"/>
            <w:vAlign w:val="center"/>
          </w:tcPr>
          <w:p w14:paraId="04E453B8" w14:textId="77777777" w:rsidR="00184587" w:rsidRDefault="00184587" w:rsidP="00335BC3">
            <w:pPr>
              <w:spacing w:before="0" w:after="0" w:line="240" w:lineRule="auto"/>
              <w:rPr>
                <w:lang w:val="en-US"/>
              </w:rPr>
            </w:pPr>
            <w:permStart w:id="14888262" w:edGrp="everyone"/>
            <w:permEnd w:id="14888262"/>
          </w:p>
        </w:tc>
      </w:tr>
    </w:tbl>
    <w:p w14:paraId="381524AA" w14:textId="59085A7D" w:rsidR="00794E19" w:rsidRPr="00823976" w:rsidRDefault="00C30104" w:rsidP="00184587">
      <w:pPr>
        <w:pStyle w:val="Kop1"/>
        <w:pBdr>
          <w:top w:val="single" w:sz="24" w:space="0" w:color="007BC7"/>
          <w:left w:val="single" w:sz="24" w:space="0" w:color="007BC7"/>
          <w:bottom w:val="single" w:sz="24" w:space="0" w:color="007BC7"/>
          <w:right w:val="single" w:sz="24" w:space="0" w:color="007BC7"/>
        </w:pBdr>
        <w:shd w:val="clear" w:color="auto" w:fill="007BC7"/>
        <w:rPr>
          <w:sz w:val="36"/>
          <w:szCs w:val="36"/>
          <w:lang w:val="en-US"/>
        </w:rPr>
      </w:pPr>
      <w:r w:rsidRPr="00823976">
        <w:rPr>
          <w:sz w:val="36"/>
          <w:szCs w:val="36"/>
          <w:lang w:val="en-US"/>
        </w:rPr>
        <w:lastRenderedPageBreak/>
        <w:t>5</w:t>
      </w:r>
      <w:r w:rsidR="00794E19" w:rsidRPr="00823976">
        <w:rPr>
          <w:sz w:val="36"/>
          <w:szCs w:val="36"/>
          <w:lang w:val="en-US"/>
        </w:rPr>
        <w:t>. Project</w:t>
      </w:r>
      <w:r w:rsidR="0015311A" w:rsidRPr="00823976">
        <w:rPr>
          <w:sz w:val="36"/>
          <w:szCs w:val="36"/>
          <w:lang w:val="en-US"/>
        </w:rPr>
        <w:t xml:space="preserve"> </w:t>
      </w:r>
      <w:r w:rsidR="00794E19" w:rsidRPr="00823976">
        <w:rPr>
          <w:sz w:val="36"/>
          <w:szCs w:val="36"/>
          <w:lang w:val="en-US"/>
        </w:rPr>
        <w:t>orga</w:t>
      </w:r>
      <w:r w:rsidR="0015311A" w:rsidRPr="00823976">
        <w:rPr>
          <w:sz w:val="36"/>
          <w:szCs w:val="36"/>
          <w:lang w:val="en-US"/>
        </w:rPr>
        <w:t>nisation</w:t>
      </w:r>
    </w:p>
    <w:p w14:paraId="1E2C5A1D" w14:textId="372988B4" w:rsidR="0077061D" w:rsidRPr="001C6789" w:rsidRDefault="0015311A" w:rsidP="006E5342">
      <w:pPr>
        <w:pStyle w:val="Kop2"/>
        <w:numPr>
          <w:ilvl w:val="0"/>
          <w:numId w:val="28"/>
        </w:numPr>
        <w:spacing w:before="120" w:line="240" w:lineRule="auto"/>
        <w:ind w:left="357" w:hanging="357"/>
        <w:rPr>
          <w:rFonts w:cs="Arial"/>
          <w:lang w:val="nl-NL"/>
        </w:rPr>
      </w:pPr>
      <w:r>
        <w:rPr>
          <w:rFonts w:cs="Arial"/>
          <w:lang w:val="nl-NL"/>
        </w:rPr>
        <w:t>the</w:t>
      </w:r>
      <w:r w:rsidR="0077061D">
        <w:rPr>
          <w:rFonts w:cs="Arial"/>
          <w:lang w:val="nl-NL"/>
        </w:rPr>
        <w:t xml:space="preserve"> project</w:t>
      </w:r>
      <w:r>
        <w:rPr>
          <w:rFonts w:cs="Arial"/>
          <w:lang w:val="nl-NL"/>
        </w:rPr>
        <w:t xml:space="preserve"> </w:t>
      </w:r>
      <w:r w:rsidR="0077061D">
        <w:rPr>
          <w:rFonts w:cs="Arial"/>
          <w:lang w:val="nl-NL"/>
        </w:rPr>
        <w:t>team</w:t>
      </w:r>
    </w:p>
    <w:p w14:paraId="2689C189" w14:textId="3D731D43" w:rsidR="005B1E56" w:rsidRDefault="00BC58D7" w:rsidP="00E50304">
      <w:pPr>
        <w:pStyle w:val="Lijstalinea"/>
        <w:numPr>
          <w:ilvl w:val="0"/>
          <w:numId w:val="15"/>
        </w:numPr>
        <w:spacing w:before="120" w:after="0" w:line="240" w:lineRule="auto"/>
        <w:ind w:left="284" w:hanging="284"/>
        <w:rPr>
          <w:lang w:val="en-US"/>
        </w:rPr>
      </w:pPr>
      <w:r w:rsidRPr="00BC58D7">
        <w:rPr>
          <w:lang w:val="en-US"/>
        </w:rPr>
        <w:t>Describe the expertise of the project team members and the division of roles within the project.</w:t>
      </w:r>
    </w:p>
    <w:tbl>
      <w:tblPr>
        <w:tblStyle w:val="Tabelraster"/>
        <w:tblW w:w="0" w:type="auto"/>
        <w:tblLayout w:type="fixed"/>
        <w:tblLook w:val="04A0" w:firstRow="1" w:lastRow="0" w:firstColumn="1" w:lastColumn="0" w:noHBand="0" w:noVBand="1"/>
      </w:tblPr>
      <w:tblGrid>
        <w:gridCol w:w="10479"/>
      </w:tblGrid>
      <w:tr w:rsidR="00184587" w14:paraId="3A8A1255" w14:textId="77777777" w:rsidTr="00335BC3">
        <w:trPr>
          <w:trHeight w:val="284"/>
        </w:trPr>
        <w:tc>
          <w:tcPr>
            <w:tcW w:w="10479" w:type="dxa"/>
            <w:vAlign w:val="center"/>
          </w:tcPr>
          <w:p w14:paraId="064C5CA0" w14:textId="77777777" w:rsidR="00184587" w:rsidRDefault="00184587" w:rsidP="00335BC3">
            <w:pPr>
              <w:spacing w:before="0" w:after="0" w:line="240" w:lineRule="auto"/>
              <w:rPr>
                <w:lang w:val="en-US"/>
              </w:rPr>
            </w:pPr>
            <w:permStart w:id="903485402" w:edGrp="everyone"/>
            <w:permEnd w:id="903485402"/>
          </w:p>
        </w:tc>
      </w:tr>
    </w:tbl>
    <w:p w14:paraId="0ECC0331" w14:textId="53FC5A11" w:rsidR="00A715CC" w:rsidRPr="00BC58D7" w:rsidRDefault="00A715CC" w:rsidP="00A715CC">
      <w:pPr>
        <w:spacing w:before="0" w:after="0" w:line="240" w:lineRule="auto"/>
        <w:rPr>
          <w:lang w:val="en-US"/>
        </w:rPr>
      </w:pPr>
      <w:r w:rsidRPr="008C487D">
        <w:rPr>
          <w:rStyle w:val="Nadruk"/>
          <w:rFonts w:cs="Arial"/>
          <w:i/>
          <w:caps w:val="0"/>
          <w:color w:val="auto"/>
          <w:sz w:val="44"/>
          <w:szCs w:val="44"/>
        </w:rPr>
        <w:sym w:font="Symbol" w:char="F021"/>
      </w:r>
      <w:r w:rsidRPr="00BC58D7">
        <w:rPr>
          <w:rStyle w:val="Nadruk"/>
          <w:rFonts w:cs="Arial"/>
          <w:i/>
          <w:caps w:val="0"/>
          <w:color w:val="auto"/>
          <w:sz w:val="44"/>
          <w:szCs w:val="44"/>
          <w:lang w:val="en-US"/>
        </w:rPr>
        <w:t xml:space="preserve"> </w:t>
      </w:r>
      <w:r w:rsidR="00BC58D7" w:rsidRPr="00786DE1">
        <w:rPr>
          <w:i/>
          <w:lang w:val="en-US"/>
        </w:rPr>
        <w:t xml:space="preserve">The CVs of the project </w:t>
      </w:r>
      <w:r w:rsidR="00BC58D7">
        <w:rPr>
          <w:i/>
          <w:lang w:val="en-US"/>
        </w:rPr>
        <w:t xml:space="preserve">team </w:t>
      </w:r>
      <w:r w:rsidR="00BC58D7" w:rsidRPr="00786DE1">
        <w:rPr>
          <w:i/>
          <w:lang w:val="en-US"/>
        </w:rPr>
        <w:t xml:space="preserve">members </w:t>
      </w:r>
      <w:r w:rsidR="00BC58D7">
        <w:rPr>
          <w:i/>
          <w:lang w:val="en-US"/>
        </w:rPr>
        <w:t>must be</w:t>
      </w:r>
      <w:r w:rsidR="00BC58D7" w:rsidRPr="00786DE1">
        <w:rPr>
          <w:i/>
          <w:lang w:val="en-US"/>
        </w:rPr>
        <w:t xml:space="preserve"> attached as </w:t>
      </w:r>
      <w:r w:rsidR="00BC58D7" w:rsidRPr="00786DE1">
        <w:rPr>
          <w:i/>
          <w:u w:val="single"/>
          <w:lang w:val="en-US"/>
        </w:rPr>
        <w:t>an appendix</w:t>
      </w:r>
      <w:r w:rsidR="00BC58D7" w:rsidRPr="00786DE1">
        <w:rPr>
          <w:i/>
          <w:lang w:val="en-US"/>
        </w:rPr>
        <w:t>.</w:t>
      </w:r>
    </w:p>
    <w:p w14:paraId="03151539" w14:textId="4F6723E7" w:rsidR="0015311A" w:rsidRPr="0015311A" w:rsidRDefault="0015311A" w:rsidP="0015311A">
      <w:pPr>
        <w:numPr>
          <w:ilvl w:val="0"/>
          <w:numId w:val="15"/>
        </w:numPr>
        <w:spacing w:before="120" w:after="0" w:line="240" w:lineRule="auto"/>
        <w:ind w:left="284" w:hanging="284"/>
        <w:rPr>
          <w:lang w:val="en-US"/>
        </w:rPr>
      </w:pPr>
      <w:r w:rsidRPr="0015311A">
        <w:rPr>
          <w:lang w:val="en-US"/>
        </w:rPr>
        <w:t>If applicable, describe the role of the foreign client and any agreements already made.</w:t>
      </w:r>
    </w:p>
    <w:tbl>
      <w:tblPr>
        <w:tblStyle w:val="Tabelraster"/>
        <w:tblW w:w="0" w:type="auto"/>
        <w:tblLayout w:type="fixed"/>
        <w:tblLook w:val="04A0" w:firstRow="1" w:lastRow="0" w:firstColumn="1" w:lastColumn="0" w:noHBand="0" w:noVBand="1"/>
      </w:tblPr>
      <w:tblGrid>
        <w:gridCol w:w="10479"/>
      </w:tblGrid>
      <w:tr w:rsidR="00184587" w14:paraId="14613966" w14:textId="77777777" w:rsidTr="00335BC3">
        <w:trPr>
          <w:trHeight w:val="284"/>
        </w:trPr>
        <w:tc>
          <w:tcPr>
            <w:tcW w:w="10479" w:type="dxa"/>
            <w:vAlign w:val="center"/>
          </w:tcPr>
          <w:p w14:paraId="5DEE2729" w14:textId="77777777" w:rsidR="00184587" w:rsidRDefault="00184587" w:rsidP="00335BC3">
            <w:pPr>
              <w:spacing w:before="0" w:after="0" w:line="240" w:lineRule="auto"/>
              <w:rPr>
                <w:lang w:val="en-US"/>
              </w:rPr>
            </w:pPr>
            <w:permStart w:id="1065907989" w:edGrp="everyone"/>
            <w:permEnd w:id="1065907989"/>
          </w:p>
        </w:tc>
      </w:tr>
    </w:tbl>
    <w:p w14:paraId="6CFA8205" w14:textId="34F7F008" w:rsidR="004758EE" w:rsidRPr="00457636" w:rsidRDefault="006E5342" w:rsidP="004758EE">
      <w:pPr>
        <w:pStyle w:val="Kop2"/>
        <w:rPr>
          <w:rFonts w:cs="Arial"/>
          <w:lang w:val="nl-NL"/>
        </w:rPr>
      </w:pPr>
      <w:r>
        <w:rPr>
          <w:rFonts w:cs="Arial"/>
          <w:lang w:val="nl-NL"/>
        </w:rPr>
        <w:t>B</w:t>
      </w:r>
      <w:r w:rsidR="004758EE" w:rsidRPr="00457636">
        <w:rPr>
          <w:rFonts w:cs="Arial"/>
          <w:lang w:val="nl-NL"/>
        </w:rPr>
        <w:t>. O</w:t>
      </w:r>
      <w:r w:rsidR="0015311A">
        <w:rPr>
          <w:rFonts w:cs="Arial"/>
          <w:lang w:val="nl-NL"/>
        </w:rPr>
        <w:t>ther parties</w:t>
      </w:r>
    </w:p>
    <w:p w14:paraId="615ADA19" w14:textId="568836C3" w:rsidR="004758EE" w:rsidRPr="00520540" w:rsidRDefault="00520540" w:rsidP="00520540">
      <w:pPr>
        <w:pStyle w:val="Lijstalinea"/>
        <w:numPr>
          <w:ilvl w:val="0"/>
          <w:numId w:val="15"/>
        </w:numPr>
        <w:spacing w:before="120" w:after="0" w:line="240" w:lineRule="auto"/>
        <w:ind w:left="284" w:hanging="284"/>
        <w:rPr>
          <w:lang w:val="en-US"/>
        </w:rPr>
      </w:pPr>
      <w:r w:rsidRPr="00520540">
        <w:rPr>
          <w:lang w:val="en-US"/>
        </w:rPr>
        <w:t xml:space="preserve">If Third parties are involved in the project (both Dutch </w:t>
      </w:r>
      <w:r w:rsidR="003E1C73">
        <w:rPr>
          <w:lang w:val="en-US"/>
        </w:rPr>
        <w:t xml:space="preserve">or Dutch Caribbean </w:t>
      </w:r>
      <w:r w:rsidRPr="00520540">
        <w:rPr>
          <w:lang w:val="en-US"/>
        </w:rPr>
        <w:t>and local organizations), please provide a brief description of these parties and indicate their role in the project (organization name and role). Other relevant parties not included in the budget may also be described here.</w:t>
      </w:r>
    </w:p>
    <w:p w14:paraId="1ADF92D8" w14:textId="058AF760" w:rsidR="00520540" w:rsidRPr="00520540" w:rsidRDefault="005514B3" w:rsidP="00327F0D">
      <w:pPr>
        <w:spacing w:before="0" w:after="0" w:line="240" w:lineRule="auto"/>
        <w:rPr>
          <w:rStyle w:val="Nadruk"/>
          <w:rFonts w:cs="Arial"/>
          <w:i/>
          <w:caps w:val="0"/>
          <w:color w:val="auto"/>
          <w:lang w:val="en-US"/>
        </w:rPr>
      </w:pPr>
      <w:bookmarkStart w:id="11" w:name="_Hlk220496125"/>
      <w:r w:rsidRPr="008C487D">
        <w:rPr>
          <w:rStyle w:val="Nadruk"/>
          <w:rFonts w:cs="Arial"/>
          <w:i/>
          <w:caps w:val="0"/>
          <w:color w:val="auto"/>
          <w:sz w:val="44"/>
          <w:szCs w:val="44"/>
        </w:rPr>
        <w:sym w:font="Symbol" w:char="F021"/>
      </w:r>
      <w:r w:rsidRPr="00520540">
        <w:rPr>
          <w:rStyle w:val="Nadruk"/>
          <w:rFonts w:cs="Arial"/>
          <w:i/>
          <w:caps w:val="0"/>
          <w:color w:val="auto"/>
          <w:sz w:val="44"/>
          <w:szCs w:val="44"/>
          <w:lang w:val="en-US"/>
        </w:rPr>
        <w:t xml:space="preserve"> </w:t>
      </w:r>
      <w:bookmarkEnd w:id="11"/>
      <w:r w:rsidR="00520540" w:rsidRPr="00520540">
        <w:rPr>
          <w:rStyle w:val="Nadruk"/>
          <w:rFonts w:cs="Arial"/>
          <w:i/>
          <w:caps w:val="0"/>
          <w:color w:val="auto"/>
          <w:lang w:val="en-US"/>
        </w:rPr>
        <w:t xml:space="preserve">The experts involved </w:t>
      </w:r>
      <w:r w:rsidR="00520540" w:rsidRPr="00520540">
        <w:rPr>
          <w:i/>
          <w:lang w:val="en-US"/>
        </w:rPr>
        <w:t xml:space="preserve">must have demonstrable and specific knowledge and sufficient experience and their </w:t>
      </w:r>
      <w:r w:rsidR="00520540">
        <w:rPr>
          <w:i/>
          <w:lang w:val="en-US"/>
        </w:rPr>
        <w:t>involvement</w:t>
      </w:r>
      <w:r w:rsidR="00520540" w:rsidRPr="00520540">
        <w:rPr>
          <w:i/>
          <w:lang w:val="en-US"/>
        </w:rPr>
        <w:t xml:space="preserve"> must be necessary to carry out the project successfully.</w:t>
      </w:r>
    </w:p>
    <w:p w14:paraId="2C5C5CC1" w14:textId="0E113B91" w:rsidR="00520540" w:rsidRDefault="005514B3" w:rsidP="005514B3">
      <w:pPr>
        <w:spacing w:before="0" w:after="0" w:line="240" w:lineRule="auto"/>
        <w:rPr>
          <w:rStyle w:val="Nadruk"/>
          <w:rFonts w:cs="Arial"/>
          <w:i/>
          <w:caps w:val="0"/>
          <w:color w:val="auto"/>
          <w:lang w:val="en-US"/>
        </w:rPr>
      </w:pPr>
      <w:r w:rsidRPr="008C487D">
        <w:rPr>
          <w:rStyle w:val="Nadruk"/>
          <w:rFonts w:cs="Arial"/>
          <w:i/>
          <w:caps w:val="0"/>
          <w:color w:val="auto"/>
          <w:sz w:val="44"/>
          <w:szCs w:val="44"/>
        </w:rPr>
        <w:sym w:font="Symbol" w:char="F021"/>
      </w:r>
      <w:r w:rsidRPr="00520540">
        <w:rPr>
          <w:rStyle w:val="Nadruk"/>
          <w:rFonts w:cs="Arial"/>
          <w:i/>
          <w:caps w:val="0"/>
          <w:color w:val="auto"/>
          <w:sz w:val="44"/>
          <w:szCs w:val="44"/>
          <w:lang w:val="en-US"/>
        </w:rPr>
        <w:t xml:space="preserve"> </w:t>
      </w:r>
      <w:r w:rsidR="00520540" w:rsidRPr="00520540">
        <w:rPr>
          <w:rStyle w:val="Nadruk"/>
          <w:rFonts w:cs="Arial"/>
          <w:i/>
          <w:caps w:val="0"/>
          <w:color w:val="auto"/>
          <w:lang w:val="en-US"/>
        </w:rPr>
        <w:t>If 'Third parties' are included in the budget, itemized quotation(s) must be provided (specifying activities, number of days and applicable rates). These must  be attached to the application. If quotations are not yet available, this may be indicated in the budget. However, for the assessment of the project costs, quotations covering substantial amounts should be included.</w:t>
      </w:r>
    </w:p>
    <w:tbl>
      <w:tblPr>
        <w:tblStyle w:val="Tabelraster"/>
        <w:tblW w:w="0" w:type="auto"/>
        <w:tblLayout w:type="fixed"/>
        <w:tblLook w:val="04A0" w:firstRow="1" w:lastRow="0" w:firstColumn="1" w:lastColumn="0" w:noHBand="0" w:noVBand="1"/>
      </w:tblPr>
      <w:tblGrid>
        <w:gridCol w:w="10479"/>
      </w:tblGrid>
      <w:tr w:rsidR="00184587" w14:paraId="68AE90A1" w14:textId="77777777" w:rsidTr="00335BC3">
        <w:trPr>
          <w:trHeight w:val="284"/>
        </w:trPr>
        <w:tc>
          <w:tcPr>
            <w:tcW w:w="10479" w:type="dxa"/>
            <w:vAlign w:val="center"/>
          </w:tcPr>
          <w:p w14:paraId="70E3A7F0" w14:textId="77777777" w:rsidR="00184587" w:rsidRDefault="00184587" w:rsidP="00335BC3">
            <w:pPr>
              <w:spacing w:before="0" w:after="0" w:line="240" w:lineRule="auto"/>
              <w:rPr>
                <w:lang w:val="en-US"/>
              </w:rPr>
            </w:pPr>
            <w:permStart w:id="62604018" w:edGrp="everyone"/>
            <w:permEnd w:id="62604018"/>
          </w:p>
        </w:tc>
      </w:tr>
    </w:tbl>
    <w:bookmarkEnd w:id="0"/>
    <w:p w14:paraId="02474658" w14:textId="6CBA3C42" w:rsidR="005B1E56" w:rsidRPr="00823976" w:rsidRDefault="00C30104" w:rsidP="00184587">
      <w:pPr>
        <w:pStyle w:val="Kop1"/>
        <w:pBdr>
          <w:top w:val="single" w:sz="24" w:space="0" w:color="007BC7"/>
          <w:left w:val="single" w:sz="24" w:space="0" w:color="007BC7"/>
          <w:bottom w:val="single" w:sz="24" w:space="0" w:color="007BC7"/>
          <w:right w:val="single" w:sz="24" w:space="0" w:color="007BC7"/>
        </w:pBdr>
        <w:shd w:val="clear" w:color="auto" w:fill="007BC7"/>
        <w:rPr>
          <w:lang w:val="en-US"/>
        </w:rPr>
      </w:pPr>
      <w:r w:rsidRPr="00823976">
        <w:rPr>
          <w:sz w:val="36"/>
          <w:szCs w:val="36"/>
          <w:lang w:val="en-US"/>
        </w:rPr>
        <w:t>6</w:t>
      </w:r>
      <w:r w:rsidR="00502448" w:rsidRPr="00823976">
        <w:rPr>
          <w:sz w:val="36"/>
          <w:szCs w:val="36"/>
          <w:lang w:val="en-US"/>
        </w:rPr>
        <w:t xml:space="preserve">. </w:t>
      </w:r>
      <w:r w:rsidR="005B1E56" w:rsidRPr="00823976">
        <w:rPr>
          <w:sz w:val="36"/>
          <w:szCs w:val="36"/>
          <w:lang w:val="en-US"/>
        </w:rPr>
        <w:t>R</w:t>
      </w:r>
      <w:r w:rsidR="00823976">
        <w:rPr>
          <w:sz w:val="36"/>
          <w:szCs w:val="36"/>
          <w:lang w:val="en-US"/>
        </w:rPr>
        <w:t>i</w:t>
      </w:r>
      <w:r w:rsidR="005B1E56" w:rsidRPr="00823976">
        <w:rPr>
          <w:sz w:val="36"/>
          <w:szCs w:val="36"/>
          <w:lang w:val="en-US"/>
        </w:rPr>
        <w:t>s</w:t>
      </w:r>
      <w:r w:rsidR="00C41E9F">
        <w:rPr>
          <w:sz w:val="36"/>
          <w:szCs w:val="36"/>
          <w:lang w:val="en-US"/>
        </w:rPr>
        <w:t>k</w:t>
      </w:r>
      <w:r w:rsidR="00823976">
        <w:rPr>
          <w:sz w:val="36"/>
          <w:szCs w:val="36"/>
          <w:lang w:val="en-US"/>
        </w:rPr>
        <w:t>s</w:t>
      </w:r>
    </w:p>
    <w:p w14:paraId="03623ECB" w14:textId="6B500EEF" w:rsidR="005B1E56" w:rsidRPr="00520540" w:rsidRDefault="005B1E56" w:rsidP="006E5342">
      <w:pPr>
        <w:pStyle w:val="Kop2"/>
        <w:spacing w:before="120" w:line="240" w:lineRule="auto"/>
        <w:rPr>
          <w:lang w:val="en-US"/>
        </w:rPr>
      </w:pPr>
      <w:r w:rsidRPr="00520540">
        <w:rPr>
          <w:lang w:val="en-US"/>
        </w:rPr>
        <w:t xml:space="preserve">a. </w:t>
      </w:r>
      <w:r w:rsidR="00520540" w:rsidRPr="00520540">
        <w:rPr>
          <w:lang w:val="en-US"/>
        </w:rPr>
        <w:t>RISKS OF ICSR (INTERNATIONAL CORPORATE SOCIAL RESPONSIBILITY)</w:t>
      </w:r>
    </w:p>
    <w:p w14:paraId="68B8DF26" w14:textId="77777777" w:rsidR="00A5774F" w:rsidRDefault="00A5774F" w:rsidP="00A5774F">
      <w:pPr>
        <w:spacing w:before="0" w:after="0" w:line="240" w:lineRule="auto"/>
        <w:rPr>
          <w:lang w:val="en-US"/>
        </w:rPr>
      </w:pPr>
      <w:bookmarkStart w:id="12" w:name="_Hlk27661408"/>
      <w:r w:rsidRPr="00D24200">
        <w:rPr>
          <w:lang w:val="en-US"/>
        </w:rPr>
        <w:t>The project must comply with the International Responsible Business Conduct (IRBC) guidelines. In particular, relevant international frameworks must be taken into account, including the OECD Guidelines for Multinational Enterprises (</w:t>
      </w:r>
      <w:hyperlink r:id="rId11" w:history="1">
        <w:r w:rsidRPr="00D24200">
          <w:rPr>
            <w:rStyle w:val="Hyperlink"/>
            <w:color w:val="auto"/>
            <w:lang w:val="en-US"/>
          </w:rPr>
          <w:t>www.oesorichtlijnen.nl</w:t>
        </w:r>
      </w:hyperlink>
      <w:r w:rsidRPr="00D24200">
        <w:rPr>
          <w:lang w:val="en-US"/>
        </w:rPr>
        <w:t>), the United Nations Guiding Principles on Business and Human Rights, and European ICSR legislation and related regulations, such as the Corporate Sustainability Due Diligence Directive (CSDDD), the EU Deforestation Regulation, the Forced Labour Regulation, the Conflict Minerals Regulation, and other applicable laws and regulations.</w:t>
      </w:r>
    </w:p>
    <w:p w14:paraId="1755A0EE" w14:textId="77777777" w:rsidR="00A5774F" w:rsidRPr="00D24200" w:rsidRDefault="00A5774F" w:rsidP="00A5774F">
      <w:pPr>
        <w:spacing w:before="0" w:after="0" w:line="240" w:lineRule="auto"/>
        <w:rPr>
          <w:lang w:val="en-US"/>
        </w:rPr>
      </w:pPr>
    </w:p>
    <w:p w14:paraId="4B0B820F" w14:textId="331666CB" w:rsidR="00A5774F" w:rsidRPr="00D24200" w:rsidRDefault="00A5774F" w:rsidP="00A5774F">
      <w:pPr>
        <w:spacing w:before="0" w:after="0" w:line="240" w:lineRule="auto"/>
        <w:rPr>
          <w:lang w:val="en-US"/>
        </w:rPr>
      </w:pPr>
      <w:r w:rsidRPr="00D24200">
        <w:rPr>
          <w:lang w:val="en-US"/>
        </w:rPr>
        <w:t xml:space="preserve">The main ICSR risks must be identified, and appropriate measures must be formulated to prevent, mitigate, or remediate these risks. If certain project-specific CSR topics are still uncertain at the time of application, they must at minimum be included as areas of attention within the </w:t>
      </w:r>
      <w:r>
        <w:rPr>
          <w:lang w:val="en-US"/>
        </w:rPr>
        <w:t>study</w:t>
      </w:r>
      <w:r w:rsidRPr="00D24200">
        <w:rPr>
          <w:lang w:val="en-US"/>
        </w:rPr>
        <w:t>.</w:t>
      </w:r>
    </w:p>
    <w:bookmarkEnd w:id="12"/>
    <w:p w14:paraId="13894AC0" w14:textId="77777777" w:rsidR="00A5774F" w:rsidRPr="00786DE1" w:rsidRDefault="00A5774F" w:rsidP="00A5774F">
      <w:pPr>
        <w:spacing w:before="0" w:after="0" w:line="240" w:lineRule="auto"/>
        <w:rPr>
          <w:lang w:val="en-US"/>
        </w:rPr>
      </w:pPr>
    </w:p>
    <w:p w14:paraId="15055E4D" w14:textId="77777777" w:rsidR="00A5774F" w:rsidRPr="00786DE1" w:rsidRDefault="00A5774F" w:rsidP="00A5774F">
      <w:pPr>
        <w:spacing w:before="0" w:after="0" w:line="240" w:lineRule="auto"/>
        <w:rPr>
          <w:lang w:val="en-US"/>
        </w:rPr>
      </w:pPr>
      <w:r w:rsidRPr="00D24200">
        <w:rPr>
          <w:lang w:val="en-US"/>
        </w:rPr>
        <w:t xml:space="preserve">Please refer to the OECD Guidelines for an overview of all CSR risks. Where necessary, use the </w:t>
      </w:r>
      <w:hyperlink r:id="rId12" w:history="1">
        <w:r w:rsidRPr="00786DE1">
          <w:rPr>
            <w:rStyle w:val="Hyperlink"/>
            <w:lang w:val="en-US"/>
          </w:rPr>
          <w:t>CSR risk checker</w:t>
        </w:r>
      </w:hyperlink>
      <w:r w:rsidRPr="00D24200">
        <w:rPr>
          <w:lang w:val="en-US"/>
        </w:rPr>
        <w:t xml:space="preserve"> to identify risks relevant to your sector and target country (ensure that the target country — not the Netherlands — is selected in the CSR Risk Checker).</w:t>
      </w:r>
    </w:p>
    <w:p w14:paraId="09FF6C72" w14:textId="77777777" w:rsidR="00A5774F" w:rsidRPr="00786DE1" w:rsidRDefault="00A5774F" w:rsidP="00A5774F">
      <w:pPr>
        <w:spacing w:before="0" w:after="0" w:line="240" w:lineRule="auto"/>
        <w:rPr>
          <w:lang w:val="en-US"/>
        </w:rPr>
      </w:pPr>
    </w:p>
    <w:p w14:paraId="26EFF4EF" w14:textId="23BE8D08" w:rsidR="00A5774F" w:rsidRPr="00D3059C" w:rsidRDefault="00A5774F" w:rsidP="00A5774F">
      <w:pPr>
        <w:numPr>
          <w:ilvl w:val="0"/>
          <w:numId w:val="7"/>
        </w:numPr>
        <w:spacing w:before="0" w:after="0" w:line="240" w:lineRule="auto"/>
        <w:ind w:left="284" w:hanging="284"/>
        <w:rPr>
          <w:lang w:val="en-US"/>
        </w:rPr>
      </w:pPr>
      <w:r w:rsidRPr="00D3059C">
        <w:rPr>
          <w:lang w:val="en-US"/>
        </w:rPr>
        <w:t>Describe the extent to which the project avoids negative impacts on areas such as the environment, labor conditions, land rights, and human rights. Describe the circumstances relating to your intended investment or export activities and, in the case of investment preparation projects, also those relating to the most important local suppliers and buyers.</w:t>
      </w:r>
    </w:p>
    <w:p w14:paraId="5E942C0B" w14:textId="77777777" w:rsidR="00A5774F" w:rsidRPr="00D3059C" w:rsidRDefault="00A5774F" w:rsidP="00A5774F">
      <w:pPr>
        <w:numPr>
          <w:ilvl w:val="0"/>
          <w:numId w:val="7"/>
        </w:numPr>
        <w:spacing w:before="0" w:after="0" w:line="240" w:lineRule="auto"/>
        <w:ind w:left="284" w:hanging="284"/>
        <w:rPr>
          <w:lang w:val="en-US"/>
        </w:rPr>
      </w:pPr>
      <w:r w:rsidRPr="00D3059C">
        <w:rPr>
          <w:lang w:val="en-US"/>
        </w:rPr>
        <w:t>For each identified CSR risk (based on the main risks identified through the CSR Risk Checker), indicate how you intend to prevent, mitigate, or remediate these risks.</w:t>
      </w:r>
    </w:p>
    <w:p w14:paraId="756A9D2D" w14:textId="77777777" w:rsidR="00A5774F" w:rsidRPr="00D3059C" w:rsidRDefault="00A5774F" w:rsidP="00A5774F">
      <w:pPr>
        <w:numPr>
          <w:ilvl w:val="0"/>
          <w:numId w:val="7"/>
        </w:numPr>
        <w:spacing w:before="0" w:after="0" w:line="240" w:lineRule="auto"/>
        <w:ind w:left="284" w:hanging="284"/>
        <w:rPr>
          <w:lang w:val="en-US"/>
        </w:rPr>
      </w:pPr>
      <w:r w:rsidRPr="00D3059C">
        <w:rPr>
          <w:lang w:val="en-US"/>
        </w:rPr>
        <w:t>Describe (where applicable) CSR-related topics that remain uncertain and require further attention during the project.</w:t>
      </w:r>
    </w:p>
    <w:p w14:paraId="161CB8DE" w14:textId="77777777" w:rsidR="00A5774F" w:rsidRDefault="00A5774F" w:rsidP="00A5774F">
      <w:pPr>
        <w:numPr>
          <w:ilvl w:val="0"/>
          <w:numId w:val="7"/>
        </w:numPr>
        <w:spacing w:before="0" w:after="0" w:line="240" w:lineRule="auto"/>
        <w:ind w:left="284" w:hanging="284"/>
        <w:rPr>
          <w:lang w:val="en-US"/>
        </w:rPr>
      </w:pPr>
      <w:r w:rsidRPr="00D3059C">
        <w:rPr>
          <w:lang w:val="en-US"/>
        </w:rPr>
        <w:t>Indicate the extent to which due diligence has been conducted regarding the local partner or customer. Are you aware of any CSR violations involving the local partner or buyer? If so, explain how you intend to prevent, mitigate, or remediate these risks going forward.</w:t>
      </w:r>
    </w:p>
    <w:p w14:paraId="66345DE4" w14:textId="77777777" w:rsidR="00DB0FDB" w:rsidRPr="00D3059C" w:rsidRDefault="00DB0FDB" w:rsidP="00DB0FDB">
      <w:pPr>
        <w:spacing w:before="0" w:after="0" w:line="240" w:lineRule="auto"/>
        <w:rPr>
          <w:lang w:val="en-US"/>
        </w:rPr>
      </w:pPr>
    </w:p>
    <w:p w14:paraId="0E3CCAE7" w14:textId="77777777" w:rsidR="005B1E56" w:rsidRPr="00A5774F" w:rsidRDefault="005B1E56" w:rsidP="00DB0FDB">
      <w:pPr>
        <w:spacing w:before="0" w:after="0" w:line="240" w:lineRule="auto"/>
        <w:rPr>
          <w:lang w:val="en-US"/>
        </w:rPr>
      </w:pPr>
    </w:p>
    <w:p w14:paraId="4D40AB3A" w14:textId="6C16297E" w:rsidR="005B1E56" w:rsidRPr="00B2155A" w:rsidRDefault="005B1E56" w:rsidP="005B1E56">
      <w:pPr>
        <w:pStyle w:val="Kop2"/>
        <w:spacing w:before="0" w:line="240" w:lineRule="auto"/>
        <w:rPr>
          <w:lang w:val="nl-NL"/>
        </w:rPr>
      </w:pPr>
      <w:bookmarkStart w:id="13" w:name="_Hlk534616297"/>
      <w:r>
        <w:rPr>
          <w:lang w:val="nl-NL"/>
        </w:rPr>
        <w:lastRenderedPageBreak/>
        <w:t xml:space="preserve">B. </w:t>
      </w:r>
      <w:r w:rsidR="00A5774F">
        <w:rPr>
          <w:lang w:val="nl-NL"/>
        </w:rPr>
        <w:t>other risks</w:t>
      </w:r>
    </w:p>
    <w:bookmarkEnd w:id="13"/>
    <w:p w14:paraId="2B0370E6" w14:textId="322DF822" w:rsidR="00A5774F" w:rsidRPr="00A5774F" w:rsidRDefault="00A5774F" w:rsidP="009F0AFD">
      <w:pPr>
        <w:numPr>
          <w:ilvl w:val="0"/>
          <w:numId w:val="15"/>
        </w:numPr>
        <w:spacing w:before="0" w:after="0" w:line="240" w:lineRule="auto"/>
        <w:ind w:left="284" w:hanging="284"/>
        <w:rPr>
          <w:lang w:val="en-US"/>
        </w:rPr>
      </w:pPr>
      <w:r w:rsidRPr="00A5774F">
        <w:rPr>
          <w:lang w:val="en-US"/>
        </w:rPr>
        <w:t>Identify risks (other than ICSR-related risks) that may arise during and after the implementation of the demonstration project. Describe the potential impact of these risks and the mitigation measures that will be taken to prevent or minimize them.</w:t>
      </w:r>
    </w:p>
    <w:tbl>
      <w:tblPr>
        <w:tblStyle w:val="Tabelraster"/>
        <w:tblW w:w="0" w:type="auto"/>
        <w:tblLayout w:type="fixed"/>
        <w:tblLook w:val="04A0" w:firstRow="1" w:lastRow="0" w:firstColumn="1" w:lastColumn="0" w:noHBand="0" w:noVBand="1"/>
      </w:tblPr>
      <w:tblGrid>
        <w:gridCol w:w="10479"/>
      </w:tblGrid>
      <w:tr w:rsidR="00184587" w14:paraId="6C7321E9" w14:textId="77777777" w:rsidTr="00335BC3">
        <w:trPr>
          <w:trHeight w:val="284"/>
        </w:trPr>
        <w:tc>
          <w:tcPr>
            <w:tcW w:w="10479" w:type="dxa"/>
            <w:vAlign w:val="center"/>
          </w:tcPr>
          <w:p w14:paraId="4003CA42" w14:textId="77777777" w:rsidR="00184587" w:rsidRDefault="00184587" w:rsidP="00335BC3">
            <w:pPr>
              <w:spacing w:before="0" w:after="0" w:line="240" w:lineRule="auto"/>
              <w:rPr>
                <w:lang w:val="en-US"/>
              </w:rPr>
            </w:pPr>
            <w:bookmarkStart w:id="14" w:name="_Hlk122674584"/>
            <w:permStart w:id="404385372" w:edGrp="everyone"/>
            <w:permEnd w:id="404385372"/>
          </w:p>
        </w:tc>
      </w:tr>
    </w:tbl>
    <w:bookmarkEnd w:id="14"/>
    <w:p w14:paraId="11714EF2" w14:textId="2FF6D6B8" w:rsidR="004E57DD" w:rsidRPr="00823976" w:rsidRDefault="00C30104" w:rsidP="00184587">
      <w:pPr>
        <w:pStyle w:val="Kop1"/>
        <w:pBdr>
          <w:top w:val="single" w:sz="24" w:space="0" w:color="007BC7"/>
          <w:left w:val="single" w:sz="24" w:space="0" w:color="007BC7"/>
          <w:bottom w:val="single" w:sz="24" w:space="0" w:color="007BC7"/>
          <w:right w:val="single" w:sz="24" w:space="0" w:color="007BC7"/>
        </w:pBdr>
        <w:shd w:val="clear" w:color="auto" w:fill="007BC7"/>
        <w:rPr>
          <w:lang w:val="en-US"/>
        </w:rPr>
      </w:pPr>
      <w:r w:rsidRPr="00823976">
        <w:rPr>
          <w:sz w:val="36"/>
          <w:szCs w:val="36"/>
          <w:lang w:val="en-US"/>
        </w:rPr>
        <w:t>7</w:t>
      </w:r>
      <w:r w:rsidR="004E57DD" w:rsidRPr="00823976">
        <w:rPr>
          <w:sz w:val="36"/>
          <w:szCs w:val="36"/>
          <w:lang w:val="en-US"/>
        </w:rPr>
        <w:t xml:space="preserve">. </w:t>
      </w:r>
      <w:r w:rsidR="005C71AE" w:rsidRPr="00823976">
        <w:rPr>
          <w:sz w:val="36"/>
          <w:szCs w:val="36"/>
          <w:lang w:val="en-US"/>
        </w:rPr>
        <w:t>Greening (if applicable)</w:t>
      </w:r>
    </w:p>
    <w:p w14:paraId="04DB50F3" w14:textId="77777777" w:rsidR="00A5774F" w:rsidRPr="00D3059C" w:rsidRDefault="00A5774F" w:rsidP="00A5774F">
      <w:pPr>
        <w:autoSpaceDE w:val="0"/>
        <w:autoSpaceDN w:val="0"/>
        <w:spacing w:after="0" w:line="240" w:lineRule="auto"/>
        <w:rPr>
          <w:rFonts w:eastAsia="Calibri" w:cs="Calibri"/>
          <w:lang w:val="en-US"/>
        </w:rPr>
      </w:pPr>
      <w:r w:rsidRPr="00D3059C">
        <w:rPr>
          <w:rFonts w:eastAsia="Calibri" w:cs="Calibri"/>
          <w:lang w:val="en-US"/>
        </w:rPr>
        <w:t>Since 2023, the thresholds for green activities have been lowered to stimulate the creation of green jobs and sustainable exports. If a project qualifies positively under the Green Projects Assessment, a subsidy percentage of up to 70% of the eligible costs may apply, subject to the maximum subsidy amounts under the DHI scheme.</w:t>
      </w:r>
    </w:p>
    <w:p w14:paraId="6CBD1F4A" w14:textId="2931B9B7" w:rsidR="00A5774F" w:rsidRPr="00D3059C" w:rsidRDefault="00A5774F" w:rsidP="00A5774F">
      <w:pPr>
        <w:autoSpaceDE w:val="0"/>
        <w:autoSpaceDN w:val="0"/>
        <w:spacing w:after="0" w:line="240" w:lineRule="auto"/>
        <w:rPr>
          <w:rFonts w:eastAsia="Calibri" w:cs="Calibri"/>
          <w:lang w:val="en-US"/>
        </w:rPr>
      </w:pPr>
      <w:r w:rsidRPr="00D3059C">
        <w:rPr>
          <w:rFonts w:eastAsia="Calibri" w:cs="Calibri"/>
          <w:lang w:val="en-US"/>
        </w:rPr>
        <w:t xml:space="preserve">To qualify for the higher subsidy percentage, the technology to be delivered </w:t>
      </w:r>
      <w:r>
        <w:rPr>
          <w:rFonts w:eastAsia="Calibri" w:cs="Calibri"/>
          <w:lang w:val="en-US"/>
        </w:rPr>
        <w:t>-</w:t>
      </w:r>
      <w:r w:rsidRPr="00D3059C">
        <w:rPr>
          <w:rFonts w:eastAsia="Calibri" w:cs="Calibri"/>
          <w:lang w:val="en-US"/>
        </w:rPr>
        <w:t xml:space="preserve">or its direct </w:t>
      </w:r>
      <w:r>
        <w:rPr>
          <w:rFonts w:eastAsia="Calibri" w:cs="Calibri"/>
          <w:lang w:val="en-US"/>
        </w:rPr>
        <w:t>result</w:t>
      </w:r>
      <w:r w:rsidR="00E9616E">
        <w:rPr>
          <w:rFonts w:eastAsia="Calibri" w:cs="Calibri"/>
          <w:lang w:val="en-US"/>
        </w:rPr>
        <w:t xml:space="preserve"> or </w:t>
      </w:r>
      <w:r>
        <w:rPr>
          <w:rFonts w:eastAsia="Calibri" w:cs="Calibri"/>
          <w:lang w:val="en-US"/>
        </w:rPr>
        <w:t>effect-</w:t>
      </w:r>
      <w:r w:rsidRPr="00D3059C">
        <w:rPr>
          <w:rFonts w:eastAsia="Calibri" w:cs="Calibri"/>
          <w:lang w:val="en-US"/>
        </w:rPr>
        <w:t xml:space="preserve"> must demonstrably contribute to greening.</w:t>
      </w:r>
    </w:p>
    <w:p w14:paraId="2E664FBF" w14:textId="77777777" w:rsidR="00A5774F" w:rsidRPr="00D3059C" w:rsidRDefault="00A5774F" w:rsidP="00A5774F">
      <w:pPr>
        <w:autoSpaceDE w:val="0"/>
        <w:autoSpaceDN w:val="0"/>
        <w:spacing w:after="0" w:line="240" w:lineRule="auto"/>
        <w:rPr>
          <w:rFonts w:eastAsia="Calibri" w:cs="Calibri"/>
          <w:lang w:val="en-US"/>
        </w:rPr>
      </w:pPr>
      <w:r w:rsidRPr="00D3059C">
        <w:rPr>
          <w:rFonts w:eastAsia="Calibri" w:cs="Calibri"/>
          <w:lang w:val="en-US"/>
        </w:rPr>
        <w:t xml:space="preserve">The contribution to greening must be substantial, meaning that </w:t>
      </w:r>
      <w:r>
        <w:rPr>
          <w:rFonts w:eastAsia="Calibri" w:cs="Calibri"/>
          <w:lang w:val="en-US"/>
        </w:rPr>
        <w:t>greening</w:t>
      </w:r>
      <w:r w:rsidRPr="00D3059C">
        <w:rPr>
          <w:rFonts w:eastAsia="Calibri" w:cs="Calibri"/>
          <w:lang w:val="en-US"/>
        </w:rPr>
        <w:t xml:space="preserve"> forms a core element (or at least a major component) of the implemente</w:t>
      </w:r>
      <w:r>
        <w:rPr>
          <w:rFonts w:eastAsia="Calibri" w:cs="Calibri"/>
          <w:lang w:val="en-US"/>
        </w:rPr>
        <w:t xml:space="preserve">d </w:t>
      </w:r>
      <w:r w:rsidRPr="00D3059C">
        <w:rPr>
          <w:rFonts w:eastAsia="Calibri" w:cs="Calibri"/>
          <w:lang w:val="en-US"/>
        </w:rPr>
        <w:t>technology, rather than being merely a secondary effect. The technology or its direct application must contribute to the transition towards a green, inclusive, and future-proof economy.</w:t>
      </w:r>
    </w:p>
    <w:p w14:paraId="260E2196" w14:textId="219C50AC" w:rsidR="00A5774F" w:rsidRDefault="00A5774F" w:rsidP="00A5774F">
      <w:pPr>
        <w:autoSpaceDE w:val="0"/>
        <w:autoSpaceDN w:val="0"/>
        <w:spacing w:after="0" w:line="240" w:lineRule="auto"/>
        <w:rPr>
          <w:rFonts w:eastAsia="Calibri" w:cs="Calibri"/>
          <w:lang w:val="en-US"/>
        </w:rPr>
      </w:pPr>
      <w:r w:rsidRPr="00D3059C">
        <w:rPr>
          <w:rFonts w:eastAsia="Calibri" w:cs="Calibri"/>
          <w:lang w:val="en-US"/>
        </w:rPr>
        <w:t>The Assessment Framework for Green Projects is available a</w:t>
      </w:r>
      <w:r>
        <w:rPr>
          <w:rFonts w:eastAsia="Calibri" w:cs="Calibri"/>
          <w:lang w:val="en-US"/>
        </w:rPr>
        <w:t xml:space="preserve">t </w:t>
      </w:r>
      <w:hyperlink r:id="rId13" w:history="1">
        <w:r w:rsidR="00823976" w:rsidRPr="006F3642">
          <w:rPr>
            <w:rStyle w:val="Hyperlink"/>
            <w:rFonts w:eastAsia="Calibri" w:cs="Calibri"/>
            <w:lang w:val="en-US"/>
          </w:rPr>
          <w:t>https://www.rvo.nl/sites/default/files/2022-12/DHI%20Toetsingskader%20Groene%20Projecten.pdf</w:t>
        </w:r>
      </w:hyperlink>
    </w:p>
    <w:p w14:paraId="072B511C" w14:textId="77777777" w:rsidR="00A5774F" w:rsidRPr="00786DE1" w:rsidRDefault="00A5774F" w:rsidP="00A5774F">
      <w:pPr>
        <w:spacing w:after="0" w:line="240" w:lineRule="auto"/>
        <w:rPr>
          <w:rFonts w:eastAsia="Calibri" w:cs="Calibri"/>
          <w:lang w:val="en-US"/>
        </w:rPr>
      </w:pPr>
      <w:r w:rsidRPr="00860C26">
        <w:rPr>
          <w:rFonts w:eastAsia="Calibri" w:cs="Calibri"/>
          <w:lang w:val="en-US"/>
        </w:rPr>
        <w:t>Indicate which “green” category the specific technology (product, approach, or service) central to the DHI application (i.e. the core activity) contributes to positively.</w:t>
      </w:r>
    </w:p>
    <w:p w14:paraId="23D35BF1" w14:textId="206FC924" w:rsidR="00A5774F" w:rsidRPr="00BE0149" w:rsidRDefault="00BE0149" w:rsidP="00A5774F">
      <w:pPr>
        <w:autoSpaceDE w:val="0"/>
        <w:autoSpaceDN w:val="0"/>
        <w:spacing w:after="0" w:line="240" w:lineRule="auto"/>
        <w:rPr>
          <w:rFonts w:eastAsia="Calibri" w:cs="Calibri"/>
          <w:i/>
          <w:iCs/>
          <w:lang w:val="en-US"/>
        </w:rPr>
      </w:pPr>
      <w:r w:rsidRPr="00BE0149">
        <w:rPr>
          <w:rFonts w:eastAsia="Calibri" w:cs="Calibri"/>
          <w:i/>
          <w:iCs/>
          <w:lang w:val="en-US"/>
        </w:rPr>
        <w:t>F</w:t>
      </w:r>
      <w:r w:rsidR="00A5774F" w:rsidRPr="00BE0149">
        <w:rPr>
          <w:rFonts w:eastAsia="Calibri" w:cs="Calibri"/>
          <w:i/>
          <w:iCs/>
          <w:lang w:val="en-US"/>
        </w:rPr>
        <w:t>ramework for green projects</w:t>
      </w:r>
    </w:p>
    <w:tbl>
      <w:tblPr>
        <w:tblStyle w:val="Tabelraster"/>
        <w:tblW w:w="0" w:type="auto"/>
        <w:tblLayout w:type="fixed"/>
        <w:tblLook w:val="04A0" w:firstRow="1" w:lastRow="0" w:firstColumn="1" w:lastColumn="0" w:noHBand="0" w:noVBand="1"/>
      </w:tblPr>
      <w:tblGrid>
        <w:gridCol w:w="3119"/>
        <w:gridCol w:w="4819"/>
        <w:gridCol w:w="2296"/>
      </w:tblGrid>
      <w:tr w:rsidR="00A5774F" w:rsidRPr="00763328" w14:paraId="0B5432FA" w14:textId="77777777" w:rsidTr="00EC265E">
        <w:trPr>
          <w:trHeight w:val="1021"/>
        </w:trPr>
        <w:tc>
          <w:tcPr>
            <w:tcW w:w="3119" w:type="dxa"/>
            <w:shd w:val="clear" w:color="auto" w:fill="007BC7"/>
            <w:hideMark/>
          </w:tcPr>
          <w:p w14:paraId="4CBA49A7" w14:textId="77777777" w:rsidR="00A5774F" w:rsidRPr="00EC265E" w:rsidRDefault="00A5774F" w:rsidP="00EC265E">
            <w:pPr>
              <w:spacing w:before="0" w:after="0" w:line="240" w:lineRule="exact"/>
              <w:rPr>
                <w:rFonts w:ascii="Verdana" w:eastAsia="Calibri" w:hAnsi="Verdana" w:cs="Calibri"/>
                <w:b/>
                <w:bCs/>
                <w:color w:val="FFFFFF" w:themeColor="background1"/>
                <w:sz w:val="16"/>
                <w:szCs w:val="16"/>
              </w:rPr>
            </w:pPr>
            <w:r w:rsidRPr="00EC265E">
              <w:rPr>
                <w:rFonts w:ascii="Verdana" w:eastAsia="Calibri" w:hAnsi="Verdana" w:cs="Calibri"/>
                <w:b/>
                <w:bCs/>
                <w:color w:val="FFFFFF" w:themeColor="background1"/>
                <w:sz w:val="16"/>
                <w:szCs w:val="16"/>
              </w:rPr>
              <w:t>Category green</w:t>
            </w:r>
          </w:p>
        </w:tc>
        <w:tc>
          <w:tcPr>
            <w:tcW w:w="4819" w:type="dxa"/>
            <w:shd w:val="clear" w:color="auto" w:fill="007BC7"/>
            <w:hideMark/>
          </w:tcPr>
          <w:p w14:paraId="21A86210" w14:textId="77777777" w:rsidR="00A5774F" w:rsidRPr="00EC265E" w:rsidRDefault="00A5774F" w:rsidP="00EC265E">
            <w:pPr>
              <w:spacing w:before="0" w:after="0" w:line="240" w:lineRule="exact"/>
              <w:rPr>
                <w:rFonts w:ascii="Verdana" w:eastAsia="Calibri" w:hAnsi="Verdana" w:cs="Calibri"/>
                <w:b/>
                <w:bCs/>
                <w:color w:val="FFFFFF" w:themeColor="background1"/>
                <w:sz w:val="16"/>
                <w:szCs w:val="16"/>
              </w:rPr>
            </w:pPr>
            <w:r w:rsidRPr="00EC265E">
              <w:rPr>
                <w:rFonts w:ascii="Verdana" w:eastAsia="Calibri" w:hAnsi="Verdana" w:cs="Calibri"/>
                <w:b/>
                <w:bCs/>
                <w:color w:val="FFFFFF" w:themeColor="background1"/>
                <w:sz w:val="16"/>
                <w:szCs w:val="16"/>
              </w:rPr>
              <w:t xml:space="preserve">Further definition </w:t>
            </w:r>
          </w:p>
        </w:tc>
        <w:tc>
          <w:tcPr>
            <w:tcW w:w="2296" w:type="dxa"/>
            <w:shd w:val="clear" w:color="auto" w:fill="007BC7"/>
            <w:hideMark/>
          </w:tcPr>
          <w:p w14:paraId="53C6C3D9" w14:textId="77777777" w:rsidR="00A5774F" w:rsidRPr="00EC265E" w:rsidRDefault="00A5774F" w:rsidP="00EC265E">
            <w:pPr>
              <w:spacing w:before="0" w:after="0" w:line="240" w:lineRule="exact"/>
              <w:rPr>
                <w:rFonts w:ascii="Verdana" w:eastAsia="Calibri" w:hAnsi="Verdana" w:cs="Calibri"/>
                <w:b/>
                <w:bCs/>
                <w:color w:val="FFFFFF" w:themeColor="background1"/>
                <w:sz w:val="18"/>
                <w:szCs w:val="18"/>
                <w:lang w:val="en-US"/>
              </w:rPr>
            </w:pPr>
            <w:r w:rsidRPr="00EC265E">
              <w:rPr>
                <w:rFonts w:ascii="Verdana" w:eastAsia="Calibri" w:hAnsi="Verdana" w:cs="Calibri"/>
                <w:b/>
                <w:bCs/>
                <w:color w:val="FFFFFF" w:themeColor="background1"/>
                <w:sz w:val="16"/>
                <w:szCs w:val="16"/>
                <w:lang w:val="en-US"/>
              </w:rPr>
              <w:t>Which category applies to your DHI application?</w:t>
            </w:r>
          </w:p>
        </w:tc>
      </w:tr>
      <w:tr w:rsidR="00A5774F" w:rsidRPr="00763328" w14:paraId="7E8E0AD5" w14:textId="77777777" w:rsidTr="00EC265E">
        <w:trPr>
          <w:trHeight w:val="1021"/>
        </w:trPr>
        <w:tc>
          <w:tcPr>
            <w:tcW w:w="3119" w:type="dxa"/>
            <w:hideMark/>
          </w:tcPr>
          <w:p w14:paraId="38345DD0" w14:textId="77777777"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1256943218" w:edGrp="everyone" w:colFirst="2" w:colLast="2"/>
            <w:r>
              <w:rPr>
                <w:rFonts w:ascii="Verdana" w:eastAsia="Calibri" w:hAnsi="Verdana" w:cs="Calibri"/>
                <w:sz w:val="16"/>
                <w:szCs w:val="16"/>
                <w:lang w:val="en-US"/>
              </w:rPr>
              <w:t>Climate change mitigation</w:t>
            </w:r>
          </w:p>
        </w:tc>
        <w:tc>
          <w:tcPr>
            <w:tcW w:w="4819" w:type="dxa"/>
            <w:hideMark/>
          </w:tcPr>
          <w:p w14:paraId="4BFFC8DB"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Preventing or reducing climate change by lowering greenhouse gas emissions.</w:t>
            </w:r>
          </w:p>
        </w:tc>
        <w:tc>
          <w:tcPr>
            <w:tcW w:w="2296" w:type="dxa"/>
          </w:tcPr>
          <w:p w14:paraId="2EC960A9" w14:textId="7EB8C258"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079228A9" w14:textId="77777777" w:rsidTr="00EC265E">
        <w:trPr>
          <w:trHeight w:val="1021"/>
        </w:trPr>
        <w:tc>
          <w:tcPr>
            <w:tcW w:w="3119" w:type="dxa"/>
          </w:tcPr>
          <w:p w14:paraId="2A428C9C" w14:textId="15C9894C"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801004794" w:edGrp="everyone" w:colFirst="2" w:colLast="2"/>
            <w:permEnd w:id="1256943218"/>
            <w:r>
              <w:rPr>
                <w:rFonts w:ascii="Verdana" w:eastAsia="Calibri" w:hAnsi="Verdana" w:cs="Calibri"/>
                <w:sz w:val="16"/>
                <w:szCs w:val="16"/>
                <w:lang w:val="en-US"/>
              </w:rPr>
              <w:t>C</w:t>
            </w:r>
            <w:r w:rsidRPr="00786DE1">
              <w:rPr>
                <w:rFonts w:ascii="Verdana" w:eastAsia="Calibri" w:hAnsi="Verdana" w:cs="Calibri"/>
                <w:sz w:val="16"/>
                <w:szCs w:val="16"/>
                <w:lang w:val="en-US"/>
              </w:rPr>
              <w:t>limate change</w:t>
            </w:r>
            <w:r>
              <w:rPr>
                <w:rFonts w:ascii="Verdana" w:eastAsia="Calibri" w:hAnsi="Verdana" w:cs="Calibri"/>
                <w:sz w:val="16"/>
                <w:szCs w:val="16"/>
                <w:lang w:val="en-US"/>
              </w:rPr>
              <w:t xml:space="preserve"> </w:t>
            </w:r>
            <w:r w:rsidR="00C41E9F">
              <w:rPr>
                <w:rFonts w:ascii="Verdana" w:eastAsia="Calibri" w:hAnsi="Verdana" w:cs="Calibri"/>
                <w:sz w:val="16"/>
                <w:szCs w:val="16"/>
                <w:lang w:val="en-US"/>
              </w:rPr>
              <w:t>adaptation</w:t>
            </w:r>
          </w:p>
        </w:tc>
        <w:tc>
          <w:tcPr>
            <w:tcW w:w="4819" w:type="dxa"/>
            <w:hideMark/>
          </w:tcPr>
          <w:p w14:paraId="561900A1"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Preparing for and implementing measures addressing risks or observable impacts of climate change, including preventive or adaptive resilience of the (built) environment.</w:t>
            </w:r>
          </w:p>
        </w:tc>
        <w:tc>
          <w:tcPr>
            <w:tcW w:w="2296" w:type="dxa"/>
          </w:tcPr>
          <w:p w14:paraId="183A1707" w14:textId="33535BAC"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469035AE" w14:textId="77777777" w:rsidTr="00EC265E">
        <w:trPr>
          <w:trHeight w:val="1021"/>
        </w:trPr>
        <w:tc>
          <w:tcPr>
            <w:tcW w:w="3119" w:type="dxa"/>
          </w:tcPr>
          <w:p w14:paraId="0D2E88F4" w14:textId="77777777"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1412911287" w:edGrp="everyone" w:colFirst="2" w:colLast="2"/>
            <w:permEnd w:id="801004794"/>
            <w:r w:rsidRPr="00786DE1">
              <w:rPr>
                <w:rFonts w:ascii="Verdana" w:eastAsia="Calibri" w:hAnsi="Verdana" w:cs="Calibri"/>
                <w:sz w:val="16"/>
                <w:szCs w:val="16"/>
                <w:lang w:val="en-US"/>
              </w:rPr>
              <w:t>Sustainable use and protection of water and marine resources</w:t>
            </w:r>
            <w:r>
              <w:rPr>
                <w:rFonts w:ascii="Verdana" w:eastAsia="Calibri" w:hAnsi="Verdana" w:cs="Calibri"/>
                <w:sz w:val="16"/>
                <w:szCs w:val="16"/>
                <w:lang w:val="en-US"/>
              </w:rPr>
              <w:t xml:space="preserve"> </w:t>
            </w:r>
          </w:p>
          <w:p w14:paraId="4D48BCE6" w14:textId="77777777" w:rsidR="00A5774F" w:rsidRPr="00786DE1" w:rsidRDefault="00A5774F" w:rsidP="00EC265E">
            <w:pPr>
              <w:spacing w:before="0" w:after="0" w:line="240" w:lineRule="exact"/>
              <w:rPr>
                <w:rFonts w:ascii="Verdana" w:eastAsia="Calibri" w:hAnsi="Verdana" w:cs="Calibri"/>
                <w:sz w:val="16"/>
                <w:szCs w:val="16"/>
                <w:lang w:val="en-US"/>
              </w:rPr>
            </w:pPr>
          </w:p>
        </w:tc>
        <w:tc>
          <w:tcPr>
            <w:tcW w:w="4819" w:type="dxa"/>
            <w:hideMark/>
          </w:tcPr>
          <w:p w14:paraId="7A83AF99"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Maintaining and/or improving sufficient quantities and quality of surface water, groundwater, and seawater, as well as ensuring well-functioning water catchment and marine systems.</w:t>
            </w:r>
          </w:p>
        </w:tc>
        <w:tc>
          <w:tcPr>
            <w:tcW w:w="2296" w:type="dxa"/>
          </w:tcPr>
          <w:p w14:paraId="28F47DF0" w14:textId="63CD80FA"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6C15A8E9" w14:textId="77777777" w:rsidTr="00EC265E">
        <w:trPr>
          <w:trHeight w:val="1021"/>
        </w:trPr>
        <w:tc>
          <w:tcPr>
            <w:tcW w:w="3119" w:type="dxa"/>
          </w:tcPr>
          <w:p w14:paraId="256837B8" w14:textId="77777777" w:rsidR="00A5774F" w:rsidRPr="00CB3944" w:rsidRDefault="00A5774F" w:rsidP="00EC265E">
            <w:pPr>
              <w:numPr>
                <w:ilvl w:val="0"/>
                <w:numId w:val="39"/>
              </w:numPr>
              <w:spacing w:before="0" w:after="0" w:line="240" w:lineRule="exact"/>
              <w:rPr>
                <w:rFonts w:ascii="Verdana" w:eastAsia="Calibri" w:hAnsi="Verdana" w:cs="Calibri"/>
                <w:sz w:val="16"/>
                <w:szCs w:val="16"/>
              </w:rPr>
            </w:pPr>
            <w:permStart w:id="423761774" w:edGrp="everyone" w:colFirst="2" w:colLast="2"/>
            <w:permEnd w:id="1412911287"/>
            <w:r w:rsidRPr="00CB3944">
              <w:rPr>
                <w:rFonts w:ascii="Verdana" w:eastAsia="Calibri" w:hAnsi="Verdana" w:cs="Calibri"/>
                <w:sz w:val="16"/>
                <w:szCs w:val="16"/>
              </w:rPr>
              <w:t>Transition to a circular economy</w:t>
            </w:r>
          </w:p>
          <w:p w14:paraId="2A2E49B7" w14:textId="77777777" w:rsidR="00A5774F" w:rsidRPr="00CB3944" w:rsidRDefault="00A5774F" w:rsidP="00EC265E">
            <w:pPr>
              <w:spacing w:before="0" w:after="0" w:line="240" w:lineRule="exact"/>
              <w:rPr>
                <w:rFonts w:ascii="Verdana" w:eastAsia="Calibri" w:hAnsi="Verdana" w:cs="Calibri"/>
                <w:sz w:val="16"/>
                <w:szCs w:val="16"/>
              </w:rPr>
            </w:pPr>
          </w:p>
        </w:tc>
        <w:tc>
          <w:tcPr>
            <w:tcW w:w="4819" w:type="dxa"/>
            <w:hideMark/>
          </w:tcPr>
          <w:p w14:paraId="4CCEA9FA"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Strengthening circular systems in which raw materials, components, and products retain their value as much as possible, renewable energy sources are used, and systems thinking is applied.</w:t>
            </w:r>
          </w:p>
        </w:tc>
        <w:tc>
          <w:tcPr>
            <w:tcW w:w="2296" w:type="dxa"/>
          </w:tcPr>
          <w:p w14:paraId="2F5BB403" w14:textId="6204C921"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2605E86A" w14:textId="77777777" w:rsidTr="00EC265E">
        <w:trPr>
          <w:trHeight w:val="1021"/>
        </w:trPr>
        <w:tc>
          <w:tcPr>
            <w:tcW w:w="3119" w:type="dxa"/>
          </w:tcPr>
          <w:p w14:paraId="15FDD9F9" w14:textId="77777777" w:rsidR="00A5774F" w:rsidRPr="00CB3944" w:rsidRDefault="00A5774F" w:rsidP="00EC265E">
            <w:pPr>
              <w:numPr>
                <w:ilvl w:val="0"/>
                <w:numId w:val="39"/>
              </w:numPr>
              <w:spacing w:before="0" w:after="0" w:line="240" w:lineRule="exact"/>
              <w:rPr>
                <w:rFonts w:ascii="Verdana" w:eastAsia="Calibri" w:hAnsi="Verdana" w:cs="Calibri"/>
                <w:sz w:val="16"/>
                <w:szCs w:val="16"/>
              </w:rPr>
            </w:pPr>
            <w:permStart w:id="1176645513" w:edGrp="everyone" w:colFirst="2" w:colLast="2"/>
            <w:permEnd w:id="423761774"/>
            <w:r w:rsidRPr="00CB3944">
              <w:rPr>
                <w:rFonts w:ascii="Verdana" w:eastAsia="Calibri" w:hAnsi="Verdana" w:cs="Calibri"/>
                <w:sz w:val="16"/>
                <w:szCs w:val="16"/>
              </w:rPr>
              <w:t xml:space="preserve">Prevention and control </w:t>
            </w:r>
          </w:p>
        </w:tc>
        <w:tc>
          <w:tcPr>
            <w:tcW w:w="4819" w:type="dxa"/>
            <w:hideMark/>
          </w:tcPr>
          <w:p w14:paraId="469FEB84" w14:textId="77777777" w:rsidR="00A5774F" w:rsidRPr="00786DE1"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Measures or technologies aimed at preventing or reducing pollution of air, soil, groundwater, surface water (land and sea), light, and noise.</w:t>
            </w:r>
          </w:p>
        </w:tc>
        <w:tc>
          <w:tcPr>
            <w:tcW w:w="2296" w:type="dxa"/>
          </w:tcPr>
          <w:p w14:paraId="001AFA6D" w14:textId="6361C04B" w:rsidR="00A5774F" w:rsidRPr="00786DE1" w:rsidRDefault="00A5774F" w:rsidP="00EC265E">
            <w:pPr>
              <w:spacing w:before="0" w:after="0" w:line="240" w:lineRule="exact"/>
              <w:rPr>
                <w:rFonts w:ascii="Verdana" w:eastAsia="Calibri" w:hAnsi="Verdana" w:cs="Calibri"/>
                <w:sz w:val="18"/>
                <w:szCs w:val="18"/>
                <w:lang w:val="en-US"/>
              </w:rPr>
            </w:pPr>
          </w:p>
        </w:tc>
      </w:tr>
      <w:tr w:rsidR="00A5774F" w:rsidRPr="00763328" w14:paraId="67EA7CDF" w14:textId="77777777" w:rsidTr="00EC265E">
        <w:trPr>
          <w:trHeight w:val="1021"/>
        </w:trPr>
        <w:tc>
          <w:tcPr>
            <w:tcW w:w="3119" w:type="dxa"/>
            <w:hideMark/>
          </w:tcPr>
          <w:p w14:paraId="4BB1E28E" w14:textId="71D7D289" w:rsidR="00A5774F" w:rsidRPr="00786DE1" w:rsidRDefault="00A5774F" w:rsidP="00EC265E">
            <w:pPr>
              <w:numPr>
                <w:ilvl w:val="0"/>
                <w:numId w:val="39"/>
              </w:numPr>
              <w:spacing w:before="0" w:after="0" w:line="240" w:lineRule="exact"/>
              <w:rPr>
                <w:rFonts w:ascii="Verdana" w:eastAsia="Calibri" w:hAnsi="Verdana" w:cs="Calibri"/>
                <w:sz w:val="16"/>
                <w:szCs w:val="16"/>
                <w:lang w:val="en-US"/>
              </w:rPr>
            </w:pPr>
            <w:permStart w:id="1597192985" w:edGrp="everyone" w:colFirst="2" w:colLast="2"/>
            <w:permEnd w:id="1176645513"/>
            <w:r w:rsidRPr="00786DE1">
              <w:rPr>
                <w:rFonts w:ascii="Verdana" w:eastAsia="Calibri" w:hAnsi="Verdana" w:cs="Calibri"/>
                <w:sz w:val="16"/>
                <w:szCs w:val="16"/>
                <w:lang w:val="en-US"/>
              </w:rPr>
              <w:t>Protecti</w:t>
            </w:r>
            <w:r w:rsidR="00C41E9F">
              <w:rPr>
                <w:rFonts w:ascii="Verdana" w:eastAsia="Calibri" w:hAnsi="Verdana" w:cs="Calibri"/>
                <w:sz w:val="16"/>
                <w:szCs w:val="16"/>
                <w:lang w:val="en-US"/>
              </w:rPr>
              <w:t>on</w:t>
            </w:r>
            <w:r w:rsidRPr="00786DE1">
              <w:rPr>
                <w:rFonts w:ascii="Verdana" w:eastAsia="Calibri" w:hAnsi="Verdana" w:cs="Calibri"/>
                <w:sz w:val="16"/>
                <w:szCs w:val="16"/>
                <w:lang w:val="en-US"/>
              </w:rPr>
              <w:t xml:space="preserve"> and restor</w:t>
            </w:r>
            <w:r>
              <w:rPr>
                <w:rFonts w:ascii="Verdana" w:eastAsia="Calibri" w:hAnsi="Verdana" w:cs="Calibri"/>
                <w:sz w:val="16"/>
                <w:szCs w:val="16"/>
                <w:lang w:val="en-US"/>
              </w:rPr>
              <w:t>ation of</w:t>
            </w:r>
            <w:r w:rsidRPr="00786DE1">
              <w:rPr>
                <w:rFonts w:ascii="Verdana" w:eastAsia="Calibri" w:hAnsi="Verdana" w:cs="Calibri"/>
                <w:sz w:val="16"/>
                <w:szCs w:val="16"/>
                <w:lang w:val="en-US"/>
              </w:rPr>
              <w:t xml:space="preserve"> biodiversity and ecosystems</w:t>
            </w:r>
          </w:p>
        </w:tc>
        <w:tc>
          <w:tcPr>
            <w:tcW w:w="4819" w:type="dxa"/>
            <w:hideMark/>
          </w:tcPr>
          <w:p w14:paraId="024D44B8" w14:textId="77777777" w:rsidR="00A5774F" w:rsidRDefault="00A5774F" w:rsidP="00EC265E">
            <w:pPr>
              <w:spacing w:before="0" w:after="0" w:line="240" w:lineRule="exact"/>
              <w:rPr>
                <w:rFonts w:ascii="Verdana" w:eastAsia="Calibri" w:hAnsi="Verdana" w:cs="Calibri"/>
                <w:sz w:val="16"/>
                <w:szCs w:val="16"/>
                <w:lang w:val="en-US"/>
              </w:rPr>
            </w:pPr>
            <w:r w:rsidRPr="0019604C">
              <w:rPr>
                <w:rFonts w:ascii="Verdana" w:eastAsia="Calibri" w:hAnsi="Verdana" w:cs="Calibri"/>
                <w:sz w:val="16"/>
                <w:szCs w:val="16"/>
                <w:lang w:val="en-US"/>
              </w:rPr>
              <w:t>Protecting and restoring biodiversity and ecosystems at scale.</w:t>
            </w:r>
          </w:p>
          <w:p w14:paraId="6952063B" w14:textId="77777777" w:rsidR="00A5774F" w:rsidRPr="00786DE1" w:rsidRDefault="00A5774F" w:rsidP="00EC265E">
            <w:pPr>
              <w:spacing w:before="0" w:after="0" w:line="240" w:lineRule="exact"/>
              <w:rPr>
                <w:rFonts w:ascii="Verdana" w:eastAsia="Calibri" w:hAnsi="Verdana" w:cs="Calibri"/>
                <w:sz w:val="16"/>
                <w:szCs w:val="16"/>
                <w:lang w:val="en-US"/>
              </w:rPr>
            </w:pPr>
          </w:p>
        </w:tc>
        <w:tc>
          <w:tcPr>
            <w:tcW w:w="2296" w:type="dxa"/>
          </w:tcPr>
          <w:p w14:paraId="0AC5F8E7" w14:textId="4ED5783F" w:rsidR="00A5774F" w:rsidRPr="00786DE1" w:rsidRDefault="00A5774F" w:rsidP="00EC265E">
            <w:pPr>
              <w:spacing w:before="0" w:after="0" w:line="240" w:lineRule="exact"/>
              <w:rPr>
                <w:rFonts w:ascii="Verdana" w:eastAsia="Calibri" w:hAnsi="Verdana" w:cs="Calibri"/>
                <w:sz w:val="18"/>
                <w:szCs w:val="18"/>
                <w:lang w:val="en-US"/>
              </w:rPr>
            </w:pPr>
          </w:p>
        </w:tc>
      </w:tr>
    </w:tbl>
    <w:p w14:paraId="29C577BD" w14:textId="77777777" w:rsidR="00A5774F" w:rsidRPr="00786DE1" w:rsidRDefault="00A5774F" w:rsidP="00A5774F">
      <w:pPr>
        <w:rPr>
          <w:lang w:val="en-US"/>
        </w:rPr>
      </w:pPr>
      <w:bookmarkStart w:id="15" w:name="_Hlk220408515"/>
      <w:permEnd w:id="1597192985"/>
      <w:r w:rsidRPr="00786DE1">
        <w:rPr>
          <w:lang w:val="en-US"/>
        </w:rPr>
        <w:t xml:space="preserve">For each </w:t>
      </w:r>
      <w:r>
        <w:rPr>
          <w:lang w:val="en-US"/>
        </w:rPr>
        <w:t>selected</w:t>
      </w:r>
      <w:r w:rsidRPr="00786DE1">
        <w:rPr>
          <w:lang w:val="en-US"/>
        </w:rPr>
        <w:t xml:space="preserve"> category,</w:t>
      </w:r>
      <w:r>
        <w:rPr>
          <w:lang w:val="en-US"/>
        </w:rPr>
        <w:t xml:space="preserve"> </w:t>
      </w:r>
      <w:r w:rsidRPr="003B38BD">
        <w:rPr>
          <w:lang w:val="en-US"/>
        </w:rPr>
        <w:t xml:space="preserve">please </w:t>
      </w:r>
      <w:r w:rsidRPr="00786DE1">
        <w:rPr>
          <w:lang w:val="en-US"/>
        </w:rPr>
        <w:t xml:space="preserve">describe: </w:t>
      </w:r>
    </w:p>
    <w:p w14:paraId="178F69C0" w14:textId="77777777" w:rsidR="00A5774F" w:rsidRDefault="00A5774F" w:rsidP="00A5774F">
      <w:pPr>
        <w:pStyle w:val="Lijstalinea"/>
        <w:numPr>
          <w:ilvl w:val="0"/>
          <w:numId w:val="15"/>
        </w:numPr>
        <w:spacing w:before="0" w:after="0" w:line="240" w:lineRule="auto"/>
        <w:ind w:left="360"/>
        <w:rPr>
          <w:lang w:val="en-US"/>
        </w:rPr>
      </w:pPr>
      <w:r w:rsidRPr="003B38BD">
        <w:rPr>
          <w:lang w:val="en-US"/>
        </w:rPr>
        <w:lastRenderedPageBreak/>
        <w:t>How the technology central to the DHI application contributes to the objectives of the relevant greening category.</w:t>
      </w:r>
    </w:p>
    <w:tbl>
      <w:tblPr>
        <w:tblStyle w:val="Tabelraster"/>
        <w:tblW w:w="0" w:type="auto"/>
        <w:tblLayout w:type="fixed"/>
        <w:tblLook w:val="04A0" w:firstRow="1" w:lastRow="0" w:firstColumn="1" w:lastColumn="0" w:noHBand="0" w:noVBand="1"/>
      </w:tblPr>
      <w:tblGrid>
        <w:gridCol w:w="10479"/>
      </w:tblGrid>
      <w:tr w:rsidR="0050115B" w14:paraId="7A14E088" w14:textId="77777777" w:rsidTr="006717C8">
        <w:trPr>
          <w:trHeight w:val="284"/>
        </w:trPr>
        <w:tc>
          <w:tcPr>
            <w:tcW w:w="10479" w:type="dxa"/>
            <w:vAlign w:val="center"/>
          </w:tcPr>
          <w:p w14:paraId="73074CA9" w14:textId="77777777" w:rsidR="0050115B" w:rsidRDefault="0050115B" w:rsidP="006717C8">
            <w:pPr>
              <w:spacing w:before="0" w:after="0" w:line="240" w:lineRule="auto"/>
              <w:rPr>
                <w:lang w:val="en-US"/>
              </w:rPr>
            </w:pPr>
            <w:permStart w:id="1808231270" w:edGrp="everyone"/>
            <w:permEnd w:id="1808231270"/>
          </w:p>
        </w:tc>
      </w:tr>
    </w:tbl>
    <w:bookmarkEnd w:id="15"/>
    <w:p w14:paraId="05E86B24" w14:textId="77777777" w:rsidR="00A5774F" w:rsidRPr="003B38BD" w:rsidRDefault="00A5774F" w:rsidP="0050115B">
      <w:pPr>
        <w:pStyle w:val="Lijstalinea"/>
        <w:numPr>
          <w:ilvl w:val="0"/>
          <w:numId w:val="15"/>
        </w:numPr>
        <w:spacing w:before="120" w:after="0" w:line="240" w:lineRule="auto"/>
        <w:ind w:left="357" w:hanging="357"/>
        <w:rPr>
          <w:lang w:val="en-US"/>
        </w:rPr>
      </w:pPr>
      <w:r w:rsidRPr="003B38BD">
        <w:rPr>
          <w:lang w:val="en-US"/>
        </w:rPr>
        <w:t>The extent of the contribution to greening compared to the baseline situation in the target country where the technology has not yet been implemented. Quantify the contribution where possible.</w:t>
      </w:r>
    </w:p>
    <w:tbl>
      <w:tblPr>
        <w:tblStyle w:val="Tabelraster"/>
        <w:tblW w:w="0" w:type="auto"/>
        <w:tblLayout w:type="fixed"/>
        <w:tblLook w:val="04A0" w:firstRow="1" w:lastRow="0" w:firstColumn="1" w:lastColumn="0" w:noHBand="0" w:noVBand="1"/>
      </w:tblPr>
      <w:tblGrid>
        <w:gridCol w:w="10479"/>
      </w:tblGrid>
      <w:tr w:rsidR="00184587" w14:paraId="4448A162" w14:textId="77777777" w:rsidTr="00335BC3">
        <w:trPr>
          <w:trHeight w:val="284"/>
        </w:trPr>
        <w:tc>
          <w:tcPr>
            <w:tcW w:w="10479" w:type="dxa"/>
            <w:vAlign w:val="center"/>
          </w:tcPr>
          <w:p w14:paraId="6E36B848" w14:textId="77777777" w:rsidR="00184587" w:rsidRDefault="00184587" w:rsidP="00335BC3">
            <w:pPr>
              <w:spacing w:before="0" w:after="0" w:line="240" w:lineRule="auto"/>
              <w:rPr>
                <w:lang w:val="en-US"/>
              </w:rPr>
            </w:pPr>
            <w:permStart w:id="1432289902" w:edGrp="everyone"/>
            <w:permEnd w:id="1432289902"/>
          </w:p>
        </w:tc>
      </w:tr>
    </w:tbl>
    <w:p w14:paraId="5B675049" w14:textId="77777777" w:rsidR="00DB0FDB" w:rsidRDefault="00DB0FDB" w:rsidP="00DB0FDB">
      <w:pPr>
        <w:spacing w:before="0" w:after="0" w:line="240" w:lineRule="auto"/>
        <w:rPr>
          <w:lang w:val="en-US"/>
        </w:rPr>
      </w:pPr>
    </w:p>
    <w:p w14:paraId="1C1B45F8" w14:textId="01BAB09B" w:rsidR="00A5774F" w:rsidRPr="00786DE1" w:rsidRDefault="00A5774F" w:rsidP="00DB0FDB">
      <w:pPr>
        <w:spacing w:before="0" w:after="0" w:line="240" w:lineRule="auto"/>
        <w:rPr>
          <w:lang w:val="en-US"/>
        </w:rPr>
      </w:pPr>
      <w:r w:rsidRPr="003B38BD">
        <w:rPr>
          <w:lang w:val="en-US"/>
        </w:rPr>
        <w:t>Confirm that implementation of the technology will not cause significant harm to other greening categories not selected.</w:t>
      </w:r>
    </w:p>
    <w:p w14:paraId="6213ACAA" w14:textId="69D4098B" w:rsidR="00A5774F" w:rsidRDefault="00A5774F" w:rsidP="00823976">
      <w:pPr>
        <w:pStyle w:val="Lijstalinea"/>
        <w:numPr>
          <w:ilvl w:val="0"/>
          <w:numId w:val="15"/>
        </w:numPr>
        <w:spacing w:before="0" w:after="0" w:line="240" w:lineRule="auto"/>
        <w:ind w:left="360"/>
        <w:rPr>
          <w:lang w:val="en-US"/>
        </w:rPr>
      </w:pPr>
      <w:r w:rsidRPr="00A5774F">
        <w:rPr>
          <w:lang w:val="en-US"/>
        </w:rPr>
        <w:t>Describe any negative environmental impacts associated with the production of the technology and potential negative impacts arising from local implementation, and explain how these impacts will be mitigated.</w:t>
      </w:r>
    </w:p>
    <w:tbl>
      <w:tblPr>
        <w:tblStyle w:val="Tabelraster"/>
        <w:tblW w:w="0" w:type="auto"/>
        <w:tblLayout w:type="fixed"/>
        <w:tblLook w:val="04A0" w:firstRow="1" w:lastRow="0" w:firstColumn="1" w:lastColumn="0" w:noHBand="0" w:noVBand="1"/>
      </w:tblPr>
      <w:tblGrid>
        <w:gridCol w:w="10479"/>
      </w:tblGrid>
      <w:tr w:rsidR="00184587" w14:paraId="67D05245" w14:textId="77777777" w:rsidTr="00335BC3">
        <w:trPr>
          <w:trHeight w:val="284"/>
        </w:trPr>
        <w:tc>
          <w:tcPr>
            <w:tcW w:w="10479" w:type="dxa"/>
            <w:vAlign w:val="center"/>
          </w:tcPr>
          <w:p w14:paraId="316416ED" w14:textId="77777777" w:rsidR="00184587" w:rsidRDefault="00184587" w:rsidP="00335BC3">
            <w:pPr>
              <w:spacing w:before="0" w:after="0" w:line="240" w:lineRule="auto"/>
              <w:rPr>
                <w:lang w:val="en-US"/>
              </w:rPr>
            </w:pPr>
            <w:permStart w:id="1658863088" w:edGrp="everyone"/>
            <w:permEnd w:id="1658863088"/>
          </w:p>
        </w:tc>
      </w:tr>
    </w:tbl>
    <w:p w14:paraId="2BA956EF" w14:textId="77777777" w:rsidR="00A5774F" w:rsidRPr="005C71AE" w:rsidRDefault="00A5774F" w:rsidP="00184587">
      <w:pPr>
        <w:pStyle w:val="Kop1"/>
        <w:pBdr>
          <w:top w:val="single" w:sz="24" w:space="0" w:color="007BC7"/>
          <w:left w:val="single" w:sz="24" w:space="0" w:color="007BC7"/>
          <w:bottom w:val="single" w:sz="24" w:space="0" w:color="007BC7"/>
          <w:right w:val="single" w:sz="24" w:space="0" w:color="007BC7"/>
        </w:pBdr>
        <w:shd w:val="clear" w:color="auto" w:fill="007BC7"/>
        <w:rPr>
          <w:lang w:val="en-US"/>
        </w:rPr>
      </w:pPr>
      <w:r w:rsidRPr="005C71AE">
        <w:rPr>
          <w:sz w:val="36"/>
          <w:szCs w:val="36"/>
          <w:lang w:val="en-US"/>
        </w:rPr>
        <w:t>8. Development Relevance (Developing Countries Only)</w:t>
      </w:r>
    </w:p>
    <w:p w14:paraId="79AB2573" w14:textId="77777777" w:rsidR="00823976" w:rsidRPr="00786DE1" w:rsidRDefault="00823976" w:rsidP="00823976">
      <w:pPr>
        <w:spacing w:before="100" w:beforeAutospacing="1" w:after="0" w:line="240" w:lineRule="auto"/>
        <w:rPr>
          <w:rStyle w:val="Subtielebenadrukking"/>
          <w:color w:val="auto"/>
          <w:lang w:val="en-US"/>
        </w:rPr>
      </w:pPr>
      <w:r w:rsidRPr="00786DE1">
        <w:rPr>
          <w:i/>
          <w:lang w:val="en-US"/>
        </w:rPr>
        <w:t xml:space="preserve">Projects </w:t>
      </w:r>
      <w:r>
        <w:rPr>
          <w:i/>
          <w:lang w:val="en-US"/>
        </w:rPr>
        <w:t xml:space="preserve">implemented in </w:t>
      </w:r>
      <w:r w:rsidRPr="00786DE1">
        <w:rPr>
          <w:rStyle w:val="Subtielebenadrukking"/>
          <w:color w:val="auto"/>
          <w:lang w:val="en-US"/>
        </w:rPr>
        <w:t xml:space="preserve">developing countries (see </w:t>
      </w:r>
      <w:r>
        <w:rPr>
          <w:rStyle w:val="Subtielebenadrukking"/>
          <w:color w:val="auto"/>
          <w:lang w:val="en-US"/>
        </w:rPr>
        <w:t>the c</w:t>
      </w:r>
      <w:r w:rsidRPr="003B38BD">
        <w:rPr>
          <w:rStyle w:val="Subtielebenadrukking"/>
          <w:lang w:val="en-US"/>
        </w:rPr>
        <w:t xml:space="preserve">ountry list </w:t>
      </w:r>
      <w:r>
        <w:rPr>
          <w:rStyle w:val="Subtielebenadrukking"/>
          <w:lang w:val="en-US"/>
        </w:rPr>
        <w:t>a</w:t>
      </w:r>
      <w:r w:rsidRPr="003B38BD">
        <w:rPr>
          <w:rStyle w:val="Subtielebenadrukking"/>
          <w:lang w:val="en-US"/>
        </w:rPr>
        <w:t>t</w:t>
      </w:r>
      <w:r w:rsidRPr="00786DE1">
        <w:rPr>
          <w:rStyle w:val="Subtielebenadrukking"/>
          <w:color w:val="auto"/>
          <w:lang w:val="en-US"/>
        </w:rPr>
        <w:t xml:space="preserve"> </w:t>
      </w:r>
      <w:hyperlink r:id="rId14" w:history="1">
        <w:r w:rsidRPr="00786DE1">
          <w:rPr>
            <w:rStyle w:val="Hyperlink"/>
            <w:lang w:val="en-US"/>
          </w:rPr>
          <w:t>www.dhi.nl</w:t>
        </w:r>
      </w:hyperlink>
      <w:r w:rsidRPr="00786DE1">
        <w:rPr>
          <w:rStyle w:val="Subtielebenadrukking"/>
          <w:color w:val="auto"/>
          <w:lang w:val="en-US"/>
        </w:rPr>
        <w:t xml:space="preserve">) must </w:t>
      </w:r>
      <w:r>
        <w:rPr>
          <w:rStyle w:val="Subtielebenadrukking"/>
          <w:color w:val="auto"/>
          <w:lang w:val="en-US"/>
        </w:rPr>
        <w:t>demonstrat</w:t>
      </w:r>
      <w:r w:rsidRPr="003B38BD">
        <w:rPr>
          <w:rStyle w:val="Subtielebenadrukking"/>
          <w:lang w:val="en-US"/>
        </w:rPr>
        <w:t xml:space="preserve">e </w:t>
      </w:r>
      <w:r w:rsidRPr="00754F5A">
        <w:rPr>
          <w:rStyle w:val="Subtielebenadrukking"/>
          <w:color w:val="auto"/>
          <w:lang w:val="en-US"/>
        </w:rPr>
        <w:t xml:space="preserve">clear </w:t>
      </w:r>
      <w:r w:rsidRPr="00786DE1">
        <w:rPr>
          <w:rStyle w:val="Subtielebenadrukking"/>
          <w:color w:val="auto"/>
          <w:lang w:val="en-US"/>
        </w:rPr>
        <w:t>development</w:t>
      </w:r>
      <w:r>
        <w:rPr>
          <w:rStyle w:val="Subtielebenadrukking"/>
          <w:color w:val="auto"/>
          <w:lang w:val="en-US"/>
        </w:rPr>
        <w:t xml:space="preserve"> relevance. </w:t>
      </w:r>
      <w:r w:rsidRPr="00786DE1">
        <w:rPr>
          <w:rStyle w:val="Subtielebenadrukking"/>
          <w:color w:val="auto"/>
          <w:lang w:val="en-US"/>
        </w:rPr>
        <w:t>This means that the project must make a substantial positive contribution to at least one of the following development objectives:</w:t>
      </w:r>
    </w:p>
    <w:p w14:paraId="35C8B8F8" w14:textId="77777777" w:rsidR="00823976" w:rsidRPr="00786DE1" w:rsidRDefault="00823976" w:rsidP="00823976">
      <w:pPr>
        <w:spacing w:before="0" w:after="0" w:line="240" w:lineRule="auto"/>
        <w:rPr>
          <w:rStyle w:val="Subtielebenadrukking"/>
          <w:color w:val="auto"/>
          <w:lang w:val="en-US"/>
        </w:rPr>
      </w:pPr>
      <w:r w:rsidRPr="00786DE1">
        <w:rPr>
          <w:rStyle w:val="Subtielebenadrukking"/>
          <w:color w:val="auto"/>
          <w:lang w:val="en-US"/>
        </w:rPr>
        <w:t>1. Growth of local employment in the target country;</w:t>
      </w:r>
    </w:p>
    <w:p w14:paraId="706CD63C" w14:textId="77777777" w:rsidR="00823976" w:rsidRPr="00786DE1" w:rsidRDefault="00823976" w:rsidP="00823976">
      <w:pPr>
        <w:spacing w:before="0" w:after="0" w:line="240" w:lineRule="auto"/>
        <w:rPr>
          <w:rStyle w:val="Subtielebenadrukking"/>
          <w:color w:val="auto"/>
          <w:lang w:val="en-US"/>
        </w:rPr>
      </w:pPr>
      <w:r w:rsidRPr="00786DE1">
        <w:rPr>
          <w:rStyle w:val="Subtielebenadrukking"/>
          <w:color w:val="auto"/>
          <w:lang w:val="en-US"/>
        </w:rPr>
        <w:t>2. Sustainable transfer of knowledge</w:t>
      </w:r>
      <w:r>
        <w:rPr>
          <w:rStyle w:val="Subtielebenadrukking"/>
          <w:color w:val="auto"/>
          <w:lang w:val="en-US"/>
        </w:rPr>
        <w:t xml:space="preserve">, </w:t>
      </w:r>
      <w:r w:rsidRPr="00786DE1">
        <w:rPr>
          <w:rStyle w:val="Subtielebenadrukking"/>
          <w:color w:val="auto"/>
          <w:lang w:val="en-US"/>
        </w:rPr>
        <w:t>skills, technology and innovation;</w:t>
      </w:r>
    </w:p>
    <w:p w14:paraId="1A63BB54" w14:textId="77777777" w:rsidR="00823976" w:rsidRPr="00786DE1" w:rsidRDefault="00823976" w:rsidP="00823976">
      <w:pPr>
        <w:spacing w:before="0" w:after="0" w:line="240" w:lineRule="auto"/>
        <w:rPr>
          <w:rStyle w:val="Subtielebenadrukking"/>
          <w:color w:val="auto"/>
          <w:lang w:val="en-US"/>
        </w:rPr>
      </w:pPr>
      <w:r w:rsidRPr="00786DE1">
        <w:rPr>
          <w:rStyle w:val="Subtielebenadrukking"/>
          <w:color w:val="auto"/>
          <w:lang w:val="en-US"/>
        </w:rPr>
        <w:t xml:space="preserve">3. </w:t>
      </w:r>
      <w:r w:rsidRPr="003B38BD">
        <w:rPr>
          <w:rStyle w:val="Subtielebenadrukking"/>
          <w:color w:val="auto"/>
          <w:lang w:val="en-US"/>
        </w:rPr>
        <w:t>Strengthening the productive capacity of the local company involved.</w:t>
      </w:r>
    </w:p>
    <w:p w14:paraId="7F163EFB" w14:textId="77777777" w:rsidR="00823976" w:rsidRPr="00786DE1" w:rsidRDefault="00823976" w:rsidP="00823976">
      <w:pPr>
        <w:spacing w:before="0" w:after="0" w:line="240" w:lineRule="auto"/>
        <w:rPr>
          <w:i/>
          <w:u w:val="single"/>
          <w:lang w:val="en-US"/>
        </w:rPr>
      </w:pPr>
    </w:p>
    <w:p w14:paraId="137B2F9A" w14:textId="77777777" w:rsidR="00823976" w:rsidRDefault="00823976" w:rsidP="00823976">
      <w:pPr>
        <w:spacing w:before="0" w:after="0" w:line="240" w:lineRule="auto"/>
        <w:rPr>
          <w:i/>
          <w:lang w:val="en-US"/>
        </w:rPr>
      </w:pPr>
      <w:r w:rsidRPr="003B38BD">
        <w:rPr>
          <w:i/>
          <w:lang w:val="en-US"/>
        </w:rPr>
        <w:t>Describe and substantiate how the project contributes to these development objectives within the target market, with particular reference to the development relevance criteria listed above. Please use the document “Development Relevance Form” for this purpose. The assessment will evaluate whether the described impact is realistic and substantiated.</w:t>
      </w:r>
    </w:p>
    <w:p w14:paraId="77DDE9B4" w14:textId="77777777" w:rsidR="00823976" w:rsidRPr="00786DE1" w:rsidRDefault="00823976" w:rsidP="00823976">
      <w:pPr>
        <w:spacing w:before="0" w:after="0" w:line="240" w:lineRule="auto"/>
        <w:rPr>
          <w:lang w:val="en-US"/>
        </w:rPr>
      </w:pPr>
      <w:r w:rsidRPr="008C487D">
        <w:rPr>
          <w:rStyle w:val="Nadruk"/>
          <w:rFonts w:cs="Arial"/>
          <w:i/>
          <w:caps w:val="0"/>
          <w:color w:val="auto"/>
          <w:sz w:val="44"/>
          <w:szCs w:val="44"/>
        </w:rPr>
        <w:sym w:font="Symbol" w:char="F021"/>
      </w:r>
      <w:r w:rsidRPr="00786DE1">
        <w:rPr>
          <w:rStyle w:val="Nadruk"/>
          <w:rFonts w:cs="Arial"/>
          <w:i/>
          <w:caps w:val="0"/>
          <w:color w:val="auto"/>
          <w:sz w:val="44"/>
          <w:szCs w:val="44"/>
          <w:lang w:val="en-US"/>
        </w:rPr>
        <w:t xml:space="preserve"> </w:t>
      </w:r>
      <w:r w:rsidRPr="00786DE1">
        <w:rPr>
          <w:i/>
          <w:lang w:val="en-US"/>
        </w:rPr>
        <w:t xml:space="preserve">The Development Relevance Form must </w:t>
      </w:r>
      <w:r w:rsidRPr="00786DE1">
        <w:rPr>
          <w:i/>
          <w:u w:val="single"/>
          <w:lang w:val="en-US"/>
        </w:rPr>
        <w:t xml:space="preserve"> be attached </w:t>
      </w:r>
      <w:r w:rsidRPr="00786DE1">
        <w:rPr>
          <w:i/>
          <w:lang w:val="en-US"/>
        </w:rPr>
        <w:t xml:space="preserve"> as an </w:t>
      </w:r>
      <w:r>
        <w:rPr>
          <w:i/>
          <w:lang w:val="en-US"/>
        </w:rPr>
        <w:t>annex</w:t>
      </w:r>
      <w:r w:rsidRPr="00786DE1">
        <w:rPr>
          <w:i/>
          <w:lang w:val="en-US"/>
        </w:rPr>
        <w:t>.</w:t>
      </w:r>
    </w:p>
    <w:p w14:paraId="624A41CD" w14:textId="6304E0AF" w:rsidR="001F042B" w:rsidRPr="00A606ED" w:rsidRDefault="0015311A" w:rsidP="00184587">
      <w:pPr>
        <w:pStyle w:val="Kop1"/>
        <w:pBdr>
          <w:top w:val="single" w:sz="24" w:space="0" w:color="007BC7"/>
          <w:left w:val="single" w:sz="24" w:space="0" w:color="007BC7"/>
          <w:bottom w:val="single" w:sz="24" w:space="0" w:color="007BC7"/>
          <w:right w:val="single" w:sz="24" w:space="0" w:color="007BC7"/>
        </w:pBdr>
        <w:shd w:val="clear" w:color="auto" w:fill="007BC7"/>
      </w:pPr>
      <w:r w:rsidRPr="0015311A">
        <w:rPr>
          <w:sz w:val="36"/>
          <w:szCs w:val="36"/>
        </w:rPr>
        <w:t>Annexes</w:t>
      </w:r>
    </w:p>
    <w:bookmarkEnd w:id="1"/>
    <w:p w14:paraId="769F6566" w14:textId="1EF37F72" w:rsidR="0015311A" w:rsidRPr="002B489B" w:rsidRDefault="0015311A" w:rsidP="0015311A">
      <w:pPr>
        <w:numPr>
          <w:ilvl w:val="0"/>
          <w:numId w:val="2"/>
        </w:numPr>
        <w:spacing w:before="120" w:after="120" w:line="240" w:lineRule="auto"/>
        <w:ind w:left="714" w:hanging="357"/>
        <w:rPr>
          <w:lang w:val="en-US"/>
        </w:rPr>
      </w:pPr>
      <w:r w:rsidRPr="002B489B">
        <w:rPr>
          <w:lang w:val="en-US"/>
        </w:rPr>
        <w:t>Letter of Intent from local partner (client)</w:t>
      </w:r>
    </w:p>
    <w:p w14:paraId="5C01EA85" w14:textId="7477F89C" w:rsidR="0015311A" w:rsidRPr="002B489B" w:rsidRDefault="0015311A" w:rsidP="0015311A">
      <w:pPr>
        <w:numPr>
          <w:ilvl w:val="0"/>
          <w:numId w:val="2"/>
        </w:numPr>
        <w:spacing w:before="120" w:after="120" w:line="240" w:lineRule="auto"/>
        <w:ind w:left="714" w:hanging="357"/>
        <w:rPr>
          <w:lang w:val="en-US"/>
        </w:rPr>
      </w:pPr>
      <w:r w:rsidRPr="002B489B">
        <w:rPr>
          <w:lang w:val="en-US"/>
        </w:rPr>
        <w:t>Completed budget and activity overview (Excel template)</w:t>
      </w:r>
    </w:p>
    <w:p w14:paraId="363DD14C" w14:textId="33F81808" w:rsidR="0015311A" w:rsidRPr="002B489B" w:rsidRDefault="0015311A" w:rsidP="0015311A">
      <w:pPr>
        <w:numPr>
          <w:ilvl w:val="0"/>
          <w:numId w:val="2"/>
        </w:numPr>
        <w:spacing w:before="120" w:after="120" w:line="240" w:lineRule="auto"/>
        <w:ind w:left="714" w:hanging="357"/>
        <w:rPr>
          <w:lang w:val="en-US"/>
        </w:rPr>
      </w:pPr>
      <w:r w:rsidRPr="002B489B">
        <w:rPr>
          <w:lang w:val="en-US"/>
        </w:rPr>
        <w:t>Most recent annual accounts of the applicant (if available)</w:t>
      </w:r>
    </w:p>
    <w:p w14:paraId="3104BB2A" w14:textId="019DA664" w:rsidR="0015311A" w:rsidRPr="0015311A" w:rsidRDefault="002B489B" w:rsidP="0015311A">
      <w:pPr>
        <w:numPr>
          <w:ilvl w:val="0"/>
          <w:numId w:val="2"/>
        </w:numPr>
        <w:spacing w:before="120" w:after="120" w:line="240" w:lineRule="auto"/>
        <w:ind w:left="714" w:hanging="357"/>
      </w:pPr>
      <w:r>
        <w:t>C</w:t>
      </w:r>
      <w:r w:rsidR="0015311A" w:rsidRPr="0015311A">
        <w:t>Vs of project experts</w:t>
      </w:r>
    </w:p>
    <w:p w14:paraId="443E0350" w14:textId="7C8F455B" w:rsidR="0015311A" w:rsidRPr="002B489B" w:rsidRDefault="0015311A" w:rsidP="0015311A">
      <w:pPr>
        <w:numPr>
          <w:ilvl w:val="0"/>
          <w:numId w:val="2"/>
        </w:numPr>
        <w:spacing w:before="120" w:after="120" w:line="240" w:lineRule="auto"/>
        <w:ind w:left="714" w:hanging="357"/>
        <w:rPr>
          <w:lang w:val="en-US"/>
        </w:rPr>
      </w:pPr>
      <w:r w:rsidRPr="002B489B">
        <w:rPr>
          <w:lang w:val="en-US"/>
        </w:rPr>
        <w:t>Signed cooperation agreement (if multiple applicants)</w:t>
      </w:r>
    </w:p>
    <w:p w14:paraId="3AEC5F18" w14:textId="16269E08" w:rsidR="0015311A" w:rsidRPr="002B489B" w:rsidRDefault="0015311A" w:rsidP="0015311A">
      <w:pPr>
        <w:numPr>
          <w:ilvl w:val="0"/>
          <w:numId w:val="2"/>
        </w:numPr>
        <w:spacing w:before="120" w:after="120" w:line="240" w:lineRule="auto"/>
        <w:ind w:left="714" w:hanging="357"/>
        <w:rPr>
          <w:lang w:val="en-US"/>
        </w:rPr>
      </w:pPr>
      <w:r w:rsidRPr="002B489B">
        <w:rPr>
          <w:lang w:val="en-US"/>
        </w:rPr>
        <w:t>Itemised third-party quotations (if applicable)</w:t>
      </w:r>
    </w:p>
    <w:p w14:paraId="14B58A40" w14:textId="5B78E9BB" w:rsidR="00823976" w:rsidRPr="0067792C" w:rsidRDefault="0015311A" w:rsidP="008E47A1">
      <w:pPr>
        <w:numPr>
          <w:ilvl w:val="0"/>
          <w:numId w:val="2"/>
        </w:numPr>
        <w:spacing w:before="120" w:after="120" w:line="240" w:lineRule="auto"/>
        <w:ind w:left="714" w:hanging="357"/>
        <w:rPr>
          <w:lang w:val="en-US"/>
        </w:rPr>
      </w:pPr>
      <w:r w:rsidRPr="0067792C">
        <w:rPr>
          <w:lang w:val="en-US"/>
        </w:rPr>
        <w:t>Development Relevance Form (developing countries only)</w:t>
      </w:r>
    </w:p>
    <w:sectPr w:rsidR="00823976" w:rsidRPr="0067792C" w:rsidSect="0095033A">
      <w:footerReference w:type="default" r:id="rId15"/>
      <w:footerReference w:type="first" r:id="rId16"/>
      <w:pgSz w:w="11906" w:h="16838" w:code="9"/>
      <w:pgMar w:top="1134" w:right="566" w:bottom="1134" w:left="851" w:header="18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98094" w14:textId="77777777" w:rsidR="00927673" w:rsidRDefault="00927673" w:rsidP="0007502E">
      <w:pPr>
        <w:pStyle w:val="Kop2"/>
      </w:pPr>
      <w:r>
        <w:separator/>
      </w:r>
    </w:p>
  </w:endnote>
  <w:endnote w:type="continuationSeparator" w:id="0">
    <w:p w14:paraId="2406EB6A" w14:textId="77777777" w:rsidR="00927673" w:rsidRDefault="00927673" w:rsidP="0007502E">
      <w:pPr>
        <w:pStyle w:val="Kop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7996" w14:textId="0A2CD2DD" w:rsidR="00737FE3" w:rsidRPr="002B489B" w:rsidRDefault="0095033A" w:rsidP="0095033A">
    <w:pPr>
      <w:pStyle w:val="Voettekst"/>
      <w:rPr>
        <w:lang w:val="en-US"/>
      </w:rPr>
    </w:pPr>
    <w:r w:rsidRPr="002B489B">
      <w:rPr>
        <w:lang w:val="en-US"/>
      </w:rPr>
      <w:t>Subsid</w:t>
    </w:r>
    <w:r w:rsidR="000A43F0">
      <w:rPr>
        <w:lang w:val="en-US"/>
      </w:rPr>
      <w:t>y</w:t>
    </w:r>
    <w:r w:rsidR="002B489B" w:rsidRPr="002B489B">
      <w:rPr>
        <w:lang w:val="en-US"/>
      </w:rPr>
      <w:t xml:space="preserve"> scheme</w:t>
    </w:r>
    <w:r w:rsidRPr="002B489B">
      <w:rPr>
        <w:lang w:val="en-US"/>
      </w:rPr>
      <w:t xml:space="preserve"> DHI – Project</w:t>
    </w:r>
    <w:r w:rsidR="002B489B" w:rsidRPr="002B489B">
      <w:rPr>
        <w:lang w:val="en-US"/>
      </w:rPr>
      <w:t xml:space="preserve"> </w:t>
    </w:r>
    <w:r w:rsidRPr="002B489B">
      <w:rPr>
        <w:lang w:val="en-US"/>
      </w:rPr>
      <w:t xml:space="preserve">plan </w:t>
    </w:r>
    <w:r w:rsidR="002B489B" w:rsidRPr="002B489B">
      <w:rPr>
        <w:lang w:val="en-US"/>
      </w:rPr>
      <w:t>Feasibility Study</w:t>
    </w:r>
    <w:r w:rsidRPr="002B489B">
      <w:rPr>
        <w:lang w:val="en-US"/>
      </w:rPr>
      <w:t xml:space="preserve"> </w:t>
    </w:r>
    <w:r w:rsidRPr="002B489B">
      <w:rPr>
        <w:lang w:val="en-US"/>
      </w:rPr>
      <w:tab/>
    </w:r>
    <w:r w:rsidR="002B489B" w:rsidRPr="002B489B">
      <w:rPr>
        <w:lang w:val="en-US"/>
      </w:rPr>
      <w:tab/>
    </w:r>
    <w:r w:rsidRPr="0095033A">
      <w:fldChar w:fldCharType="begin"/>
    </w:r>
    <w:r w:rsidRPr="002B489B">
      <w:rPr>
        <w:lang w:val="en-US"/>
      </w:rPr>
      <w:instrText xml:space="preserve"> PAGE </w:instrText>
    </w:r>
    <w:r w:rsidRPr="0095033A">
      <w:fldChar w:fldCharType="separate"/>
    </w:r>
    <w:r w:rsidRPr="002B489B">
      <w:rPr>
        <w:lang w:val="en-US"/>
      </w:rPr>
      <w:t>5</w:t>
    </w:r>
    <w:r w:rsidRPr="0095033A">
      <w:fldChar w:fldCharType="end"/>
    </w:r>
    <w:r w:rsidRPr="002B489B">
      <w:rPr>
        <w:lang w:val="en-US"/>
      </w:rPr>
      <w:t xml:space="preserve"> van </w:t>
    </w:r>
    <w:r w:rsidRPr="0095033A">
      <w:fldChar w:fldCharType="begin"/>
    </w:r>
    <w:r w:rsidRPr="002B489B">
      <w:rPr>
        <w:lang w:val="en-US"/>
      </w:rPr>
      <w:instrText xml:space="preserve"> NUMPAGES </w:instrText>
    </w:r>
    <w:r w:rsidRPr="0095033A">
      <w:fldChar w:fldCharType="separate"/>
    </w:r>
    <w:r w:rsidRPr="002B489B">
      <w:rPr>
        <w:lang w:val="en-US"/>
      </w:rPr>
      <w:t>9</w:t>
    </w:r>
    <w:r w:rsidRPr="0095033A">
      <w:fldChar w:fldCharType="end"/>
    </w:r>
    <w:r w:rsidRPr="002B489B">
      <w:rPr>
        <w:lang w:val="en-US"/>
      </w:rPr>
      <w:br/>
      <w:t>Versi</w:t>
    </w:r>
    <w:r w:rsidR="002B489B" w:rsidRPr="002B489B">
      <w:rPr>
        <w:lang w:val="en-US"/>
      </w:rPr>
      <w:t>on</w:t>
    </w:r>
    <w:r w:rsidRPr="002B489B">
      <w:rPr>
        <w:lang w:val="en-US"/>
      </w:rPr>
      <w:t xml:space="preserve"> D1.0 </w:t>
    </w:r>
    <w:r w:rsidR="002B489B" w:rsidRPr="002B489B">
      <w:rPr>
        <w:lang w:val="en-US"/>
      </w:rPr>
      <w:t>march</w:t>
    </w:r>
    <w:r w:rsidRPr="002B489B">
      <w:rPr>
        <w:lang w:val="en-US"/>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085D" w14:textId="7A9B7CAD" w:rsidR="00737FE3" w:rsidRPr="0068504F" w:rsidRDefault="00737FE3" w:rsidP="0007502E">
    <w:pPr>
      <w:pStyle w:val="Voettekst"/>
    </w:pPr>
    <w:r>
      <w:rPr>
        <w:sz w:val="15"/>
        <w:szCs w:val="15"/>
      </w:rPr>
      <w:tab/>
      <w:t xml:space="preserve"> </w:t>
    </w:r>
    <w:r>
      <w:rPr>
        <w:sz w:val="15"/>
        <w:szCs w:val="15"/>
      </w:rPr>
      <w:tab/>
    </w:r>
    <w:r>
      <w:rPr>
        <w:sz w:val="15"/>
        <w:szCs w:val="15"/>
      </w:rPr>
      <w:tab/>
    </w:r>
    <w:r w:rsidRPr="0068504F">
      <w:rPr>
        <w:rStyle w:val="Paginanummer"/>
        <w:sz w:val="18"/>
        <w:szCs w:val="18"/>
      </w:rPr>
      <w:fldChar w:fldCharType="begin"/>
    </w:r>
    <w:r w:rsidRPr="0068504F">
      <w:rPr>
        <w:rStyle w:val="Paginanummer"/>
        <w:sz w:val="18"/>
        <w:szCs w:val="18"/>
      </w:rPr>
      <w:instrText xml:space="preserve"> PAGE </w:instrText>
    </w:r>
    <w:r w:rsidRPr="0068504F">
      <w:rPr>
        <w:rStyle w:val="Paginanummer"/>
        <w:sz w:val="18"/>
        <w:szCs w:val="18"/>
      </w:rPr>
      <w:fldChar w:fldCharType="separate"/>
    </w:r>
    <w:r>
      <w:rPr>
        <w:rStyle w:val="Paginanummer"/>
        <w:noProof/>
        <w:sz w:val="18"/>
        <w:szCs w:val="18"/>
      </w:rPr>
      <w:t>1</w:t>
    </w:r>
    <w:r w:rsidRPr="0068504F">
      <w:rPr>
        <w:rStyle w:val="Paginanummer"/>
        <w:sz w:val="18"/>
        <w:szCs w:val="18"/>
      </w:rPr>
      <w:fldChar w:fldCharType="end"/>
    </w:r>
    <w:r w:rsidRPr="0068504F">
      <w:rPr>
        <w:rStyle w:val="Paginanummer"/>
        <w:sz w:val="18"/>
        <w:szCs w:val="18"/>
      </w:rPr>
      <w:t xml:space="preserve"> van </w:t>
    </w:r>
    <w:r w:rsidRPr="0068504F">
      <w:rPr>
        <w:rStyle w:val="Paginanummer"/>
        <w:sz w:val="18"/>
        <w:szCs w:val="18"/>
      </w:rPr>
      <w:fldChar w:fldCharType="begin"/>
    </w:r>
    <w:r w:rsidRPr="0068504F">
      <w:rPr>
        <w:rStyle w:val="Paginanummer"/>
        <w:sz w:val="18"/>
        <w:szCs w:val="18"/>
      </w:rPr>
      <w:instrText xml:space="preserve"> NUMPAGES </w:instrText>
    </w:r>
    <w:r w:rsidRPr="0068504F">
      <w:rPr>
        <w:rStyle w:val="Paginanummer"/>
        <w:sz w:val="18"/>
        <w:szCs w:val="18"/>
      </w:rPr>
      <w:fldChar w:fldCharType="separate"/>
    </w:r>
    <w:r>
      <w:rPr>
        <w:rStyle w:val="Paginanummer"/>
        <w:noProof/>
        <w:sz w:val="18"/>
        <w:szCs w:val="18"/>
      </w:rPr>
      <w:t>8</w:t>
    </w:r>
    <w:r w:rsidRPr="0068504F">
      <w:rPr>
        <w:rStyle w:val="Paginanummer"/>
        <w:sz w:val="18"/>
        <w:szCs w:val="18"/>
      </w:rPr>
      <w:fldChar w:fldCharType="end"/>
    </w:r>
  </w:p>
  <w:p w14:paraId="069F7DDA" w14:textId="77777777" w:rsidR="00737FE3" w:rsidRDefault="00737FE3" w:rsidP="00075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69D8" w14:textId="77777777" w:rsidR="00927673" w:rsidRDefault="00927673" w:rsidP="0007502E">
      <w:pPr>
        <w:pStyle w:val="Kop2"/>
      </w:pPr>
      <w:r>
        <w:separator/>
      </w:r>
    </w:p>
  </w:footnote>
  <w:footnote w:type="continuationSeparator" w:id="0">
    <w:p w14:paraId="34BE77B1" w14:textId="77777777" w:rsidR="00927673" w:rsidRDefault="00927673" w:rsidP="0007502E">
      <w:pPr>
        <w:pStyle w:val="Kop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F0E"/>
    <w:multiLevelType w:val="multilevel"/>
    <w:tmpl w:val="560A4E34"/>
    <w:lvl w:ilvl="0">
      <w:start w:val="1"/>
      <w:numFmt w:val="bullet"/>
      <w:pStyle w:val="Opsomlijst"/>
      <w:lvlText w:val=""/>
      <w:lvlJc w:val="left"/>
      <w:pPr>
        <w:tabs>
          <w:tab w:val="num" w:pos="151"/>
        </w:tabs>
        <w:ind w:left="151" w:hanging="227"/>
      </w:pPr>
      <w:rPr>
        <w:rFonts w:ascii="Symbol" w:hAnsi="Symbol" w:hint="default"/>
        <w:color w:val="auto"/>
      </w:rPr>
    </w:lvl>
    <w:lvl w:ilvl="1">
      <w:start w:val="1"/>
      <w:numFmt w:val="bullet"/>
      <w:lvlText w:val="-"/>
      <w:lvlJc w:val="left"/>
      <w:pPr>
        <w:tabs>
          <w:tab w:val="num" w:pos="378"/>
        </w:tabs>
        <w:ind w:left="378" w:hanging="227"/>
      </w:pPr>
      <w:rPr>
        <w:rFonts w:ascii="Times New Roman" w:hAnsi="Times New Roman" w:cs="Times New Roman" w:hint="default"/>
      </w:rPr>
    </w:lvl>
    <w:lvl w:ilvl="2">
      <w:start w:val="1"/>
      <w:numFmt w:val="bullet"/>
      <w:lvlText w:val="-"/>
      <w:lvlJc w:val="left"/>
      <w:pPr>
        <w:tabs>
          <w:tab w:val="num" w:pos="604"/>
        </w:tabs>
        <w:ind w:left="604" w:hanging="226"/>
      </w:pPr>
      <w:rPr>
        <w:rFonts w:ascii="Times New Roman" w:hAnsi="Times New Roman" w:cs="Times New Roman" w:hint="default"/>
      </w:rPr>
    </w:lvl>
    <w:lvl w:ilvl="3">
      <w:start w:val="1"/>
      <w:numFmt w:val="none"/>
      <w:lvlText w:val=""/>
      <w:lvlJc w:val="left"/>
      <w:pPr>
        <w:tabs>
          <w:tab w:val="num" w:pos="1364"/>
        </w:tabs>
        <w:ind w:left="1364" w:hanging="360"/>
      </w:pPr>
      <w:rPr>
        <w:rFonts w:hint="default"/>
      </w:rPr>
    </w:lvl>
    <w:lvl w:ilvl="4">
      <w:start w:val="1"/>
      <w:numFmt w:val="none"/>
      <w:lvlText w:val=""/>
      <w:lvlJc w:val="left"/>
      <w:pPr>
        <w:tabs>
          <w:tab w:val="num" w:pos="1724"/>
        </w:tabs>
        <w:ind w:left="1724" w:hanging="360"/>
      </w:pPr>
      <w:rPr>
        <w:rFonts w:hint="default"/>
      </w:rPr>
    </w:lvl>
    <w:lvl w:ilvl="5">
      <w:start w:val="1"/>
      <w:numFmt w:val="none"/>
      <w:lvlText w:val=""/>
      <w:lvlJc w:val="left"/>
      <w:pPr>
        <w:tabs>
          <w:tab w:val="num" w:pos="2084"/>
        </w:tabs>
        <w:ind w:left="2084" w:hanging="360"/>
      </w:pPr>
      <w:rPr>
        <w:rFonts w:hint="default"/>
      </w:rPr>
    </w:lvl>
    <w:lvl w:ilvl="6">
      <w:start w:val="1"/>
      <w:numFmt w:val="none"/>
      <w:lvlText w:val=""/>
      <w:lvlJc w:val="left"/>
      <w:pPr>
        <w:tabs>
          <w:tab w:val="num" w:pos="2444"/>
        </w:tabs>
        <w:ind w:left="2444" w:hanging="360"/>
      </w:pPr>
      <w:rPr>
        <w:rFonts w:hint="default"/>
      </w:rPr>
    </w:lvl>
    <w:lvl w:ilvl="7">
      <w:start w:val="1"/>
      <w:numFmt w:val="none"/>
      <w:lvlText w:val=""/>
      <w:lvlJc w:val="left"/>
      <w:pPr>
        <w:tabs>
          <w:tab w:val="num" w:pos="2804"/>
        </w:tabs>
        <w:ind w:left="2804" w:hanging="360"/>
      </w:pPr>
      <w:rPr>
        <w:rFonts w:hint="default"/>
      </w:rPr>
    </w:lvl>
    <w:lvl w:ilvl="8">
      <w:start w:val="1"/>
      <w:numFmt w:val="none"/>
      <w:lvlText w:val=""/>
      <w:lvlJc w:val="left"/>
      <w:pPr>
        <w:tabs>
          <w:tab w:val="num" w:pos="3164"/>
        </w:tabs>
        <w:ind w:left="3164" w:hanging="360"/>
      </w:pPr>
      <w:rPr>
        <w:rFonts w:hint="default"/>
      </w:rPr>
    </w:lvl>
  </w:abstractNum>
  <w:abstractNum w:abstractNumId="1" w15:restartNumberingAfterBreak="0">
    <w:nsid w:val="01153AFD"/>
    <w:multiLevelType w:val="hybridMultilevel"/>
    <w:tmpl w:val="7E66991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2246" w:hanging="360"/>
      </w:pPr>
    </w:lvl>
    <w:lvl w:ilvl="2" w:tplc="0413001B" w:tentative="1">
      <w:start w:val="1"/>
      <w:numFmt w:val="lowerRoman"/>
      <w:lvlText w:val="%3."/>
      <w:lvlJc w:val="right"/>
      <w:pPr>
        <w:ind w:left="-1526" w:hanging="180"/>
      </w:pPr>
    </w:lvl>
    <w:lvl w:ilvl="3" w:tplc="0413000F" w:tentative="1">
      <w:start w:val="1"/>
      <w:numFmt w:val="decimal"/>
      <w:lvlText w:val="%4."/>
      <w:lvlJc w:val="left"/>
      <w:pPr>
        <w:ind w:left="-806" w:hanging="360"/>
      </w:pPr>
    </w:lvl>
    <w:lvl w:ilvl="4" w:tplc="04130019" w:tentative="1">
      <w:start w:val="1"/>
      <w:numFmt w:val="lowerLetter"/>
      <w:lvlText w:val="%5."/>
      <w:lvlJc w:val="left"/>
      <w:pPr>
        <w:ind w:left="-86" w:hanging="360"/>
      </w:pPr>
    </w:lvl>
    <w:lvl w:ilvl="5" w:tplc="0413001B" w:tentative="1">
      <w:start w:val="1"/>
      <w:numFmt w:val="lowerRoman"/>
      <w:lvlText w:val="%6."/>
      <w:lvlJc w:val="right"/>
      <w:pPr>
        <w:ind w:left="634" w:hanging="180"/>
      </w:pPr>
    </w:lvl>
    <w:lvl w:ilvl="6" w:tplc="0413000F" w:tentative="1">
      <w:start w:val="1"/>
      <w:numFmt w:val="decimal"/>
      <w:lvlText w:val="%7."/>
      <w:lvlJc w:val="left"/>
      <w:pPr>
        <w:ind w:left="1354" w:hanging="360"/>
      </w:pPr>
    </w:lvl>
    <w:lvl w:ilvl="7" w:tplc="04130019" w:tentative="1">
      <w:start w:val="1"/>
      <w:numFmt w:val="lowerLetter"/>
      <w:lvlText w:val="%8."/>
      <w:lvlJc w:val="left"/>
      <w:pPr>
        <w:ind w:left="2074" w:hanging="360"/>
      </w:pPr>
    </w:lvl>
    <w:lvl w:ilvl="8" w:tplc="0413001B" w:tentative="1">
      <w:start w:val="1"/>
      <w:numFmt w:val="lowerRoman"/>
      <w:lvlText w:val="%9."/>
      <w:lvlJc w:val="right"/>
      <w:pPr>
        <w:ind w:left="2794" w:hanging="180"/>
      </w:pPr>
    </w:lvl>
  </w:abstractNum>
  <w:abstractNum w:abstractNumId="2" w15:restartNumberingAfterBreak="0">
    <w:nsid w:val="048D3636"/>
    <w:multiLevelType w:val="hybridMultilevel"/>
    <w:tmpl w:val="41B89032"/>
    <w:lvl w:ilvl="0" w:tplc="52E8E3EA">
      <w:start w:val="1"/>
      <w:numFmt w:val="bullet"/>
      <w:pStyle w:val="Toelbullet1"/>
      <w:lvlText w:val="o"/>
      <w:lvlJc w:val="left"/>
      <w:pPr>
        <w:tabs>
          <w:tab w:val="num" w:pos="360"/>
        </w:tabs>
        <w:ind w:left="360" w:hanging="360"/>
      </w:pPr>
      <w:rPr>
        <w:rFonts w:ascii="Courier New" w:hAnsi="Courier New" w:hint="default"/>
        <w:color w:val="0070C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E3D9F"/>
    <w:multiLevelType w:val="hybridMultilevel"/>
    <w:tmpl w:val="F1ACFA28"/>
    <w:lvl w:ilvl="0" w:tplc="238E58B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0E4BCC"/>
    <w:multiLevelType w:val="hybridMultilevel"/>
    <w:tmpl w:val="1840AE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882B3B"/>
    <w:multiLevelType w:val="hybridMultilevel"/>
    <w:tmpl w:val="42C28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2D31AC"/>
    <w:multiLevelType w:val="hybridMultilevel"/>
    <w:tmpl w:val="64DA9888"/>
    <w:lvl w:ilvl="0" w:tplc="14DE07C4">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D4E0F5B"/>
    <w:multiLevelType w:val="hybridMultilevel"/>
    <w:tmpl w:val="D63A089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1E77F27"/>
    <w:multiLevelType w:val="hybridMultilevel"/>
    <w:tmpl w:val="05BA0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C7641F"/>
    <w:multiLevelType w:val="hybridMultilevel"/>
    <w:tmpl w:val="91C6E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375A0F"/>
    <w:multiLevelType w:val="hybridMultilevel"/>
    <w:tmpl w:val="90E87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0D230A"/>
    <w:multiLevelType w:val="hybridMultilevel"/>
    <w:tmpl w:val="02C24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E02B18"/>
    <w:multiLevelType w:val="hybridMultilevel"/>
    <w:tmpl w:val="EAC4F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5824FE"/>
    <w:multiLevelType w:val="hybridMultilevel"/>
    <w:tmpl w:val="51DAA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E55574"/>
    <w:multiLevelType w:val="hybridMultilevel"/>
    <w:tmpl w:val="119AA1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7B13B70"/>
    <w:multiLevelType w:val="hybridMultilevel"/>
    <w:tmpl w:val="EB5CC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567B24"/>
    <w:multiLevelType w:val="hybridMultilevel"/>
    <w:tmpl w:val="DD025574"/>
    <w:lvl w:ilvl="0" w:tplc="C0D8D0C2">
      <w:start w:val="1"/>
      <w:numFmt w:val="bullet"/>
      <w:pStyle w:val="Opsomming1"/>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8" w15:restartNumberingAfterBreak="0">
    <w:nsid w:val="428523DA"/>
    <w:multiLevelType w:val="hybridMultilevel"/>
    <w:tmpl w:val="4A3C5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A7417"/>
    <w:multiLevelType w:val="hybridMultilevel"/>
    <w:tmpl w:val="EF8EA5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0743BD"/>
    <w:multiLevelType w:val="hybridMultilevel"/>
    <w:tmpl w:val="DB2CC3F8"/>
    <w:lvl w:ilvl="0" w:tplc="A88EC45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8D60F8"/>
    <w:multiLevelType w:val="hybridMultilevel"/>
    <w:tmpl w:val="7EC6D08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A81ED2"/>
    <w:multiLevelType w:val="hybridMultilevel"/>
    <w:tmpl w:val="09E263E0"/>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3A1705"/>
    <w:multiLevelType w:val="hybridMultilevel"/>
    <w:tmpl w:val="BD224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5615AE"/>
    <w:multiLevelType w:val="hybridMultilevel"/>
    <w:tmpl w:val="B0F06420"/>
    <w:lvl w:ilvl="0" w:tplc="A064CBEA">
      <w:start w:val="1"/>
      <w:numFmt w:val="bullet"/>
      <w:lvlText w:val=""/>
      <w:lvlJc w:val="left"/>
      <w:pPr>
        <w:ind w:left="1000" w:hanging="360"/>
      </w:pPr>
      <w:rPr>
        <w:rFonts w:ascii="Symbol" w:hAnsi="Symbol"/>
      </w:rPr>
    </w:lvl>
    <w:lvl w:ilvl="1" w:tplc="72DE2CCA">
      <w:start w:val="1"/>
      <w:numFmt w:val="bullet"/>
      <w:lvlText w:val=""/>
      <w:lvlJc w:val="left"/>
      <w:pPr>
        <w:ind w:left="1000" w:hanging="360"/>
      </w:pPr>
      <w:rPr>
        <w:rFonts w:ascii="Symbol" w:hAnsi="Symbol"/>
      </w:rPr>
    </w:lvl>
    <w:lvl w:ilvl="2" w:tplc="C6FE8E3C">
      <w:start w:val="1"/>
      <w:numFmt w:val="bullet"/>
      <w:lvlText w:val=""/>
      <w:lvlJc w:val="left"/>
      <w:pPr>
        <w:ind w:left="1000" w:hanging="360"/>
      </w:pPr>
      <w:rPr>
        <w:rFonts w:ascii="Symbol" w:hAnsi="Symbol"/>
      </w:rPr>
    </w:lvl>
    <w:lvl w:ilvl="3" w:tplc="3DE4DEBA">
      <w:start w:val="1"/>
      <w:numFmt w:val="bullet"/>
      <w:lvlText w:val=""/>
      <w:lvlJc w:val="left"/>
      <w:pPr>
        <w:ind w:left="1000" w:hanging="360"/>
      </w:pPr>
      <w:rPr>
        <w:rFonts w:ascii="Symbol" w:hAnsi="Symbol"/>
      </w:rPr>
    </w:lvl>
    <w:lvl w:ilvl="4" w:tplc="06B0D514">
      <w:start w:val="1"/>
      <w:numFmt w:val="bullet"/>
      <w:lvlText w:val=""/>
      <w:lvlJc w:val="left"/>
      <w:pPr>
        <w:ind w:left="1000" w:hanging="360"/>
      </w:pPr>
      <w:rPr>
        <w:rFonts w:ascii="Symbol" w:hAnsi="Symbol"/>
      </w:rPr>
    </w:lvl>
    <w:lvl w:ilvl="5" w:tplc="EA8EE530">
      <w:start w:val="1"/>
      <w:numFmt w:val="bullet"/>
      <w:lvlText w:val=""/>
      <w:lvlJc w:val="left"/>
      <w:pPr>
        <w:ind w:left="1000" w:hanging="360"/>
      </w:pPr>
      <w:rPr>
        <w:rFonts w:ascii="Symbol" w:hAnsi="Symbol"/>
      </w:rPr>
    </w:lvl>
    <w:lvl w:ilvl="6" w:tplc="1582729A">
      <w:start w:val="1"/>
      <w:numFmt w:val="bullet"/>
      <w:lvlText w:val=""/>
      <w:lvlJc w:val="left"/>
      <w:pPr>
        <w:ind w:left="1000" w:hanging="360"/>
      </w:pPr>
      <w:rPr>
        <w:rFonts w:ascii="Symbol" w:hAnsi="Symbol"/>
      </w:rPr>
    </w:lvl>
    <w:lvl w:ilvl="7" w:tplc="09AA0FBA">
      <w:start w:val="1"/>
      <w:numFmt w:val="bullet"/>
      <w:lvlText w:val=""/>
      <w:lvlJc w:val="left"/>
      <w:pPr>
        <w:ind w:left="1000" w:hanging="360"/>
      </w:pPr>
      <w:rPr>
        <w:rFonts w:ascii="Symbol" w:hAnsi="Symbol"/>
      </w:rPr>
    </w:lvl>
    <w:lvl w:ilvl="8" w:tplc="9812729C">
      <w:start w:val="1"/>
      <w:numFmt w:val="bullet"/>
      <w:lvlText w:val=""/>
      <w:lvlJc w:val="left"/>
      <w:pPr>
        <w:ind w:left="1000" w:hanging="360"/>
      </w:pPr>
      <w:rPr>
        <w:rFonts w:ascii="Symbol" w:hAnsi="Symbol"/>
      </w:rPr>
    </w:lvl>
  </w:abstractNum>
  <w:abstractNum w:abstractNumId="25" w15:restartNumberingAfterBreak="0">
    <w:nsid w:val="54237DFB"/>
    <w:multiLevelType w:val="hybridMultilevel"/>
    <w:tmpl w:val="B40A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B222EA"/>
    <w:multiLevelType w:val="hybridMultilevel"/>
    <w:tmpl w:val="25569C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D369E5"/>
    <w:multiLevelType w:val="hybridMultilevel"/>
    <w:tmpl w:val="BA10A98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CEA4F0F"/>
    <w:multiLevelType w:val="hybridMultilevel"/>
    <w:tmpl w:val="4CB2C840"/>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9" w15:restartNumberingAfterBreak="0">
    <w:nsid w:val="679D335E"/>
    <w:multiLevelType w:val="hybridMultilevel"/>
    <w:tmpl w:val="BFA6B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F106CF"/>
    <w:multiLevelType w:val="hybridMultilevel"/>
    <w:tmpl w:val="3CFA8BC4"/>
    <w:lvl w:ilvl="0" w:tplc="238E58BE">
      <w:start w:val="1"/>
      <w:numFmt w:val="lowerRoman"/>
      <w:lvlText w:val="(%1)"/>
      <w:lvlJc w:val="left"/>
      <w:pPr>
        <w:ind w:left="1069"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1" w15:restartNumberingAfterBreak="0">
    <w:nsid w:val="73EC746B"/>
    <w:multiLevelType w:val="hybridMultilevel"/>
    <w:tmpl w:val="F83A6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7B72E7"/>
    <w:multiLevelType w:val="hybridMultilevel"/>
    <w:tmpl w:val="93C8FD56"/>
    <w:lvl w:ilvl="0" w:tplc="72C8FF5C">
      <w:start w:val="1"/>
      <w:numFmt w:val="bullet"/>
      <w:lvlText w:val=""/>
      <w:lvlJc w:val="left"/>
      <w:pPr>
        <w:ind w:left="1000" w:hanging="360"/>
      </w:pPr>
      <w:rPr>
        <w:rFonts w:ascii="Symbol" w:hAnsi="Symbol"/>
      </w:rPr>
    </w:lvl>
    <w:lvl w:ilvl="1" w:tplc="34B8EC6E">
      <w:start w:val="1"/>
      <w:numFmt w:val="bullet"/>
      <w:lvlText w:val=""/>
      <w:lvlJc w:val="left"/>
      <w:pPr>
        <w:ind w:left="1000" w:hanging="360"/>
      </w:pPr>
      <w:rPr>
        <w:rFonts w:ascii="Symbol" w:hAnsi="Symbol"/>
      </w:rPr>
    </w:lvl>
    <w:lvl w:ilvl="2" w:tplc="CEB6C558">
      <w:start w:val="1"/>
      <w:numFmt w:val="bullet"/>
      <w:lvlText w:val=""/>
      <w:lvlJc w:val="left"/>
      <w:pPr>
        <w:ind w:left="1000" w:hanging="360"/>
      </w:pPr>
      <w:rPr>
        <w:rFonts w:ascii="Symbol" w:hAnsi="Symbol"/>
      </w:rPr>
    </w:lvl>
    <w:lvl w:ilvl="3" w:tplc="39167920">
      <w:start w:val="1"/>
      <w:numFmt w:val="bullet"/>
      <w:lvlText w:val=""/>
      <w:lvlJc w:val="left"/>
      <w:pPr>
        <w:ind w:left="1000" w:hanging="360"/>
      </w:pPr>
      <w:rPr>
        <w:rFonts w:ascii="Symbol" w:hAnsi="Symbol"/>
      </w:rPr>
    </w:lvl>
    <w:lvl w:ilvl="4" w:tplc="4A8062AC">
      <w:start w:val="1"/>
      <w:numFmt w:val="bullet"/>
      <w:lvlText w:val=""/>
      <w:lvlJc w:val="left"/>
      <w:pPr>
        <w:ind w:left="1000" w:hanging="360"/>
      </w:pPr>
      <w:rPr>
        <w:rFonts w:ascii="Symbol" w:hAnsi="Symbol"/>
      </w:rPr>
    </w:lvl>
    <w:lvl w:ilvl="5" w:tplc="BD982B5A">
      <w:start w:val="1"/>
      <w:numFmt w:val="bullet"/>
      <w:lvlText w:val=""/>
      <w:lvlJc w:val="left"/>
      <w:pPr>
        <w:ind w:left="1000" w:hanging="360"/>
      </w:pPr>
      <w:rPr>
        <w:rFonts w:ascii="Symbol" w:hAnsi="Symbol"/>
      </w:rPr>
    </w:lvl>
    <w:lvl w:ilvl="6" w:tplc="930CC16E">
      <w:start w:val="1"/>
      <w:numFmt w:val="bullet"/>
      <w:lvlText w:val=""/>
      <w:lvlJc w:val="left"/>
      <w:pPr>
        <w:ind w:left="1000" w:hanging="360"/>
      </w:pPr>
      <w:rPr>
        <w:rFonts w:ascii="Symbol" w:hAnsi="Symbol"/>
      </w:rPr>
    </w:lvl>
    <w:lvl w:ilvl="7" w:tplc="1B7A5BBC">
      <w:start w:val="1"/>
      <w:numFmt w:val="bullet"/>
      <w:lvlText w:val=""/>
      <w:lvlJc w:val="left"/>
      <w:pPr>
        <w:ind w:left="1000" w:hanging="360"/>
      </w:pPr>
      <w:rPr>
        <w:rFonts w:ascii="Symbol" w:hAnsi="Symbol"/>
      </w:rPr>
    </w:lvl>
    <w:lvl w:ilvl="8" w:tplc="BAB4432A">
      <w:start w:val="1"/>
      <w:numFmt w:val="bullet"/>
      <w:lvlText w:val=""/>
      <w:lvlJc w:val="left"/>
      <w:pPr>
        <w:ind w:left="1000" w:hanging="360"/>
      </w:pPr>
      <w:rPr>
        <w:rFonts w:ascii="Symbol" w:hAnsi="Symbol"/>
      </w:rPr>
    </w:lvl>
  </w:abstractNum>
  <w:abstractNum w:abstractNumId="33" w15:restartNumberingAfterBreak="0">
    <w:nsid w:val="76DB0F2C"/>
    <w:multiLevelType w:val="hybridMultilevel"/>
    <w:tmpl w:val="92568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74A2FDA"/>
    <w:multiLevelType w:val="hybridMultilevel"/>
    <w:tmpl w:val="E67849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757344"/>
    <w:multiLevelType w:val="hybridMultilevel"/>
    <w:tmpl w:val="8088547E"/>
    <w:lvl w:ilvl="0" w:tplc="04130015">
      <w:start w:val="1"/>
      <w:numFmt w:val="upperLetter"/>
      <w:lvlText w:val="%1."/>
      <w:lvlJc w:val="left"/>
      <w:pPr>
        <w:ind w:left="502"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AA6A79"/>
    <w:multiLevelType w:val="hybridMultilevel"/>
    <w:tmpl w:val="F00E1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9755611"/>
    <w:multiLevelType w:val="hybridMultilevel"/>
    <w:tmpl w:val="C03EB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F01A2A"/>
    <w:multiLevelType w:val="hybridMultilevel"/>
    <w:tmpl w:val="0E182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FB9412D"/>
    <w:multiLevelType w:val="hybridMultilevel"/>
    <w:tmpl w:val="1C6833EE"/>
    <w:lvl w:ilvl="0" w:tplc="A88EC4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49208678">
    <w:abstractNumId w:val="0"/>
  </w:num>
  <w:num w:numId="2" w16cid:durableId="1031106379">
    <w:abstractNumId w:val="35"/>
  </w:num>
  <w:num w:numId="3" w16cid:durableId="1545018263">
    <w:abstractNumId w:val="17"/>
  </w:num>
  <w:num w:numId="4" w16cid:durableId="853767378">
    <w:abstractNumId w:val="11"/>
  </w:num>
  <w:num w:numId="5" w16cid:durableId="1718314524">
    <w:abstractNumId w:val="6"/>
  </w:num>
  <w:num w:numId="6" w16cid:durableId="312416353">
    <w:abstractNumId w:val="37"/>
  </w:num>
  <w:num w:numId="7" w16cid:durableId="2032294438">
    <w:abstractNumId w:val="22"/>
  </w:num>
  <w:num w:numId="8" w16cid:durableId="624506585">
    <w:abstractNumId w:val="34"/>
  </w:num>
  <w:num w:numId="9" w16cid:durableId="1323317494">
    <w:abstractNumId w:val="12"/>
  </w:num>
  <w:num w:numId="10" w16cid:durableId="1883050777">
    <w:abstractNumId w:val="31"/>
  </w:num>
  <w:num w:numId="11" w16cid:durableId="1440488874">
    <w:abstractNumId w:val="38"/>
  </w:num>
  <w:num w:numId="12" w16cid:durableId="890070906">
    <w:abstractNumId w:val="2"/>
  </w:num>
  <w:num w:numId="13" w16cid:durableId="183642607">
    <w:abstractNumId w:val="19"/>
  </w:num>
  <w:num w:numId="14" w16cid:durableId="20398710">
    <w:abstractNumId w:val="16"/>
  </w:num>
  <w:num w:numId="15" w16cid:durableId="1854761469">
    <w:abstractNumId w:val="5"/>
  </w:num>
  <w:num w:numId="16" w16cid:durableId="1758092983">
    <w:abstractNumId w:val="3"/>
  </w:num>
  <w:num w:numId="17" w16cid:durableId="1575973725">
    <w:abstractNumId w:val="4"/>
  </w:num>
  <w:num w:numId="18" w16cid:durableId="347483665">
    <w:abstractNumId w:val="33"/>
  </w:num>
  <w:num w:numId="19" w16cid:durableId="1997106689">
    <w:abstractNumId w:val="18"/>
  </w:num>
  <w:num w:numId="20" w16cid:durableId="2066485930">
    <w:abstractNumId w:val="29"/>
  </w:num>
  <w:num w:numId="21" w16cid:durableId="877619242">
    <w:abstractNumId w:val="9"/>
  </w:num>
  <w:num w:numId="22" w16cid:durableId="1520926684">
    <w:abstractNumId w:val="28"/>
  </w:num>
  <w:num w:numId="23" w16cid:durableId="1631401841">
    <w:abstractNumId w:val="14"/>
  </w:num>
  <w:num w:numId="24" w16cid:durableId="455101665">
    <w:abstractNumId w:val="20"/>
  </w:num>
  <w:num w:numId="25" w16cid:durableId="536433765">
    <w:abstractNumId w:val="10"/>
  </w:num>
  <w:num w:numId="26" w16cid:durableId="2085102359">
    <w:abstractNumId w:val="36"/>
  </w:num>
  <w:num w:numId="27" w16cid:durableId="1776827534">
    <w:abstractNumId w:val="13"/>
  </w:num>
  <w:num w:numId="28" w16cid:durableId="1122383325">
    <w:abstractNumId w:val="1"/>
  </w:num>
  <w:num w:numId="29" w16cid:durableId="399791578">
    <w:abstractNumId w:val="27"/>
  </w:num>
  <w:num w:numId="30" w16cid:durableId="1715739899">
    <w:abstractNumId w:val="25"/>
  </w:num>
  <w:num w:numId="31" w16cid:durableId="1910577437">
    <w:abstractNumId w:val="26"/>
  </w:num>
  <w:num w:numId="32" w16cid:durableId="872578502">
    <w:abstractNumId w:val="5"/>
  </w:num>
  <w:num w:numId="33" w16cid:durableId="1898592258">
    <w:abstractNumId w:val="29"/>
  </w:num>
  <w:num w:numId="34" w16cid:durableId="1770392226">
    <w:abstractNumId w:val="15"/>
  </w:num>
  <w:num w:numId="35" w16cid:durableId="532504509">
    <w:abstractNumId w:val="39"/>
  </w:num>
  <w:num w:numId="36" w16cid:durableId="421999805">
    <w:abstractNumId w:val="21"/>
  </w:num>
  <w:num w:numId="37" w16cid:durableId="2098213259">
    <w:abstractNumId w:val="6"/>
  </w:num>
  <w:num w:numId="38" w16cid:durableId="1525364866">
    <w:abstractNumId w:val="4"/>
  </w:num>
  <w:num w:numId="39" w16cid:durableId="124740257">
    <w:abstractNumId w:val="7"/>
  </w:num>
  <w:num w:numId="40" w16cid:durableId="1322150411">
    <w:abstractNumId w:val="8"/>
  </w:num>
  <w:num w:numId="41" w16cid:durableId="1797721884">
    <w:abstractNumId w:val="23"/>
  </w:num>
  <w:num w:numId="42" w16cid:durableId="622425115">
    <w:abstractNumId w:val="24"/>
  </w:num>
  <w:num w:numId="43" w16cid:durableId="347558893">
    <w:abstractNumId w:val="32"/>
  </w:num>
  <w:num w:numId="44" w16cid:durableId="1405684369">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FJPsb97+1CnTibJsDuU4ppnzoeY/bKOUyXM/jQbhvlpgoNyubKHY0xm5b8hO1DQSxd5up/js834knG5I8PMQg==" w:salt="9dBzuMKvcxrbO969XdN6cw=="/>
  <w:defaultTabStop w:val="708"/>
  <w:hyphenationZone w:val="425"/>
  <w:noPunctuationKerning/>
  <w:characterSpacingControl w:val="doNotCompress"/>
  <w:hdrShapeDefaults>
    <o:shapedefaults v:ext="edit" spidmax="12185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65"/>
    <w:rsid w:val="0000373B"/>
    <w:rsid w:val="00003880"/>
    <w:rsid w:val="000059F3"/>
    <w:rsid w:val="00010B58"/>
    <w:rsid w:val="0001169D"/>
    <w:rsid w:val="000130D6"/>
    <w:rsid w:val="000159AB"/>
    <w:rsid w:val="00020532"/>
    <w:rsid w:val="00021929"/>
    <w:rsid w:val="00022F37"/>
    <w:rsid w:val="00026340"/>
    <w:rsid w:val="00026574"/>
    <w:rsid w:val="00027B1A"/>
    <w:rsid w:val="00034125"/>
    <w:rsid w:val="000365D1"/>
    <w:rsid w:val="000442CA"/>
    <w:rsid w:val="000473F3"/>
    <w:rsid w:val="00050A82"/>
    <w:rsid w:val="0005615D"/>
    <w:rsid w:val="000562C1"/>
    <w:rsid w:val="0006093E"/>
    <w:rsid w:val="0006535C"/>
    <w:rsid w:val="00067532"/>
    <w:rsid w:val="00070195"/>
    <w:rsid w:val="0007022D"/>
    <w:rsid w:val="000717A3"/>
    <w:rsid w:val="00071A2A"/>
    <w:rsid w:val="000728E0"/>
    <w:rsid w:val="00073539"/>
    <w:rsid w:val="00073DA1"/>
    <w:rsid w:val="0007502E"/>
    <w:rsid w:val="00075800"/>
    <w:rsid w:val="000758A8"/>
    <w:rsid w:val="00077603"/>
    <w:rsid w:val="00081893"/>
    <w:rsid w:val="00087C88"/>
    <w:rsid w:val="000906EE"/>
    <w:rsid w:val="000926C7"/>
    <w:rsid w:val="00092B37"/>
    <w:rsid w:val="00096F27"/>
    <w:rsid w:val="000A1228"/>
    <w:rsid w:val="000A38FB"/>
    <w:rsid w:val="000A3F08"/>
    <w:rsid w:val="000A43F0"/>
    <w:rsid w:val="000A63BB"/>
    <w:rsid w:val="000B2639"/>
    <w:rsid w:val="000B3972"/>
    <w:rsid w:val="000B3C84"/>
    <w:rsid w:val="000B53B5"/>
    <w:rsid w:val="000C12BB"/>
    <w:rsid w:val="000C2155"/>
    <w:rsid w:val="000C3565"/>
    <w:rsid w:val="000C7EBF"/>
    <w:rsid w:val="000D2373"/>
    <w:rsid w:val="000D4C45"/>
    <w:rsid w:val="000D5693"/>
    <w:rsid w:val="000E1943"/>
    <w:rsid w:val="000E2117"/>
    <w:rsid w:val="000E2CD8"/>
    <w:rsid w:val="000E4C25"/>
    <w:rsid w:val="000F1D64"/>
    <w:rsid w:val="000F3F9F"/>
    <w:rsid w:val="00101550"/>
    <w:rsid w:val="00101CE1"/>
    <w:rsid w:val="00103DC0"/>
    <w:rsid w:val="00106DDE"/>
    <w:rsid w:val="00110993"/>
    <w:rsid w:val="0011247F"/>
    <w:rsid w:val="0011640F"/>
    <w:rsid w:val="001179DD"/>
    <w:rsid w:val="00117A77"/>
    <w:rsid w:val="001224C2"/>
    <w:rsid w:val="00125209"/>
    <w:rsid w:val="00126567"/>
    <w:rsid w:val="00132653"/>
    <w:rsid w:val="001347A3"/>
    <w:rsid w:val="001401B5"/>
    <w:rsid w:val="00141571"/>
    <w:rsid w:val="00142D60"/>
    <w:rsid w:val="00145427"/>
    <w:rsid w:val="00146309"/>
    <w:rsid w:val="001510B8"/>
    <w:rsid w:val="0015311A"/>
    <w:rsid w:val="00153A61"/>
    <w:rsid w:val="0015542C"/>
    <w:rsid w:val="00162A9A"/>
    <w:rsid w:val="00162C95"/>
    <w:rsid w:val="00163739"/>
    <w:rsid w:val="00163D70"/>
    <w:rsid w:val="001668B6"/>
    <w:rsid w:val="001674FC"/>
    <w:rsid w:val="00170BB5"/>
    <w:rsid w:val="00170F11"/>
    <w:rsid w:val="0017169E"/>
    <w:rsid w:val="00177B2A"/>
    <w:rsid w:val="00181015"/>
    <w:rsid w:val="00183741"/>
    <w:rsid w:val="00184587"/>
    <w:rsid w:val="00185036"/>
    <w:rsid w:val="00186A36"/>
    <w:rsid w:val="00191152"/>
    <w:rsid w:val="001926AD"/>
    <w:rsid w:val="00192FC7"/>
    <w:rsid w:val="00193AC0"/>
    <w:rsid w:val="00195053"/>
    <w:rsid w:val="001952EA"/>
    <w:rsid w:val="00195961"/>
    <w:rsid w:val="001A15F1"/>
    <w:rsid w:val="001A1883"/>
    <w:rsid w:val="001A2F56"/>
    <w:rsid w:val="001A2FE1"/>
    <w:rsid w:val="001A3DEE"/>
    <w:rsid w:val="001A42C5"/>
    <w:rsid w:val="001A6768"/>
    <w:rsid w:val="001B1E11"/>
    <w:rsid w:val="001B2D02"/>
    <w:rsid w:val="001B7D17"/>
    <w:rsid w:val="001C1EF8"/>
    <w:rsid w:val="001C30EE"/>
    <w:rsid w:val="001C3BC9"/>
    <w:rsid w:val="001C451B"/>
    <w:rsid w:val="001C5380"/>
    <w:rsid w:val="001C5F3C"/>
    <w:rsid w:val="001C6789"/>
    <w:rsid w:val="001D0512"/>
    <w:rsid w:val="001D2831"/>
    <w:rsid w:val="001D5345"/>
    <w:rsid w:val="001D5404"/>
    <w:rsid w:val="001D63A9"/>
    <w:rsid w:val="001E34B3"/>
    <w:rsid w:val="001E3A21"/>
    <w:rsid w:val="001E52FD"/>
    <w:rsid w:val="001E6418"/>
    <w:rsid w:val="001F042B"/>
    <w:rsid w:val="001F0665"/>
    <w:rsid w:val="001F0EBC"/>
    <w:rsid w:val="001F0F81"/>
    <w:rsid w:val="001F2D5C"/>
    <w:rsid w:val="001F3295"/>
    <w:rsid w:val="001F4C25"/>
    <w:rsid w:val="001F738A"/>
    <w:rsid w:val="00200123"/>
    <w:rsid w:val="0020357A"/>
    <w:rsid w:val="0020472A"/>
    <w:rsid w:val="0020584F"/>
    <w:rsid w:val="00207D3A"/>
    <w:rsid w:val="00210267"/>
    <w:rsid w:val="0021389B"/>
    <w:rsid w:val="00216C5B"/>
    <w:rsid w:val="00225ED4"/>
    <w:rsid w:val="00226DAA"/>
    <w:rsid w:val="00227098"/>
    <w:rsid w:val="00233BC8"/>
    <w:rsid w:val="002347C6"/>
    <w:rsid w:val="00235B0D"/>
    <w:rsid w:val="00237BE2"/>
    <w:rsid w:val="00237DC5"/>
    <w:rsid w:val="00241118"/>
    <w:rsid w:val="00241360"/>
    <w:rsid w:val="00245479"/>
    <w:rsid w:val="00246F21"/>
    <w:rsid w:val="002476BF"/>
    <w:rsid w:val="0024793B"/>
    <w:rsid w:val="002513D1"/>
    <w:rsid w:val="00252807"/>
    <w:rsid w:val="002543BC"/>
    <w:rsid w:val="002548AE"/>
    <w:rsid w:val="00254BC8"/>
    <w:rsid w:val="00257C47"/>
    <w:rsid w:val="00257CA2"/>
    <w:rsid w:val="00262051"/>
    <w:rsid w:val="00262DCB"/>
    <w:rsid w:val="002678CE"/>
    <w:rsid w:val="00270D23"/>
    <w:rsid w:val="00272BD3"/>
    <w:rsid w:val="00272ECA"/>
    <w:rsid w:val="00274B55"/>
    <w:rsid w:val="002751F6"/>
    <w:rsid w:val="002763D9"/>
    <w:rsid w:val="00287749"/>
    <w:rsid w:val="002A032E"/>
    <w:rsid w:val="002A1AB1"/>
    <w:rsid w:val="002A2E98"/>
    <w:rsid w:val="002B0132"/>
    <w:rsid w:val="002B489B"/>
    <w:rsid w:val="002B518A"/>
    <w:rsid w:val="002B53CA"/>
    <w:rsid w:val="002B687C"/>
    <w:rsid w:val="002B690C"/>
    <w:rsid w:val="002C06FA"/>
    <w:rsid w:val="002C29D2"/>
    <w:rsid w:val="002C4B7C"/>
    <w:rsid w:val="002C5E1E"/>
    <w:rsid w:val="002C67CD"/>
    <w:rsid w:val="002E7AF8"/>
    <w:rsid w:val="002F1CFB"/>
    <w:rsid w:val="002F236D"/>
    <w:rsid w:val="002F7114"/>
    <w:rsid w:val="002F75F7"/>
    <w:rsid w:val="002F7749"/>
    <w:rsid w:val="003001CA"/>
    <w:rsid w:val="0030106B"/>
    <w:rsid w:val="003024F0"/>
    <w:rsid w:val="0030518A"/>
    <w:rsid w:val="003104DB"/>
    <w:rsid w:val="00310902"/>
    <w:rsid w:val="003116F4"/>
    <w:rsid w:val="00316393"/>
    <w:rsid w:val="003170E3"/>
    <w:rsid w:val="00324541"/>
    <w:rsid w:val="00331E10"/>
    <w:rsid w:val="00334035"/>
    <w:rsid w:val="0033409F"/>
    <w:rsid w:val="00336F83"/>
    <w:rsid w:val="003418BA"/>
    <w:rsid w:val="00345C37"/>
    <w:rsid w:val="00350EC9"/>
    <w:rsid w:val="00354BF8"/>
    <w:rsid w:val="003560AC"/>
    <w:rsid w:val="00356C2F"/>
    <w:rsid w:val="0035788C"/>
    <w:rsid w:val="0036024F"/>
    <w:rsid w:val="00363A40"/>
    <w:rsid w:val="00366BC1"/>
    <w:rsid w:val="0037259B"/>
    <w:rsid w:val="00375740"/>
    <w:rsid w:val="00381517"/>
    <w:rsid w:val="00381805"/>
    <w:rsid w:val="00383A40"/>
    <w:rsid w:val="00385D69"/>
    <w:rsid w:val="00392ADD"/>
    <w:rsid w:val="00393170"/>
    <w:rsid w:val="003A00AB"/>
    <w:rsid w:val="003A1147"/>
    <w:rsid w:val="003A226B"/>
    <w:rsid w:val="003A66B4"/>
    <w:rsid w:val="003A7A51"/>
    <w:rsid w:val="003B277D"/>
    <w:rsid w:val="003B75B6"/>
    <w:rsid w:val="003B7EE3"/>
    <w:rsid w:val="003C1C00"/>
    <w:rsid w:val="003C5AEB"/>
    <w:rsid w:val="003D28E6"/>
    <w:rsid w:val="003D2D6C"/>
    <w:rsid w:val="003D3EFD"/>
    <w:rsid w:val="003D6CA4"/>
    <w:rsid w:val="003D7A65"/>
    <w:rsid w:val="003D7D0B"/>
    <w:rsid w:val="003E1C73"/>
    <w:rsid w:val="003E2E73"/>
    <w:rsid w:val="003E3B6D"/>
    <w:rsid w:val="003E4FDE"/>
    <w:rsid w:val="003E550F"/>
    <w:rsid w:val="003F04E4"/>
    <w:rsid w:val="003F4909"/>
    <w:rsid w:val="003F79DC"/>
    <w:rsid w:val="004000C9"/>
    <w:rsid w:val="00403677"/>
    <w:rsid w:val="00403850"/>
    <w:rsid w:val="0040429D"/>
    <w:rsid w:val="00404727"/>
    <w:rsid w:val="00406AD1"/>
    <w:rsid w:val="00407DCC"/>
    <w:rsid w:val="00410D25"/>
    <w:rsid w:val="00420568"/>
    <w:rsid w:val="00421878"/>
    <w:rsid w:val="00423A13"/>
    <w:rsid w:val="00423B09"/>
    <w:rsid w:val="00430D80"/>
    <w:rsid w:val="00431027"/>
    <w:rsid w:val="004312EA"/>
    <w:rsid w:val="004313C0"/>
    <w:rsid w:val="00444E21"/>
    <w:rsid w:val="00447F07"/>
    <w:rsid w:val="00453D77"/>
    <w:rsid w:val="00454E9E"/>
    <w:rsid w:val="00455C93"/>
    <w:rsid w:val="004567F9"/>
    <w:rsid w:val="00457547"/>
    <w:rsid w:val="00457636"/>
    <w:rsid w:val="00462751"/>
    <w:rsid w:val="00466722"/>
    <w:rsid w:val="00467B08"/>
    <w:rsid w:val="00475562"/>
    <w:rsid w:val="004758EE"/>
    <w:rsid w:val="00480CB6"/>
    <w:rsid w:val="004811E6"/>
    <w:rsid w:val="00483206"/>
    <w:rsid w:val="00483577"/>
    <w:rsid w:val="004841BE"/>
    <w:rsid w:val="0049076E"/>
    <w:rsid w:val="0049181C"/>
    <w:rsid w:val="00495B5D"/>
    <w:rsid w:val="004A0136"/>
    <w:rsid w:val="004A0B00"/>
    <w:rsid w:val="004A186B"/>
    <w:rsid w:val="004A1A2B"/>
    <w:rsid w:val="004A1F53"/>
    <w:rsid w:val="004A37DA"/>
    <w:rsid w:val="004A6216"/>
    <w:rsid w:val="004A65B4"/>
    <w:rsid w:val="004B0CF2"/>
    <w:rsid w:val="004B57E9"/>
    <w:rsid w:val="004C3399"/>
    <w:rsid w:val="004C446E"/>
    <w:rsid w:val="004C4E52"/>
    <w:rsid w:val="004C7136"/>
    <w:rsid w:val="004D0367"/>
    <w:rsid w:val="004D110E"/>
    <w:rsid w:val="004D27CD"/>
    <w:rsid w:val="004D39CA"/>
    <w:rsid w:val="004D3D3D"/>
    <w:rsid w:val="004D5076"/>
    <w:rsid w:val="004D7FEE"/>
    <w:rsid w:val="004E0744"/>
    <w:rsid w:val="004E45F5"/>
    <w:rsid w:val="004E55FE"/>
    <w:rsid w:val="004E57DD"/>
    <w:rsid w:val="004E57EA"/>
    <w:rsid w:val="004E7047"/>
    <w:rsid w:val="004E728E"/>
    <w:rsid w:val="004F54EF"/>
    <w:rsid w:val="004F685A"/>
    <w:rsid w:val="0050115B"/>
    <w:rsid w:val="00501AD1"/>
    <w:rsid w:val="00501E32"/>
    <w:rsid w:val="00502448"/>
    <w:rsid w:val="0050412B"/>
    <w:rsid w:val="005063D8"/>
    <w:rsid w:val="00512F31"/>
    <w:rsid w:val="00513888"/>
    <w:rsid w:val="00520540"/>
    <w:rsid w:val="00520DB8"/>
    <w:rsid w:val="00525C6B"/>
    <w:rsid w:val="005266DC"/>
    <w:rsid w:val="005307CE"/>
    <w:rsid w:val="00534472"/>
    <w:rsid w:val="00546D83"/>
    <w:rsid w:val="00550293"/>
    <w:rsid w:val="005514B3"/>
    <w:rsid w:val="0055204C"/>
    <w:rsid w:val="0055441D"/>
    <w:rsid w:val="005605B7"/>
    <w:rsid w:val="005622AF"/>
    <w:rsid w:val="00562641"/>
    <w:rsid w:val="00570DC4"/>
    <w:rsid w:val="00570F93"/>
    <w:rsid w:val="00575B20"/>
    <w:rsid w:val="00576A99"/>
    <w:rsid w:val="005805C8"/>
    <w:rsid w:val="00581180"/>
    <w:rsid w:val="00582527"/>
    <w:rsid w:val="00591E64"/>
    <w:rsid w:val="0059301F"/>
    <w:rsid w:val="0059591F"/>
    <w:rsid w:val="00597EB8"/>
    <w:rsid w:val="005A0708"/>
    <w:rsid w:val="005A4535"/>
    <w:rsid w:val="005A45B8"/>
    <w:rsid w:val="005A4AA9"/>
    <w:rsid w:val="005A5650"/>
    <w:rsid w:val="005A6074"/>
    <w:rsid w:val="005A7B24"/>
    <w:rsid w:val="005B0EC7"/>
    <w:rsid w:val="005B1E56"/>
    <w:rsid w:val="005B1F84"/>
    <w:rsid w:val="005B323D"/>
    <w:rsid w:val="005B4E05"/>
    <w:rsid w:val="005B5D88"/>
    <w:rsid w:val="005B5EA4"/>
    <w:rsid w:val="005B7276"/>
    <w:rsid w:val="005C1D30"/>
    <w:rsid w:val="005C2688"/>
    <w:rsid w:val="005C4F93"/>
    <w:rsid w:val="005C71AE"/>
    <w:rsid w:val="005D14DD"/>
    <w:rsid w:val="005D29F2"/>
    <w:rsid w:val="005D2D72"/>
    <w:rsid w:val="005D422C"/>
    <w:rsid w:val="005D5918"/>
    <w:rsid w:val="005D5CAA"/>
    <w:rsid w:val="005D6183"/>
    <w:rsid w:val="005D69D0"/>
    <w:rsid w:val="005D79A1"/>
    <w:rsid w:val="005E38A1"/>
    <w:rsid w:val="005E4687"/>
    <w:rsid w:val="005E478B"/>
    <w:rsid w:val="005E47EF"/>
    <w:rsid w:val="005E6E62"/>
    <w:rsid w:val="005F0CA8"/>
    <w:rsid w:val="005F100B"/>
    <w:rsid w:val="005F1B1F"/>
    <w:rsid w:val="005F7E6D"/>
    <w:rsid w:val="006157F7"/>
    <w:rsid w:val="006216DE"/>
    <w:rsid w:val="006220BD"/>
    <w:rsid w:val="00622127"/>
    <w:rsid w:val="00622868"/>
    <w:rsid w:val="0062342D"/>
    <w:rsid w:val="00623903"/>
    <w:rsid w:val="00623980"/>
    <w:rsid w:val="00626D75"/>
    <w:rsid w:val="006304DC"/>
    <w:rsid w:val="00632D4C"/>
    <w:rsid w:val="00633813"/>
    <w:rsid w:val="0063394A"/>
    <w:rsid w:val="00644D2D"/>
    <w:rsid w:val="0064563C"/>
    <w:rsid w:val="00645691"/>
    <w:rsid w:val="00646E43"/>
    <w:rsid w:val="006562A2"/>
    <w:rsid w:val="0066009F"/>
    <w:rsid w:val="00661623"/>
    <w:rsid w:val="00663DD9"/>
    <w:rsid w:val="00666356"/>
    <w:rsid w:val="0066696B"/>
    <w:rsid w:val="0066780F"/>
    <w:rsid w:val="00673EF5"/>
    <w:rsid w:val="006754B1"/>
    <w:rsid w:val="006763BE"/>
    <w:rsid w:val="0067792C"/>
    <w:rsid w:val="00680E6D"/>
    <w:rsid w:val="006841F4"/>
    <w:rsid w:val="006842C6"/>
    <w:rsid w:val="006846E6"/>
    <w:rsid w:val="00685891"/>
    <w:rsid w:val="006859BC"/>
    <w:rsid w:val="00687613"/>
    <w:rsid w:val="0069251F"/>
    <w:rsid w:val="00693321"/>
    <w:rsid w:val="00694DEA"/>
    <w:rsid w:val="006950A5"/>
    <w:rsid w:val="006979EA"/>
    <w:rsid w:val="006A02DF"/>
    <w:rsid w:val="006B0D27"/>
    <w:rsid w:val="006B1081"/>
    <w:rsid w:val="006B124D"/>
    <w:rsid w:val="006B54F2"/>
    <w:rsid w:val="006C164F"/>
    <w:rsid w:val="006C23E7"/>
    <w:rsid w:val="006C26B7"/>
    <w:rsid w:val="006C66A0"/>
    <w:rsid w:val="006D20BE"/>
    <w:rsid w:val="006D235E"/>
    <w:rsid w:val="006E09FF"/>
    <w:rsid w:val="006E3F82"/>
    <w:rsid w:val="006E5342"/>
    <w:rsid w:val="006E5B99"/>
    <w:rsid w:val="006E62DE"/>
    <w:rsid w:val="006E7B35"/>
    <w:rsid w:val="00701902"/>
    <w:rsid w:val="00704058"/>
    <w:rsid w:val="00705C97"/>
    <w:rsid w:val="0070696F"/>
    <w:rsid w:val="007074C3"/>
    <w:rsid w:val="00712FC0"/>
    <w:rsid w:val="0071595D"/>
    <w:rsid w:val="00715CC2"/>
    <w:rsid w:val="007174E9"/>
    <w:rsid w:val="0072308B"/>
    <w:rsid w:val="00723E8D"/>
    <w:rsid w:val="007253AF"/>
    <w:rsid w:val="00726F02"/>
    <w:rsid w:val="00727E2C"/>
    <w:rsid w:val="00731693"/>
    <w:rsid w:val="00737FE3"/>
    <w:rsid w:val="007431AD"/>
    <w:rsid w:val="007437DE"/>
    <w:rsid w:val="007439E9"/>
    <w:rsid w:val="00745710"/>
    <w:rsid w:val="00746EDA"/>
    <w:rsid w:val="00747278"/>
    <w:rsid w:val="0074783B"/>
    <w:rsid w:val="0075054E"/>
    <w:rsid w:val="00751DB8"/>
    <w:rsid w:val="00752734"/>
    <w:rsid w:val="007529DD"/>
    <w:rsid w:val="007551EC"/>
    <w:rsid w:val="00761044"/>
    <w:rsid w:val="00763328"/>
    <w:rsid w:val="00765D6A"/>
    <w:rsid w:val="0077061D"/>
    <w:rsid w:val="00770C65"/>
    <w:rsid w:val="00773503"/>
    <w:rsid w:val="00773705"/>
    <w:rsid w:val="00773975"/>
    <w:rsid w:val="00773C49"/>
    <w:rsid w:val="00774A0A"/>
    <w:rsid w:val="00775EFC"/>
    <w:rsid w:val="00782BAA"/>
    <w:rsid w:val="00783E74"/>
    <w:rsid w:val="0078422B"/>
    <w:rsid w:val="00784340"/>
    <w:rsid w:val="00784C6E"/>
    <w:rsid w:val="00791080"/>
    <w:rsid w:val="00794E19"/>
    <w:rsid w:val="00797EC8"/>
    <w:rsid w:val="007A02B1"/>
    <w:rsid w:val="007A02CA"/>
    <w:rsid w:val="007A198C"/>
    <w:rsid w:val="007A5AE4"/>
    <w:rsid w:val="007A670A"/>
    <w:rsid w:val="007B49BC"/>
    <w:rsid w:val="007B6084"/>
    <w:rsid w:val="007B673C"/>
    <w:rsid w:val="007C054B"/>
    <w:rsid w:val="007C0C53"/>
    <w:rsid w:val="007C1083"/>
    <w:rsid w:val="007C3D42"/>
    <w:rsid w:val="007C750D"/>
    <w:rsid w:val="007C7981"/>
    <w:rsid w:val="007C7F22"/>
    <w:rsid w:val="007D0631"/>
    <w:rsid w:val="007E176C"/>
    <w:rsid w:val="007E1DD1"/>
    <w:rsid w:val="007E7FE8"/>
    <w:rsid w:val="007F0A92"/>
    <w:rsid w:val="007F0D13"/>
    <w:rsid w:val="007F366C"/>
    <w:rsid w:val="007F6AF0"/>
    <w:rsid w:val="00800CFD"/>
    <w:rsid w:val="0080197E"/>
    <w:rsid w:val="0080428E"/>
    <w:rsid w:val="00804310"/>
    <w:rsid w:val="00807532"/>
    <w:rsid w:val="00810F51"/>
    <w:rsid w:val="00820868"/>
    <w:rsid w:val="00820B07"/>
    <w:rsid w:val="008217F2"/>
    <w:rsid w:val="00821A9B"/>
    <w:rsid w:val="00823976"/>
    <w:rsid w:val="00823D40"/>
    <w:rsid w:val="008272E8"/>
    <w:rsid w:val="00831672"/>
    <w:rsid w:val="00833610"/>
    <w:rsid w:val="00834C3A"/>
    <w:rsid w:val="00841A28"/>
    <w:rsid w:val="00844030"/>
    <w:rsid w:val="00844964"/>
    <w:rsid w:val="008455AD"/>
    <w:rsid w:val="008461F8"/>
    <w:rsid w:val="00850168"/>
    <w:rsid w:val="008532CD"/>
    <w:rsid w:val="00853FC3"/>
    <w:rsid w:val="00857A31"/>
    <w:rsid w:val="00857BE5"/>
    <w:rsid w:val="00861E4E"/>
    <w:rsid w:val="00862101"/>
    <w:rsid w:val="00866EBC"/>
    <w:rsid w:val="008711D6"/>
    <w:rsid w:val="008718D9"/>
    <w:rsid w:val="00873D30"/>
    <w:rsid w:val="008755E5"/>
    <w:rsid w:val="00880D7A"/>
    <w:rsid w:val="008819FF"/>
    <w:rsid w:val="00882617"/>
    <w:rsid w:val="00883918"/>
    <w:rsid w:val="00884142"/>
    <w:rsid w:val="00885555"/>
    <w:rsid w:val="00885563"/>
    <w:rsid w:val="00885711"/>
    <w:rsid w:val="0088791F"/>
    <w:rsid w:val="00891319"/>
    <w:rsid w:val="00892551"/>
    <w:rsid w:val="0089431C"/>
    <w:rsid w:val="0089658C"/>
    <w:rsid w:val="008967FE"/>
    <w:rsid w:val="008A1408"/>
    <w:rsid w:val="008A32DA"/>
    <w:rsid w:val="008A6A08"/>
    <w:rsid w:val="008B0CCA"/>
    <w:rsid w:val="008B22CB"/>
    <w:rsid w:val="008B2A9D"/>
    <w:rsid w:val="008B5A05"/>
    <w:rsid w:val="008B7A41"/>
    <w:rsid w:val="008C4106"/>
    <w:rsid w:val="008C487D"/>
    <w:rsid w:val="008C6443"/>
    <w:rsid w:val="008D0626"/>
    <w:rsid w:val="008D11FA"/>
    <w:rsid w:val="008D2C9A"/>
    <w:rsid w:val="008D313B"/>
    <w:rsid w:val="008D340A"/>
    <w:rsid w:val="008D515A"/>
    <w:rsid w:val="008E0155"/>
    <w:rsid w:val="008E47A3"/>
    <w:rsid w:val="008E4ED7"/>
    <w:rsid w:val="008F0E62"/>
    <w:rsid w:val="008F1F56"/>
    <w:rsid w:val="009025F1"/>
    <w:rsid w:val="009030F4"/>
    <w:rsid w:val="00904C07"/>
    <w:rsid w:val="00907964"/>
    <w:rsid w:val="00911A1F"/>
    <w:rsid w:val="00911E5F"/>
    <w:rsid w:val="00911E77"/>
    <w:rsid w:val="00914DB3"/>
    <w:rsid w:val="00915D0D"/>
    <w:rsid w:val="00915FB5"/>
    <w:rsid w:val="0091677E"/>
    <w:rsid w:val="0091715F"/>
    <w:rsid w:val="00920184"/>
    <w:rsid w:val="009216A6"/>
    <w:rsid w:val="00922791"/>
    <w:rsid w:val="00924301"/>
    <w:rsid w:val="00927673"/>
    <w:rsid w:val="00930BD1"/>
    <w:rsid w:val="00933063"/>
    <w:rsid w:val="00936D53"/>
    <w:rsid w:val="0094145D"/>
    <w:rsid w:val="00941CCC"/>
    <w:rsid w:val="0094238D"/>
    <w:rsid w:val="009423C5"/>
    <w:rsid w:val="00945326"/>
    <w:rsid w:val="009458E9"/>
    <w:rsid w:val="0094686C"/>
    <w:rsid w:val="0095033A"/>
    <w:rsid w:val="009517E4"/>
    <w:rsid w:val="00953CB0"/>
    <w:rsid w:val="0095695A"/>
    <w:rsid w:val="009629BD"/>
    <w:rsid w:val="00965AEE"/>
    <w:rsid w:val="00966CED"/>
    <w:rsid w:val="00966D04"/>
    <w:rsid w:val="0096723A"/>
    <w:rsid w:val="0097025D"/>
    <w:rsid w:val="009726E7"/>
    <w:rsid w:val="00974855"/>
    <w:rsid w:val="00983E20"/>
    <w:rsid w:val="00985678"/>
    <w:rsid w:val="00991EFE"/>
    <w:rsid w:val="009936CF"/>
    <w:rsid w:val="009954F8"/>
    <w:rsid w:val="00997B6F"/>
    <w:rsid w:val="009A2124"/>
    <w:rsid w:val="009A5946"/>
    <w:rsid w:val="009A782C"/>
    <w:rsid w:val="009B5149"/>
    <w:rsid w:val="009B5893"/>
    <w:rsid w:val="009B74E3"/>
    <w:rsid w:val="009C108C"/>
    <w:rsid w:val="009C1458"/>
    <w:rsid w:val="009C1859"/>
    <w:rsid w:val="009C69A7"/>
    <w:rsid w:val="009C7E61"/>
    <w:rsid w:val="009D13CC"/>
    <w:rsid w:val="009D3197"/>
    <w:rsid w:val="009D52DA"/>
    <w:rsid w:val="009D54F1"/>
    <w:rsid w:val="009D751B"/>
    <w:rsid w:val="009D7780"/>
    <w:rsid w:val="009E0AA9"/>
    <w:rsid w:val="009E4055"/>
    <w:rsid w:val="009F2F85"/>
    <w:rsid w:val="009F70F7"/>
    <w:rsid w:val="009F7231"/>
    <w:rsid w:val="00A00366"/>
    <w:rsid w:val="00A024E6"/>
    <w:rsid w:val="00A04DFD"/>
    <w:rsid w:val="00A10FDA"/>
    <w:rsid w:val="00A12E09"/>
    <w:rsid w:val="00A15C76"/>
    <w:rsid w:val="00A2080C"/>
    <w:rsid w:val="00A24209"/>
    <w:rsid w:val="00A26A1E"/>
    <w:rsid w:val="00A30EAF"/>
    <w:rsid w:val="00A32041"/>
    <w:rsid w:val="00A40161"/>
    <w:rsid w:val="00A46C97"/>
    <w:rsid w:val="00A5083B"/>
    <w:rsid w:val="00A544F6"/>
    <w:rsid w:val="00A5774F"/>
    <w:rsid w:val="00A5783E"/>
    <w:rsid w:val="00A606E4"/>
    <w:rsid w:val="00A606ED"/>
    <w:rsid w:val="00A60751"/>
    <w:rsid w:val="00A611A0"/>
    <w:rsid w:val="00A70531"/>
    <w:rsid w:val="00A7127F"/>
    <w:rsid w:val="00A715CC"/>
    <w:rsid w:val="00A74C5F"/>
    <w:rsid w:val="00A7749E"/>
    <w:rsid w:val="00A82374"/>
    <w:rsid w:val="00A83114"/>
    <w:rsid w:val="00A845C2"/>
    <w:rsid w:val="00A914BB"/>
    <w:rsid w:val="00AA0EEC"/>
    <w:rsid w:val="00AA1565"/>
    <w:rsid w:val="00AA268A"/>
    <w:rsid w:val="00AA401F"/>
    <w:rsid w:val="00AB02BE"/>
    <w:rsid w:val="00AB408E"/>
    <w:rsid w:val="00AB5F37"/>
    <w:rsid w:val="00AB615B"/>
    <w:rsid w:val="00AC0273"/>
    <w:rsid w:val="00AC2EC7"/>
    <w:rsid w:val="00AC38B5"/>
    <w:rsid w:val="00AC39A1"/>
    <w:rsid w:val="00AC3B74"/>
    <w:rsid w:val="00AC44BB"/>
    <w:rsid w:val="00AC4B15"/>
    <w:rsid w:val="00AD18CF"/>
    <w:rsid w:val="00AD65DD"/>
    <w:rsid w:val="00AE074D"/>
    <w:rsid w:val="00AE3A56"/>
    <w:rsid w:val="00AF6A2A"/>
    <w:rsid w:val="00AF6C5D"/>
    <w:rsid w:val="00AF6D65"/>
    <w:rsid w:val="00B052DF"/>
    <w:rsid w:val="00B10E63"/>
    <w:rsid w:val="00B1349A"/>
    <w:rsid w:val="00B14A1C"/>
    <w:rsid w:val="00B2155A"/>
    <w:rsid w:val="00B21730"/>
    <w:rsid w:val="00B24CFB"/>
    <w:rsid w:val="00B31576"/>
    <w:rsid w:val="00B37982"/>
    <w:rsid w:val="00B40538"/>
    <w:rsid w:val="00B40754"/>
    <w:rsid w:val="00B423A7"/>
    <w:rsid w:val="00B43A30"/>
    <w:rsid w:val="00B449CF"/>
    <w:rsid w:val="00B47D3F"/>
    <w:rsid w:val="00B5137D"/>
    <w:rsid w:val="00B517E3"/>
    <w:rsid w:val="00B54032"/>
    <w:rsid w:val="00B61586"/>
    <w:rsid w:val="00B61D3C"/>
    <w:rsid w:val="00B66554"/>
    <w:rsid w:val="00B765EB"/>
    <w:rsid w:val="00B81EC4"/>
    <w:rsid w:val="00B8319B"/>
    <w:rsid w:val="00B83883"/>
    <w:rsid w:val="00B85C5E"/>
    <w:rsid w:val="00B95D53"/>
    <w:rsid w:val="00B97203"/>
    <w:rsid w:val="00BA073F"/>
    <w:rsid w:val="00BA456F"/>
    <w:rsid w:val="00BA4D69"/>
    <w:rsid w:val="00BA5C0F"/>
    <w:rsid w:val="00BB3855"/>
    <w:rsid w:val="00BB3EEA"/>
    <w:rsid w:val="00BB50D3"/>
    <w:rsid w:val="00BB5115"/>
    <w:rsid w:val="00BB64E0"/>
    <w:rsid w:val="00BB65FE"/>
    <w:rsid w:val="00BC1533"/>
    <w:rsid w:val="00BC1BDD"/>
    <w:rsid w:val="00BC4603"/>
    <w:rsid w:val="00BC58D7"/>
    <w:rsid w:val="00BC58F2"/>
    <w:rsid w:val="00BD13DE"/>
    <w:rsid w:val="00BD31AF"/>
    <w:rsid w:val="00BD34D6"/>
    <w:rsid w:val="00BD3740"/>
    <w:rsid w:val="00BD7D2A"/>
    <w:rsid w:val="00BE0149"/>
    <w:rsid w:val="00BE0810"/>
    <w:rsid w:val="00BE0B77"/>
    <w:rsid w:val="00BE0F65"/>
    <w:rsid w:val="00BE3F5D"/>
    <w:rsid w:val="00BE4700"/>
    <w:rsid w:val="00BE4C60"/>
    <w:rsid w:val="00BE5E3C"/>
    <w:rsid w:val="00BE6DE6"/>
    <w:rsid w:val="00BE71C1"/>
    <w:rsid w:val="00BE7C42"/>
    <w:rsid w:val="00BF1407"/>
    <w:rsid w:val="00BF1F66"/>
    <w:rsid w:val="00BF332C"/>
    <w:rsid w:val="00BF3F44"/>
    <w:rsid w:val="00BF57F5"/>
    <w:rsid w:val="00C01403"/>
    <w:rsid w:val="00C0680B"/>
    <w:rsid w:val="00C100DB"/>
    <w:rsid w:val="00C10CD5"/>
    <w:rsid w:val="00C112AB"/>
    <w:rsid w:val="00C142E1"/>
    <w:rsid w:val="00C14420"/>
    <w:rsid w:val="00C15DB6"/>
    <w:rsid w:val="00C20012"/>
    <w:rsid w:val="00C22956"/>
    <w:rsid w:val="00C2419A"/>
    <w:rsid w:val="00C264DA"/>
    <w:rsid w:val="00C26EA6"/>
    <w:rsid w:val="00C30104"/>
    <w:rsid w:val="00C31260"/>
    <w:rsid w:val="00C32B05"/>
    <w:rsid w:val="00C33842"/>
    <w:rsid w:val="00C34B74"/>
    <w:rsid w:val="00C404C9"/>
    <w:rsid w:val="00C40FDE"/>
    <w:rsid w:val="00C41B3E"/>
    <w:rsid w:val="00C41E9F"/>
    <w:rsid w:val="00C4336B"/>
    <w:rsid w:val="00C437CF"/>
    <w:rsid w:val="00C449B4"/>
    <w:rsid w:val="00C4729F"/>
    <w:rsid w:val="00C51800"/>
    <w:rsid w:val="00C52A8D"/>
    <w:rsid w:val="00C56C40"/>
    <w:rsid w:val="00C602BA"/>
    <w:rsid w:val="00C61D9C"/>
    <w:rsid w:val="00C61DEE"/>
    <w:rsid w:val="00C638CF"/>
    <w:rsid w:val="00C666F4"/>
    <w:rsid w:val="00C67BF7"/>
    <w:rsid w:val="00C715B8"/>
    <w:rsid w:val="00C755CD"/>
    <w:rsid w:val="00C76A23"/>
    <w:rsid w:val="00C9148F"/>
    <w:rsid w:val="00C940BD"/>
    <w:rsid w:val="00C9624D"/>
    <w:rsid w:val="00C962DA"/>
    <w:rsid w:val="00CA176C"/>
    <w:rsid w:val="00CA3FF2"/>
    <w:rsid w:val="00CA5815"/>
    <w:rsid w:val="00CB1260"/>
    <w:rsid w:val="00CB26F2"/>
    <w:rsid w:val="00CB4BFA"/>
    <w:rsid w:val="00CB597E"/>
    <w:rsid w:val="00CB5A6B"/>
    <w:rsid w:val="00CB5FD6"/>
    <w:rsid w:val="00CB66F3"/>
    <w:rsid w:val="00CB701E"/>
    <w:rsid w:val="00CC6ECA"/>
    <w:rsid w:val="00CD0287"/>
    <w:rsid w:val="00CD1F74"/>
    <w:rsid w:val="00CD3A24"/>
    <w:rsid w:val="00CD3A63"/>
    <w:rsid w:val="00CD625B"/>
    <w:rsid w:val="00CD67D0"/>
    <w:rsid w:val="00CD7AAB"/>
    <w:rsid w:val="00CE0F1D"/>
    <w:rsid w:val="00CE38A8"/>
    <w:rsid w:val="00CE5232"/>
    <w:rsid w:val="00CE6743"/>
    <w:rsid w:val="00CF16B9"/>
    <w:rsid w:val="00CF3138"/>
    <w:rsid w:val="00CF4AE4"/>
    <w:rsid w:val="00CF5039"/>
    <w:rsid w:val="00CF53D6"/>
    <w:rsid w:val="00CF79ED"/>
    <w:rsid w:val="00D03767"/>
    <w:rsid w:val="00D0522F"/>
    <w:rsid w:val="00D0745B"/>
    <w:rsid w:val="00D1080F"/>
    <w:rsid w:val="00D14AFF"/>
    <w:rsid w:val="00D177F2"/>
    <w:rsid w:val="00D232B5"/>
    <w:rsid w:val="00D276A7"/>
    <w:rsid w:val="00D27A36"/>
    <w:rsid w:val="00D33677"/>
    <w:rsid w:val="00D35B9E"/>
    <w:rsid w:val="00D36564"/>
    <w:rsid w:val="00D365E0"/>
    <w:rsid w:val="00D37D10"/>
    <w:rsid w:val="00D408FD"/>
    <w:rsid w:val="00D41314"/>
    <w:rsid w:val="00D41350"/>
    <w:rsid w:val="00D41631"/>
    <w:rsid w:val="00D423AA"/>
    <w:rsid w:val="00D429F4"/>
    <w:rsid w:val="00D43EB7"/>
    <w:rsid w:val="00D57437"/>
    <w:rsid w:val="00D618AD"/>
    <w:rsid w:val="00D627B0"/>
    <w:rsid w:val="00D64057"/>
    <w:rsid w:val="00D7321F"/>
    <w:rsid w:val="00D75A68"/>
    <w:rsid w:val="00D76CF5"/>
    <w:rsid w:val="00D86C5F"/>
    <w:rsid w:val="00D87209"/>
    <w:rsid w:val="00D87C43"/>
    <w:rsid w:val="00D92525"/>
    <w:rsid w:val="00D93AC8"/>
    <w:rsid w:val="00D93F7D"/>
    <w:rsid w:val="00D95469"/>
    <w:rsid w:val="00D95FC8"/>
    <w:rsid w:val="00DA1469"/>
    <w:rsid w:val="00DA1A60"/>
    <w:rsid w:val="00DA34A0"/>
    <w:rsid w:val="00DA72CB"/>
    <w:rsid w:val="00DB0916"/>
    <w:rsid w:val="00DB0B70"/>
    <w:rsid w:val="00DB0FDB"/>
    <w:rsid w:val="00DB5603"/>
    <w:rsid w:val="00DC2396"/>
    <w:rsid w:val="00DC30CF"/>
    <w:rsid w:val="00DD1BFE"/>
    <w:rsid w:val="00DD1E0A"/>
    <w:rsid w:val="00DD202B"/>
    <w:rsid w:val="00DD29AC"/>
    <w:rsid w:val="00DD71B1"/>
    <w:rsid w:val="00DE3517"/>
    <w:rsid w:val="00DE36A0"/>
    <w:rsid w:val="00DE5944"/>
    <w:rsid w:val="00DE5AEE"/>
    <w:rsid w:val="00DF25CF"/>
    <w:rsid w:val="00DF4CFF"/>
    <w:rsid w:val="00DF684D"/>
    <w:rsid w:val="00E04B75"/>
    <w:rsid w:val="00E1055B"/>
    <w:rsid w:val="00E11C1A"/>
    <w:rsid w:val="00E133EB"/>
    <w:rsid w:val="00E13608"/>
    <w:rsid w:val="00E15921"/>
    <w:rsid w:val="00E2004F"/>
    <w:rsid w:val="00E237D2"/>
    <w:rsid w:val="00E25F23"/>
    <w:rsid w:val="00E27C3B"/>
    <w:rsid w:val="00E30C5D"/>
    <w:rsid w:val="00E31046"/>
    <w:rsid w:val="00E31FDA"/>
    <w:rsid w:val="00E32C29"/>
    <w:rsid w:val="00E33B6A"/>
    <w:rsid w:val="00E35B94"/>
    <w:rsid w:val="00E402F5"/>
    <w:rsid w:val="00E466A7"/>
    <w:rsid w:val="00E52880"/>
    <w:rsid w:val="00E53799"/>
    <w:rsid w:val="00E54EBC"/>
    <w:rsid w:val="00E55C74"/>
    <w:rsid w:val="00E563B2"/>
    <w:rsid w:val="00E5671A"/>
    <w:rsid w:val="00E56FE7"/>
    <w:rsid w:val="00E60B2F"/>
    <w:rsid w:val="00E621FA"/>
    <w:rsid w:val="00E63F38"/>
    <w:rsid w:val="00E649AD"/>
    <w:rsid w:val="00E66F19"/>
    <w:rsid w:val="00E677DC"/>
    <w:rsid w:val="00E755E9"/>
    <w:rsid w:val="00E8228A"/>
    <w:rsid w:val="00E834D6"/>
    <w:rsid w:val="00E8437E"/>
    <w:rsid w:val="00E84A36"/>
    <w:rsid w:val="00E9385C"/>
    <w:rsid w:val="00E9616E"/>
    <w:rsid w:val="00EA2508"/>
    <w:rsid w:val="00EA3BDA"/>
    <w:rsid w:val="00EA4131"/>
    <w:rsid w:val="00EA4567"/>
    <w:rsid w:val="00EA47A4"/>
    <w:rsid w:val="00EA62A4"/>
    <w:rsid w:val="00EA6C55"/>
    <w:rsid w:val="00EB0479"/>
    <w:rsid w:val="00EB3900"/>
    <w:rsid w:val="00EB3D23"/>
    <w:rsid w:val="00EB4BCB"/>
    <w:rsid w:val="00EB7227"/>
    <w:rsid w:val="00EB7AE1"/>
    <w:rsid w:val="00EC265E"/>
    <w:rsid w:val="00EC6276"/>
    <w:rsid w:val="00EC7481"/>
    <w:rsid w:val="00EC74EE"/>
    <w:rsid w:val="00ED044F"/>
    <w:rsid w:val="00ED32BB"/>
    <w:rsid w:val="00ED68CA"/>
    <w:rsid w:val="00EE07F6"/>
    <w:rsid w:val="00EE11B1"/>
    <w:rsid w:val="00EE1415"/>
    <w:rsid w:val="00EE2828"/>
    <w:rsid w:val="00EE3864"/>
    <w:rsid w:val="00EE672D"/>
    <w:rsid w:val="00EF4EFB"/>
    <w:rsid w:val="00EF6243"/>
    <w:rsid w:val="00F00995"/>
    <w:rsid w:val="00F009E1"/>
    <w:rsid w:val="00F024D8"/>
    <w:rsid w:val="00F153D9"/>
    <w:rsid w:val="00F21B06"/>
    <w:rsid w:val="00F21B16"/>
    <w:rsid w:val="00F21DA5"/>
    <w:rsid w:val="00F25597"/>
    <w:rsid w:val="00F3362B"/>
    <w:rsid w:val="00F36D60"/>
    <w:rsid w:val="00F45315"/>
    <w:rsid w:val="00F47071"/>
    <w:rsid w:val="00F471CE"/>
    <w:rsid w:val="00F505DA"/>
    <w:rsid w:val="00F528BD"/>
    <w:rsid w:val="00F52955"/>
    <w:rsid w:val="00F541E3"/>
    <w:rsid w:val="00F625B4"/>
    <w:rsid w:val="00F70615"/>
    <w:rsid w:val="00F71A71"/>
    <w:rsid w:val="00F806E3"/>
    <w:rsid w:val="00F81827"/>
    <w:rsid w:val="00F81850"/>
    <w:rsid w:val="00F841B0"/>
    <w:rsid w:val="00F91D78"/>
    <w:rsid w:val="00FA1C16"/>
    <w:rsid w:val="00FA1CD3"/>
    <w:rsid w:val="00FA3349"/>
    <w:rsid w:val="00FA451D"/>
    <w:rsid w:val="00FA486E"/>
    <w:rsid w:val="00FA5D2D"/>
    <w:rsid w:val="00FB3A2B"/>
    <w:rsid w:val="00FB5EBF"/>
    <w:rsid w:val="00FB7CDA"/>
    <w:rsid w:val="00FC19B2"/>
    <w:rsid w:val="00FC6672"/>
    <w:rsid w:val="00FC786C"/>
    <w:rsid w:val="00FC7B24"/>
    <w:rsid w:val="00FD21A8"/>
    <w:rsid w:val="00FD232A"/>
    <w:rsid w:val="00FD69A1"/>
    <w:rsid w:val="00FD72C6"/>
    <w:rsid w:val="00FE3071"/>
    <w:rsid w:val="00FE62F4"/>
    <w:rsid w:val="00FE66E5"/>
    <w:rsid w:val="00FE6CEE"/>
    <w:rsid w:val="00FF05B2"/>
    <w:rsid w:val="00FF1B69"/>
    <w:rsid w:val="00FF7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9065E6B"/>
  <w15:chartTrackingRefBased/>
  <w15:docId w15:val="{7B34A316-F941-413D-8608-DE013E17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70F7"/>
    <w:pPr>
      <w:spacing w:before="200" w:after="200" w:line="276" w:lineRule="auto"/>
    </w:pPr>
    <w:rPr>
      <w:lang w:eastAsia="en-US" w:bidi="en-US"/>
    </w:rPr>
  </w:style>
  <w:style w:type="paragraph" w:styleId="Kop1">
    <w:name w:val="heading 1"/>
    <w:basedOn w:val="Standaard"/>
    <w:next w:val="Standaard"/>
    <w:link w:val="Kop1Char"/>
    <w:uiPriority w:val="9"/>
    <w:qFormat/>
    <w:rsid w:val="00257CA2"/>
    <w:pPr>
      <w:keepNext/>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val="x-none" w:eastAsia="x-none" w:bidi="ar-SA"/>
    </w:rPr>
  </w:style>
  <w:style w:type="paragraph" w:styleId="Kop2">
    <w:name w:val="heading 2"/>
    <w:basedOn w:val="Standaard"/>
    <w:next w:val="Standaard"/>
    <w:link w:val="Kop2Char"/>
    <w:uiPriority w:val="9"/>
    <w:unhideWhenUsed/>
    <w:qFormat/>
    <w:rsid w:val="00D0522F"/>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val="x-none" w:eastAsia="x-none" w:bidi="ar-SA"/>
    </w:rPr>
  </w:style>
  <w:style w:type="paragraph" w:styleId="Kop3">
    <w:name w:val="heading 3"/>
    <w:basedOn w:val="Standaard"/>
    <w:next w:val="Standaard"/>
    <w:link w:val="Kop3Char"/>
    <w:uiPriority w:val="9"/>
    <w:unhideWhenUsed/>
    <w:qFormat/>
    <w:rsid w:val="00D0522F"/>
    <w:pPr>
      <w:pBdr>
        <w:top w:val="single" w:sz="6" w:space="2" w:color="4F81BD"/>
        <w:left w:val="single" w:sz="6" w:space="2" w:color="4F81BD"/>
      </w:pBdr>
      <w:spacing w:before="300" w:after="0"/>
      <w:outlineLvl w:val="2"/>
    </w:pPr>
    <w:rPr>
      <w:caps/>
      <w:color w:val="243F60"/>
      <w:spacing w:val="15"/>
      <w:lang w:val="x-none" w:eastAsia="x-none" w:bidi="ar-SA"/>
    </w:rPr>
  </w:style>
  <w:style w:type="paragraph" w:styleId="Kop4">
    <w:name w:val="heading 4"/>
    <w:basedOn w:val="Standaard"/>
    <w:next w:val="Standaard"/>
    <w:link w:val="Kop4Char"/>
    <w:uiPriority w:val="9"/>
    <w:unhideWhenUsed/>
    <w:qFormat/>
    <w:rsid w:val="00D0522F"/>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Kop5">
    <w:name w:val="heading 5"/>
    <w:basedOn w:val="Standaard"/>
    <w:next w:val="Standaard"/>
    <w:link w:val="Kop5Char"/>
    <w:uiPriority w:val="9"/>
    <w:semiHidden/>
    <w:unhideWhenUsed/>
    <w:qFormat/>
    <w:rsid w:val="00D0522F"/>
    <w:pPr>
      <w:pBdr>
        <w:bottom w:val="single" w:sz="6" w:space="1" w:color="4F81BD"/>
      </w:pBdr>
      <w:spacing w:before="300" w:after="0"/>
      <w:outlineLvl w:val="4"/>
    </w:pPr>
    <w:rPr>
      <w:caps/>
      <w:color w:val="365F91"/>
      <w:spacing w:val="10"/>
      <w:lang w:val="x-none" w:eastAsia="x-none" w:bidi="ar-SA"/>
    </w:rPr>
  </w:style>
  <w:style w:type="paragraph" w:styleId="Kop6">
    <w:name w:val="heading 6"/>
    <w:basedOn w:val="Standaard"/>
    <w:next w:val="Standaard"/>
    <w:link w:val="Kop6Char"/>
    <w:uiPriority w:val="9"/>
    <w:semiHidden/>
    <w:unhideWhenUsed/>
    <w:qFormat/>
    <w:rsid w:val="00D0522F"/>
    <w:pPr>
      <w:pBdr>
        <w:bottom w:val="dotted" w:sz="6" w:space="1" w:color="4F81BD"/>
      </w:pBdr>
      <w:spacing w:before="300" w:after="0"/>
      <w:outlineLvl w:val="5"/>
    </w:pPr>
    <w:rPr>
      <w:caps/>
      <w:color w:val="365F91"/>
      <w:spacing w:val="10"/>
      <w:lang w:val="x-none" w:eastAsia="x-none" w:bidi="ar-SA"/>
    </w:rPr>
  </w:style>
  <w:style w:type="paragraph" w:styleId="Kop7">
    <w:name w:val="heading 7"/>
    <w:basedOn w:val="Standaard"/>
    <w:next w:val="Standaard"/>
    <w:link w:val="Kop7Char"/>
    <w:uiPriority w:val="9"/>
    <w:semiHidden/>
    <w:unhideWhenUsed/>
    <w:qFormat/>
    <w:rsid w:val="00D0522F"/>
    <w:pPr>
      <w:spacing w:before="300" w:after="0"/>
      <w:outlineLvl w:val="6"/>
    </w:pPr>
    <w:rPr>
      <w:caps/>
      <w:color w:val="365F91"/>
      <w:spacing w:val="10"/>
      <w:lang w:val="x-none" w:eastAsia="x-none" w:bidi="ar-SA"/>
    </w:rPr>
  </w:style>
  <w:style w:type="paragraph" w:styleId="Kop8">
    <w:name w:val="heading 8"/>
    <w:basedOn w:val="Standaard"/>
    <w:next w:val="Standaard"/>
    <w:link w:val="Kop8Char"/>
    <w:uiPriority w:val="9"/>
    <w:semiHidden/>
    <w:unhideWhenUsed/>
    <w:qFormat/>
    <w:rsid w:val="00D0522F"/>
    <w:pPr>
      <w:spacing w:before="300" w:after="0"/>
      <w:outlineLvl w:val="7"/>
    </w:pPr>
    <w:rPr>
      <w:caps/>
      <w:spacing w:val="10"/>
      <w:sz w:val="18"/>
      <w:szCs w:val="18"/>
      <w:lang w:val="x-none" w:eastAsia="x-none" w:bidi="ar-SA"/>
    </w:rPr>
  </w:style>
  <w:style w:type="paragraph" w:styleId="Kop9">
    <w:name w:val="heading 9"/>
    <w:basedOn w:val="Standaard"/>
    <w:next w:val="Standaard"/>
    <w:link w:val="Kop9Char"/>
    <w:uiPriority w:val="9"/>
    <w:semiHidden/>
    <w:unhideWhenUsed/>
    <w:qFormat/>
    <w:rsid w:val="00D0522F"/>
    <w:pPr>
      <w:spacing w:before="300" w:after="0"/>
      <w:outlineLvl w:val="8"/>
    </w:pPr>
    <w:rPr>
      <w:i/>
      <w:caps/>
      <w:spacing w:val="10"/>
      <w:sz w:val="18"/>
      <w:szCs w:val="18"/>
      <w:lang w:val="x-none" w:eastAsia="x-none"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3">
    <w:name w:val="Opmaakprofiel3"/>
    <w:basedOn w:val="Kop2"/>
    <w:autoRedefine/>
    <w:rsid w:val="00E04B75"/>
    <w:pPr>
      <w:tabs>
        <w:tab w:val="num" w:pos="360"/>
      </w:tabs>
      <w:spacing w:before="0"/>
      <w:ind w:left="360" w:right="98"/>
      <w:jc w:val="both"/>
    </w:pPr>
    <w:rPr>
      <w:i/>
      <w:iCs/>
      <w:lang w:val="en-GB" w:eastAsia="en-US"/>
    </w:rPr>
  </w:style>
  <w:style w:type="paragraph" w:styleId="Afzender">
    <w:name w:val="envelope return"/>
    <w:basedOn w:val="Standaard"/>
    <w:rsid w:val="007B673C"/>
    <w:rPr>
      <w:rFonts w:cs="Arial"/>
    </w:rPr>
  </w:style>
  <w:style w:type="paragraph" w:styleId="Normaalweb">
    <w:name w:val="Normal (Web)"/>
    <w:basedOn w:val="Standaard"/>
    <w:rsid w:val="007B673C"/>
    <w:rPr>
      <w:szCs w:val="24"/>
    </w:rPr>
  </w:style>
  <w:style w:type="table" w:styleId="Eigentijdsetabel">
    <w:name w:val="Table Contemporary"/>
    <w:basedOn w:val="Standaardtabel"/>
    <w:rsid w:val="007B673C"/>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7B673C"/>
    <w:pPr>
      <w:spacing w:line="300" w:lineRule="exact"/>
      <w:ind w:left="283" w:hanging="283"/>
    </w:pPr>
  </w:style>
  <w:style w:type="character" w:customStyle="1" w:styleId="Huisstijl-GegevenCharChar">
    <w:name w:val="Huisstijl-Gegeven Char Char"/>
    <w:link w:val="Huisstijl-Gegeven"/>
    <w:rsid w:val="007B673C"/>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7B673C"/>
    <w:pPr>
      <w:spacing w:after="92" w:line="180" w:lineRule="exact"/>
    </w:pPr>
    <w:rPr>
      <w:rFonts w:ascii="Verdana" w:hAnsi="Verdana"/>
      <w:noProof/>
      <w:sz w:val="13"/>
      <w:szCs w:val="24"/>
      <w:lang w:eastAsia="nl-NL" w:bidi="ar-SA"/>
    </w:rPr>
  </w:style>
  <w:style w:type="paragraph" w:customStyle="1" w:styleId="Huisstijl-Rubricering">
    <w:name w:val="Huisstijl-Rubricering"/>
    <w:basedOn w:val="Standaard"/>
    <w:rsid w:val="007B673C"/>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7B673C"/>
    <w:pPr>
      <w:spacing w:line="180" w:lineRule="exact"/>
    </w:pPr>
    <w:rPr>
      <w:noProof/>
      <w:sz w:val="13"/>
      <w:szCs w:val="24"/>
    </w:rPr>
  </w:style>
  <w:style w:type="paragraph" w:styleId="Voettekst">
    <w:name w:val="footer"/>
    <w:basedOn w:val="Standaard"/>
    <w:rsid w:val="000906EE"/>
    <w:pPr>
      <w:tabs>
        <w:tab w:val="center" w:pos="4536"/>
        <w:tab w:val="right" w:pos="9072"/>
      </w:tabs>
    </w:pPr>
  </w:style>
  <w:style w:type="table" w:styleId="Tabelraster">
    <w:name w:val="Table Grid"/>
    <w:basedOn w:val="Standaardtabel"/>
    <w:rsid w:val="000906E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OpmaakprofielKop1DonkerblauwLinks-048cm">
    <w:name w:val="Opmaakprofiel Opmaakprofiel Kop 1 + Donkerblauw + Links:  -048 cm"/>
    <w:basedOn w:val="Standaard"/>
    <w:rsid w:val="000906EE"/>
    <w:pPr>
      <w:keepNext/>
      <w:spacing w:after="60"/>
      <w:ind w:left="-272"/>
      <w:outlineLvl w:val="0"/>
    </w:pPr>
    <w:rPr>
      <w:b/>
      <w:bCs/>
      <w:color w:val="000080"/>
      <w:kern w:val="32"/>
      <w:sz w:val="28"/>
    </w:rPr>
  </w:style>
  <w:style w:type="paragraph" w:customStyle="1" w:styleId="OpmaakprofielOpmaakprofielKop1Donkerblauw195pt">
    <w:name w:val="Opmaakprofiel Opmaakprofiel Kop 1 + Donkerblauw + 195 pt"/>
    <w:basedOn w:val="Standaard"/>
    <w:link w:val="OpmaakprofielOpmaakprofielKop1Donkerblauw195ptChar"/>
    <w:rsid w:val="000906EE"/>
    <w:pPr>
      <w:keepNext/>
      <w:spacing w:after="60"/>
      <w:outlineLvl w:val="0"/>
    </w:pPr>
    <w:rPr>
      <w:rFonts w:ascii="Arial" w:hAnsi="Arial" w:cs="Arial"/>
      <w:b/>
      <w:bCs/>
      <w:color w:val="000080"/>
      <w:kern w:val="32"/>
      <w:sz w:val="39"/>
      <w:szCs w:val="32"/>
      <w:lang w:eastAsia="nl-NL" w:bidi="ar-SA"/>
    </w:rPr>
  </w:style>
  <w:style w:type="character" w:customStyle="1" w:styleId="Kop1Char">
    <w:name w:val="Kop 1 Char"/>
    <w:link w:val="Kop1"/>
    <w:uiPriority w:val="9"/>
    <w:rsid w:val="00257CA2"/>
    <w:rPr>
      <w:b/>
      <w:bCs/>
      <w:caps/>
      <w:color w:val="FFFFFF"/>
      <w:spacing w:val="15"/>
      <w:shd w:val="clear" w:color="auto" w:fill="4F81BD"/>
      <w:lang w:val="x-none" w:eastAsia="x-none"/>
    </w:rPr>
  </w:style>
  <w:style w:type="character" w:customStyle="1" w:styleId="OpmaakprofielOpmaakprofielKop1Donkerblauw195ptChar">
    <w:name w:val="Opmaakprofiel Opmaakprofiel Kop 1 + Donkerblauw + 195 pt Char"/>
    <w:link w:val="OpmaakprofielOpmaakprofielKop1Donkerblauw195pt"/>
    <w:rsid w:val="000906EE"/>
    <w:rPr>
      <w:rFonts w:ascii="Arial" w:hAnsi="Arial" w:cs="Arial"/>
      <w:b/>
      <w:bCs/>
      <w:color w:val="000080"/>
      <w:kern w:val="32"/>
      <w:sz w:val="39"/>
      <w:szCs w:val="32"/>
      <w:lang w:val="nl-NL" w:eastAsia="nl-NL" w:bidi="ar-SA"/>
    </w:rPr>
  </w:style>
  <w:style w:type="character" w:styleId="Paginanummer">
    <w:name w:val="page number"/>
    <w:basedOn w:val="Standaardalinea-lettertype"/>
    <w:rsid w:val="000906EE"/>
  </w:style>
  <w:style w:type="character" w:styleId="Hyperlink">
    <w:name w:val="Hyperlink"/>
    <w:rsid w:val="000906EE"/>
    <w:rPr>
      <w:color w:val="0000FF"/>
      <w:u w:val="single"/>
    </w:rPr>
  </w:style>
  <w:style w:type="paragraph" w:customStyle="1" w:styleId="OpmaakprofielKop1Donkerblauw">
    <w:name w:val="Opmaakprofiel Kop 1 + Donkerblauw"/>
    <w:basedOn w:val="Kop1"/>
    <w:rsid w:val="005E38A1"/>
    <w:rPr>
      <w:rFonts w:cs="Arial"/>
      <w:bCs w:val="0"/>
      <w:caps w:val="0"/>
      <w:color w:val="000080"/>
      <w:kern w:val="32"/>
      <w:sz w:val="28"/>
      <w:szCs w:val="32"/>
    </w:rPr>
  </w:style>
  <w:style w:type="paragraph" w:styleId="Koptekst">
    <w:name w:val="header"/>
    <w:basedOn w:val="Standaard"/>
    <w:rsid w:val="00EB0479"/>
    <w:pPr>
      <w:tabs>
        <w:tab w:val="center" w:pos="4536"/>
        <w:tab w:val="right" w:pos="9072"/>
      </w:tabs>
    </w:pPr>
  </w:style>
  <w:style w:type="character" w:styleId="Verwijzingopmerking">
    <w:name w:val="annotation reference"/>
    <w:semiHidden/>
    <w:rsid w:val="00930BD1"/>
    <w:rPr>
      <w:sz w:val="16"/>
      <w:szCs w:val="16"/>
    </w:rPr>
  </w:style>
  <w:style w:type="paragraph" w:styleId="Tekstopmerking">
    <w:name w:val="annotation text"/>
    <w:basedOn w:val="Standaard"/>
    <w:link w:val="TekstopmerkingChar"/>
    <w:semiHidden/>
    <w:rsid w:val="00930BD1"/>
  </w:style>
  <w:style w:type="paragraph" w:styleId="Onderwerpvanopmerking">
    <w:name w:val="annotation subject"/>
    <w:basedOn w:val="Tekstopmerking"/>
    <w:next w:val="Tekstopmerking"/>
    <w:semiHidden/>
    <w:rsid w:val="00930BD1"/>
    <w:rPr>
      <w:b/>
      <w:bCs/>
    </w:rPr>
  </w:style>
  <w:style w:type="paragraph" w:styleId="Ballontekst">
    <w:name w:val="Balloon Text"/>
    <w:basedOn w:val="Standaard"/>
    <w:semiHidden/>
    <w:rsid w:val="00930BD1"/>
    <w:rPr>
      <w:rFonts w:ascii="Tahoma" w:hAnsi="Tahoma" w:cs="Tahoma"/>
      <w:sz w:val="16"/>
      <w:szCs w:val="16"/>
    </w:rPr>
  </w:style>
  <w:style w:type="paragraph" w:styleId="Voetnoottekst">
    <w:name w:val="footnote text"/>
    <w:basedOn w:val="Standaard"/>
    <w:link w:val="VoetnoottekstChar"/>
    <w:semiHidden/>
    <w:rsid w:val="00C2419A"/>
  </w:style>
  <w:style w:type="character" w:styleId="Voetnootmarkering">
    <w:name w:val="footnote reference"/>
    <w:semiHidden/>
    <w:rsid w:val="00C2419A"/>
    <w:rPr>
      <w:vertAlign w:val="superscript"/>
    </w:rPr>
  </w:style>
  <w:style w:type="paragraph" w:customStyle="1" w:styleId="Opsomlijst">
    <w:name w:val="Opsomlijst"/>
    <w:basedOn w:val="Standaard"/>
    <w:rsid w:val="000A3F08"/>
    <w:pPr>
      <w:numPr>
        <w:numId w:val="1"/>
      </w:numPr>
    </w:pPr>
  </w:style>
  <w:style w:type="character" w:customStyle="1" w:styleId="Kop2Char">
    <w:name w:val="Kop 2 Char"/>
    <w:link w:val="Kop2"/>
    <w:uiPriority w:val="9"/>
    <w:rsid w:val="00D0522F"/>
    <w:rPr>
      <w:caps/>
      <w:spacing w:val="15"/>
      <w:shd w:val="clear" w:color="auto" w:fill="DBE5F1"/>
    </w:rPr>
  </w:style>
  <w:style w:type="paragraph" w:styleId="Lijstalinea">
    <w:name w:val="List Paragraph"/>
    <w:basedOn w:val="Standaard"/>
    <w:uiPriority w:val="34"/>
    <w:qFormat/>
    <w:rsid w:val="00D0522F"/>
    <w:pPr>
      <w:ind w:left="720"/>
      <w:contextualSpacing/>
    </w:pPr>
  </w:style>
  <w:style w:type="paragraph" w:styleId="Tekstzonderopmaak">
    <w:name w:val="Plain Text"/>
    <w:basedOn w:val="Standaard"/>
    <w:link w:val="TekstzonderopmaakChar"/>
    <w:rsid w:val="00C26EA6"/>
    <w:rPr>
      <w:rFonts w:ascii="Courier New" w:hAnsi="Courier New"/>
      <w:lang w:val="x-none" w:eastAsia="x-none" w:bidi="ar-SA"/>
    </w:rPr>
  </w:style>
  <w:style w:type="character" w:customStyle="1" w:styleId="TekstzonderopmaakChar">
    <w:name w:val="Tekst zonder opmaak Char"/>
    <w:link w:val="Tekstzonderopmaak"/>
    <w:rsid w:val="00C26EA6"/>
    <w:rPr>
      <w:rFonts w:ascii="Courier New" w:hAnsi="Courier New" w:cs="Courier New"/>
    </w:rPr>
  </w:style>
  <w:style w:type="paragraph" w:customStyle="1" w:styleId="Opsomming1">
    <w:name w:val="Opsomming1"/>
    <w:basedOn w:val="Standaard"/>
    <w:link w:val="Opsomming1Char"/>
    <w:rsid w:val="00D43EB7"/>
    <w:pPr>
      <w:numPr>
        <w:numId w:val="3"/>
      </w:numPr>
      <w:spacing w:line="280" w:lineRule="exact"/>
      <w:ind w:left="408"/>
    </w:pPr>
    <w:rPr>
      <w:rFonts w:ascii="Arial" w:hAnsi="Arial"/>
      <w:szCs w:val="24"/>
      <w:lang w:val="x-none" w:eastAsia="x-none" w:bidi="ar-SA"/>
    </w:rPr>
  </w:style>
  <w:style w:type="character" w:styleId="Subtielebenadrukking">
    <w:name w:val="Subtle Emphasis"/>
    <w:aliases w:val="Toelichting"/>
    <w:uiPriority w:val="19"/>
    <w:qFormat/>
    <w:rsid w:val="00D0522F"/>
    <w:rPr>
      <w:i/>
      <w:iCs/>
      <w:color w:val="243F60"/>
    </w:rPr>
  </w:style>
  <w:style w:type="character" w:customStyle="1" w:styleId="Opsomming1Char">
    <w:name w:val="Opsomming1 Char"/>
    <w:link w:val="Opsomming1"/>
    <w:rsid w:val="00D43EB7"/>
    <w:rPr>
      <w:rFonts w:ascii="Arial" w:hAnsi="Arial"/>
      <w:szCs w:val="24"/>
      <w:lang w:val="x-none" w:eastAsia="x-none"/>
    </w:rPr>
  </w:style>
  <w:style w:type="character" w:styleId="Nadruk">
    <w:name w:val="Emphasis"/>
    <w:uiPriority w:val="20"/>
    <w:qFormat/>
    <w:rsid w:val="00D0522F"/>
    <w:rPr>
      <w:caps/>
      <w:color w:val="243F60"/>
      <w:spacing w:val="5"/>
    </w:rPr>
  </w:style>
  <w:style w:type="paragraph" w:styleId="Eindnoottekst">
    <w:name w:val="endnote text"/>
    <w:basedOn w:val="Standaard"/>
    <w:link w:val="EindnoottekstChar"/>
    <w:rsid w:val="00195961"/>
    <w:rPr>
      <w:rFonts w:ascii="Arial" w:hAnsi="Arial"/>
      <w:lang w:val="x-none" w:eastAsia="x-none" w:bidi="ar-SA"/>
    </w:rPr>
  </w:style>
  <w:style w:type="character" w:customStyle="1" w:styleId="EindnoottekstChar">
    <w:name w:val="Eindnoottekst Char"/>
    <w:link w:val="Eindnoottekst"/>
    <w:rsid w:val="00195961"/>
    <w:rPr>
      <w:rFonts w:ascii="Arial" w:hAnsi="Arial"/>
    </w:rPr>
  </w:style>
  <w:style w:type="character" w:styleId="Eindnootmarkering">
    <w:name w:val="endnote reference"/>
    <w:rsid w:val="00195961"/>
    <w:rPr>
      <w:vertAlign w:val="superscript"/>
    </w:rPr>
  </w:style>
  <w:style w:type="paragraph" w:styleId="Titel">
    <w:name w:val="Title"/>
    <w:basedOn w:val="Standaard"/>
    <w:next w:val="Standaard"/>
    <w:link w:val="TitelChar"/>
    <w:uiPriority w:val="10"/>
    <w:qFormat/>
    <w:rsid w:val="00D0522F"/>
    <w:pPr>
      <w:spacing w:before="720"/>
    </w:pPr>
    <w:rPr>
      <w:caps/>
      <w:color w:val="4F81BD"/>
      <w:spacing w:val="10"/>
      <w:kern w:val="28"/>
      <w:sz w:val="52"/>
      <w:szCs w:val="52"/>
      <w:lang w:val="x-none" w:eastAsia="x-none" w:bidi="ar-SA"/>
    </w:rPr>
  </w:style>
  <w:style w:type="character" w:customStyle="1" w:styleId="TitelChar">
    <w:name w:val="Titel Char"/>
    <w:link w:val="Titel"/>
    <w:uiPriority w:val="10"/>
    <w:rsid w:val="00D0522F"/>
    <w:rPr>
      <w:caps/>
      <w:color w:val="4F81BD"/>
      <w:spacing w:val="10"/>
      <w:kern w:val="28"/>
      <w:sz w:val="52"/>
      <w:szCs w:val="52"/>
    </w:rPr>
  </w:style>
  <w:style w:type="paragraph" w:customStyle="1" w:styleId="Toelbullet1">
    <w:name w:val="Toel_bullet1"/>
    <w:basedOn w:val="Standaard"/>
    <w:link w:val="Toelbullet1Char"/>
    <w:rsid w:val="00D87209"/>
    <w:pPr>
      <w:numPr>
        <w:numId w:val="12"/>
      </w:numPr>
    </w:pPr>
    <w:rPr>
      <w:rFonts w:ascii="Verdana" w:eastAsia="MS Mincho" w:hAnsi="Verdana"/>
      <w:color w:val="0070C0"/>
      <w:sz w:val="18"/>
      <w:szCs w:val="18"/>
      <w:lang w:val="en-GB" w:eastAsia="ja-JP" w:bidi="ar-SA"/>
    </w:rPr>
  </w:style>
  <w:style w:type="character" w:customStyle="1" w:styleId="Toelbullet1Char">
    <w:name w:val="Toel_bullet1 Char"/>
    <w:link w:val="Toelbullet1"/>
    <w:rsid w:val="00D87209"/>
    <w:rPr>
      <w:rFonts w:ascii="Verdana" w:eastAsia="MS Mincho" w:hAnsi="Verdana"/>
      <w:color w:val="0070C0"/>
      <w:sz w:val="18"/>
      <w:szCs w:val="18"/>
      <w:lang w:val="en-GB" w:eastAsia="ja-JP"/>
    </w:rPr>
  </w:style>
  <w:style w:type="character" w:customStyle="1" w:styleId="Kop3Char">
    <w:name w:val="Kop 3 Char"/>
    <w:link w:val="Kop3"/>
    <w:uiPriority w:val="9"/>
    <w:rsid w:val="00D0522F"/>
    <w:rPr>
      <w:caps/>
      <w:color w:val="243F60"/>
      <w:spacing w:val="15"/>
    </w:rPr>
  </w:style>
  <w:style w:type="character" w:customStyle="1" w:styleId="Kop4Char">
    <w:name w:val="Kop 4 Char"/>
    <w:link w:val="Kop4"/>
    <w:uiPriority w:val="9"/>
    <w:rsid w:val="00D0522F"/>
    <w:rPr>
      <w:caps/>
      <w:color w:val="365F91"/>
      <w:spacing w:val="10"/>
    </w:rPr>
  </w:style>
  <w:style w:type="character" w:customStyle="1" w:styleId="Kop5Char">
    <w:name w:val="Kop 5 Char"/>
    <w:link w:val="Kop5"/>
    <w:uiPriority w:val="9"/>
    <w:semiHidden/>
    <w:rsid w:val="00D0522F"/>
    <w:rPr>
      <w:caps/>
      <w:color w:val="365F91"/>
      <w:spacing w:val="10"/>
    </w:rPr>
  </w:style>
  <w:style w:type="character" w:customStyle="1" w:styleId="Kop6Char">
    <w:name w:val="Kop 6 Char"/>
    <w:link w:val="Kop6"/>
    <w:uiPriority w:val="9"/>
    <w:semiHidden/>
    <w:rsid w:val="00D0522F"/>
    <w:rPr>
      <w:caps/>
      <w:color w:val="365F91"/>
      <w:spacing w:val="10"/>
    </w:rPr>
  </w:style>
  <w:style w:type="character" w:customStyle="1" w:styleId="Kop7Char">
    <w:name w:val="Kop 7 Char"/>
    <w:link w:val="Kop7"/>
    <w:uiPriority w:val="9"/>
    <w:semiHidden/>
    <w:rsid w:val="00D0522F"/>
    <w:rPr>
      <w:caps/>
      <w:color w:val="365F91"/>
      <w:spacing w:val="10"/>
    </w:rPr>
  </w:style>
  <w:style w:type="character" w:customStyle="1" w:styleId="Kop8Char">
    <w:name w:val="Kop 8 Char"/>
    <w:link w:val="Kop8"/>
    <w:uiPriority w:val="9"/>
    <w:semiHidden/>
    <w:rsid w:val="00D0522F"/>
    <w:rPr>
      <w:caps/>
      <w:spacing w:val="10"/>
      <w:sz w:val="18"/>
      <w:szCs w:val="18"/>
    </w:rPr>
  </w:style>
  <w:style w:type="character" w:customStyle="1" w:styleId="Kop9Char">
    <w:name w:val="Kop 9 Char"/>
    <w:link w:val="Kop9"/>
    <w:uiPriority w:val="9"/>
    <w:semiHidden/>
    <w:rsid w:val="00D0522F"/>
    <w:rPr>
      <w:i/>
      <w:caps/>
      <w:spacing w:val="10"/>
      <w:sz w:val="18"/>
      <w:szCs w:val="18"/>
    </w:rPr>
  </w:style>
  <w:style w:type="paragraph" w:styleId="Bijschrift">
    <w:name w:val="caption"/>
    <w:basedOn w:val="Standaard"/>
    <w:next w:val="Standaard"/>
    <w:uiPriority w:val="35"/>
    <w:semiHidden/>
    <w:unhideWhenUsed/>
    <w:qFormat/>
    <w:rsid w:val="00D0522F"/>
    <w:rPr>
      <w:b/>
      <w:bCs/>
      <w:color w:val="365F91"/>
      <w:sz w:val="16"/>
      <w:szCs w:val="16"/>
    </w:rPr>
  </w:style>
  <w:style w:type="paragraph" w:customStyle="1" w:styleId="Subtitel">
    <w:name w:val="Subtitel"/>
    <w:basedOn w:val="Standaard"/>
    <w:next w:val="Standaard"/>
    <w:link w:val="SubtitelChar"/>
    <w:uiPriority w:val="11"/>
    <w:qFormat/>
    <w:rsid w:val="00D0522F"/>
    <w:pPr>
      <w:spacing w:after="1000" w:line="240" w:lineRule="auto"/>
    </w:pPr>
    <w:rPr>
      <w:caps/>
      <w:color w:val="595959"/>
      <w:spacing w:val="10"/>
      <w:sz w:val="24"/>
      <w:szCs w:val="24"/>
      <w:lang w:val="x-none" w:eastAsia="x-none" w:bidi="ar-SA"/>
    </w:rPr>
  </w:style>
  <w:style w:type="character" w:customStyle="1" w:styleId="SubtitelChar">
    <w:name w:val="Subtitel Char"/>
    <w:link w:val="Subtitel"/>
    <w:uiPriority w:val="11"/>
    <w:rsid w:val="00D0522F"/>
    <w:rPr>
      <w:caps/>
      <w:color w:val="595959"/>
      <w:spacing w:val="10"/>
      <w:sz w:val="24"/>
      <w:szCs w:val="24"/>
    </w:rPr>
  </w:style>
  <w:style w:type="character" w:styleId="Zwaar">
    <w:name w:val="Strong"/>
    <w:uiPriority w:val="22"/>
    <w:qFormat/>
    <w:rsid w:val="00D0522F"/>
    <w:rPr>
      <w:b/>
      <w:bCs/>
    </w:rPr>
  </w:style>
  <w:style w:type="paragraph" w:styleId="Geenafstand">
    <w:name w:val="No Spacing"/>
    <w:basedOn w:val="Standaard"/>
    <w:link w:val="GeenafstandChar"/>
    <w:uiPriority w:val="1"/>
    <w:qFormat/>
    <w:rsid w:val="00D0522F"/>
    <w:pPr>
      <w:spacing w:before="0" w:after="0" w:line="240" w:lineRule="auto"/>
    </w:pPr>
    <w:rPr>
      <w:lang w:val="x-none" w:eastAsia="x-none" w:bidi="ar-SA"/>
    </w:rPr>
  </w:style>
  <w:style w:type="character" w:customStyle="1" w:styleId="GeenafstandChar">
    <w:name w:val="Geen afstand Char"/>
    <w:link w:val="Geenafstand"/>
    <w:uiPriority w:val="1"/>
    <w:rsid w:val="00D0522F"/>
    <w:rPr>
      <w:sz w:val="20"/>
      <w:szCs w:val="20"/>
    </w:rPr>
  </w:style>
  <w:style w:type="paragraph" w:styleId="Citaat">
    <w:name w:val="Quote"/>
    <w:basedOn w:val="Standaard"/>
    <w:next w:val="Standaard"/>
    <w:link w:val="CitaatChar"/>
    <w:uiPriority w:val="29"/>
    <w:qFormat/>
    <w:rsid w:val="00D0522F"/>
    <w:rPr>
      <w:i/>
      <w:iCs/>
      <w:lang w:val="x-none" w:eastAsia="x-none" w:bidi="ar-SA"/>
    </w:rPr>
  </w:style>
  <w:style w:type="character" w:customStyle="1" w:styleId="CitaatChar">
    <w:name w:val="Citaat Char"/>
    <w:link w:val="Citaat"/>
    <w:uiPriority w:val="29"/>
    <w:rsid w:val="00D0522F"/>
    <w:rPr>
      <w:i/>
      <w:iCs/>
      <w:sz w:val="20"/>
      <w:szCs w:val="20"/>
    </w:rPr>
  </w:style>
  <w:style w:type="paragraph" w:styleId="Duidelijkcitaat">
    <w:name w:val="Intense Quote"/>
    <w:basedOn w:val="Standaard"/>
    <w:next w:val="Standaard"/>
    <w:link w:val="DuidelijkcitaatChar"/>
    <w:uiPriority w:val="30"/>
    <w:qFormat/>
    <w:rsid w:val="00D0522F"/>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DuidelijkcitaatChar">
    <w:name w:val="Duidelijk citaat Char"/>
    <w:link w:val="Duidelijkcitaat"/>
    <w:uiPriority w:val="30"/>
    <w:rsid w:val="00D0522F"/>
    <w:rPr>
      <w:i/>
      <w:iCs/>
      <w:color w:val="4F81BD"/>
      <w:sz w:val="20"/>
      <w:szCs w:val="20"/>
    </w:rPr>
  </w:style>
  <w:style w:type="character" w:styleId="Intensievebenadrukking">
    <w:name w:val="Intense Emphasis"/>
    <w:uiPriority w:val="21"/>
    <w:qFormat/>
    <w:rsid w:val="00D0522F"/>
    <w:rPr>
      <w:b/>
      <w:bCs/>
      <w:caps/>
      <w:color w:val="243F60"/>
      <w:spacing w:val="10"/>
    </w:rPr>
  </w:style>
  <w:style w:type="character" w:styleId="Subtieleverwijzing">
    <w:name w:val="Subtle Reference"/>
    <w:uiPriority w:val="31"/>
    <w:qFormat/>
    <w:rsid w:val="00D0522F"/>
    <w:rPr>
      <w:b/>
      <w:bCs/>
      <w:color w:val="4F81BD"/>
    </w:rPr>
  </w:style>
  <w:style w:type="character" w:styleId="Intensieveverwijzing">
    <w:name w:val="Intense Reference"/>
    <w:uiPriority w:val="32"/>
    <w:qFormat/>
    <w:rsid w:val="00D0522F"/>
    <w:rPr>
      <w:b/>
      <w:bCs/>
      <w:i/>
      <w:iCs/>
      <w:caps/>
      <w:color w:val="4F81BD"/>
    </w:rPr>
  </w:style>
  <w:style w:type="character" w:styleId="Titelvanboek">
    <w:name w:val="Book Title"/>
    <w:uiPriority w:val="33"/>
    <w:qFormat/>
    <w:rsid w:val="00D0522F"/>
    <w:rPr>
      <w:b/>
      <w:bCs/>
      <w:i/>
      <w:iCs/>
      <w:spacing w:val="9"/>
    </w:rPr>
  </w:style>
  <w:style w:type="paragraph" w:styleId="Kopvaninhoudsopgave">
    <w:name w:val="TOC Heading"/>
    <w:basedOn w:val="Kop1"/>
    <w:next w:val="Standaard"/>
    <w:uiPriority w:val="39"/>
    <w:semiHidden/>
    <w:unhideWhenUsed/>
    <w:qFormat/>
    <w:rsid w:val="00D0522F"/>
    <w:pPr>
      <w:outlineLvl w:val="9"/>
    </w:pPr>
  </w:style>
  <w:style w:type="character" w:styleId="Onopgelostemelding">
    <w:name w:val="Unresolved Mention"/>
    <w:uiPriority w:val="99"/>
    <w:semiHidden/>
    <w:unhideWhenUsed/>
    <w:rsid w:val="00907964"/>
    <w:rPr>
      <w:color w:val="808080"/>
      <w:shd w:val="clear" w:color="auto" w:fill="E6E6E6"/>
    </w:rPr>
  </w:style>
  <w:style w:type="character" w:customStyle="1" w:styleId="TekstopmerkingChar">
    <w:name w:val="Tekst opmerking Char"/>
    <w:link w:val="Tekstopmerking"/>
    <w:semiHidden/>
    <w:rsid w:val="00A74C5F"/>
    <w:rPr>
      <w:lang w:val="en-US" w:eastAsia="en-US" w:bidi="en-US"/>
    </w:rPr>
  </w:style>
  <w:style w:type="character" w:styleId="GevolgdeHyperlink">
    <w:name w:val="FollowedHyperlink"/>
    <w:rsid w:val="005B1E56"/>
    <w:rPr>
      <w:color w:val="954F72"/>
      <w:u w:val="single"/>
    </w:rPr>
  </w:style>
  <w:style w:type="paragraph" w:styleId="Revisie">
    <w:name w:val="Revision"/>
    <w:hidden/>
    <w:uiPriority w:val="99"/>
    <w:semiHidden/>
    <w:rsid w:val="00E30C5D"/>
    <w:rPr>
      <w:lang w:eastAsia="en-US" w:bidi="en-US"/>
    </w:rPr>
  </w:style>
  <w:style w:type="character" w:customStyle="1" w:styleId="VoetnoottekstChar">
    <w:name w:val="Voetnoottekst Char"/>
    <w:basedOn w:val="Standaardalinea-lettertype"/>
    <w:link w:val="Voetnoottekst"/>
    <w:semiHidden/>
    <w:rsid w:val="00C449B4"/>
    <w:rPr>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045">
      <w:bodyDiv w:val="1"/>
      <w:marLeft w:val="0"/>
      <w:marRight w:val="0"/>
      <w:marTop w:val="0"/>
      <w:marBottom w:val="0"/>
      <w:divBdr>
        <w:top w:val="none" w:sz="0" w:space="0" w:color="auto"/>
        <w:left w:val="none" w:sz="0" w:space="0" w:color="auto"/>
        <w:bottom w:val="none" w:sz="0" w:space="0" w:color="auto"/>
        <w:right w:val="none" w:sz="0" w:space="0" w:color="auto"/>
      </w:divBdr>
    </w:div>
    <w:div w:id="133570476">
      <w:bodyDiv w:val="1"/>
      <w:marLeft w:val="0"/>
      <w:marRight w:val="0"/>
      <w:marTop w:val="0"/>
      <w:marBottom w:val="0"/>
      <w:divBdr>
        <w:top w:val="none" w:sz="0" w:space="0" w:color="auto"/>
        <w:left w:val="none" w:sz="0" w:space="0" w:color="auto"/>
        <w:bottom w:val="none" w:sz="0" w:space="0" w:color="auto"/>
        <w:right w:val="none" w:sz="0" w:space="0" w:color="auto"/>
      </w:divBdr>
      <w:divsChild>
        <w:div w:id="861674324">
          <w:marLeft w:val="0"/>
          <w:marRight w:val="0"/>
          <w:marTop w:val="0"/>
          <w:marBottom w:val="0"/>
          <w:divBdr>
            <w:top w:val="none" w:sz="0" w:space="0" w:color="auto"/>
            <w:left w:val="none" w:sz="0" w:space="0" w:color="auto"/>
            <w:bottom w:val="none" w:sz="0" w:space="0" w:color="auto"/>
            <w:right w:val="none" w:sz="0" w:space="0" w:color="auto"/>
          </w:divBdr>
        </w:div>
      </w:divsChild>
    </w:div>
    <w:div w:id="201328328">
      <w:bodyDiv w:val="1"/>
      <w:marLeft w:val="0"/>
      <w:marRight w:val="0"/>
      <w:marTop w:val="0"/>
      <w:marBottom w:val="0"/>
      <w:divBdr>
        <w:top w:val="none" w:sz="0" w:space="0" w:color="auto"/>
        <w:left w:val="none" w:sz="0" w:space="0" w:color="auto"/>
        <w:bottom w:val="none" w:sz="0" w:space="0" w:color="auto"/>
        <w:right w:val="none" w:sz="0" w:space="0" w:color="auto"/>
      </w:divBdr>
    </w:div>
    <w:div w:id="512496256">
      <w:bodyDiv w:val="1"/>
      <w:marLeft w:val="0"/>
      <w:marRight w:val="0"/>
      <w:marTop w:val="0"/>
      <w:marBottom w:val="0"/>
      <w:divBdr>
        <w:top w:val="none" w:sz="0" w:space="0" w:color="auto"/>
        <w:left w:val="none" w:sz="0" w:space="0" w:color="auto"/>
        <w:bottom w:val="none" w:sz="0" w:space="0" w:color="auto"/>
        <w:right w:val="none" w:sz="0" w:space="0" w:color="auto"/>
      </w:divBdr>
    </w:div>
    <w:div w:id="574975877">
      <w:bodyDiv w:val="1"/>
      <w:marLeft w:val="0"/>
      <w:marRight w:val="0"/>
      <w:marTop w:val="0"/>
      <w:marBottom w:val="0"/>
      <w:divBdr>
        <w:top w:val="none" w:sz="0" w:space="0" w:color="auto"/>
        <w:left w:val="none" w:sz="0" w:space="0" w:color="auto"/>
        <w:bottom w:val="none" w:sz="0" w:space="0" w:color="auto"/>
        <w:right w:val="none" w:sz="0" w:space="0" w:color="auto"/>
      </w:divBdr>
    </w:div>
    <w:div w:id="780733120">
      <w:bodyDiv w:val="1"/>
      <w:marLeft w:val="0"/>
      <w:marRight w:val="0"/>
      <w:marTop w:val="0"/>
      <w:marBottom w:val="0"/>
      <w:divBdr>
        <w:top w:val="none" w:sz="0" w:space="0" w:color="auto"/>
        <w:left w:val="none" w:sz="0" w:space="0" w:color="auto"/>
        <w:bottom w:val="none" w:sz="0" w:space="0" w:color="auto"/>
        <w:right w:val="none" w:sz="0" w:space="0" w:color="auto"/>
      </w:divBdr>
    </w:div>
    <w:div w:id="789788063">
      <w:bodyDiv w:val="1"/>
      <w:marLeft w:val="0"/>
      <w:marRight w:val="0"/>
      <w:marTop w:val="0"/>
      <w:marBottom w:val="0"/>
      <w:divBdr>
        <w:top w:val="none" w:sz="0" w:space="0" w:color="auto"/>
        <w:left w:val="none" w:sz="0" w:space="0" w:color="auto"/>
        <w:bottom w:val="none" w:sz="0" w:space="0" w:color="auto"/>
        <w:right w:val="none" w:sz="0" w:space="0" w:color="auto"/>
      </w:divBdr>
    </w:div>
    <w:div w:id="861362667">
      <w:bodyDiv w:val="1"/>
      <w:marLeft w:val="0"/>
      <w:marRight w:val="0"/>
      <w:marTop w:val="0"/>
      <w:marBottom w:val="0"/>
      <w:divBdr>
        <w:top w:val="none" w:sz="0" w:space="0" w:color="auto"/>
        <w:left w:val="none" w:sz="0" w:space="0" w:color="auto"/>
        <w:bottom w:val="none" w:sz="0" w:space="0" w:color="auto"/>
        <w:right w:val="none" w:sz="0" w:space="0" w:color="auto"/>
      </w:divBdr>
    </w:div>
    <w:div w:id="1181964798">
      <w:bodyDiv w:val="1"/>
      <w:marLeft w:val="0"/>
      <w:marRight w:val="0"/>
      <w:marTop w:val="0"/>
      <w:marBottom w:val="0"/>
      <w:divBdr>
        <w:top w:val="none" w:sz="0" w:space="0" w:color="auto"/>
        <w:left w:val="none" w:sz="0" w:space="0" w:color="auto"/>
        <w:bottom w:val="none" w:sz="0" w:space="0" w:color="auto"/>
        <w:right w:val="none" w:sz="0" w:space="0" w:color="auto"/>
      </w:divBdr>
    </w:div>
    <w:div w:id="1260913885">
      <w:bodyDiv w:val="1"/>
      <w:marLeft w:val="0"/>
      <w:marRight w:val="0"/>
      <w:marTop w:val="0"/>
      <w:marBottom w:val="0"/>
      <w:divBdr>
        <w:top w:val="none" w:sz="0" w:space="0" w:color="auto"/>
        <w:left w:val="none" w:sz="0" w:space="0" w:color="auto"/>
        <w:bottom w:val="none" w:sz="0" w:space="0" w:color="auto"/>
        <w:right w:val="none" w:sz="0" w:space="0" w:color="auto"/>
      </w:divBdr>
    </w:div>
    <w:div w:id="1308123521">
      <w:bodyDiv w:val="1"/>
      <w:marLeft w:val="0"/>
      <w:marRight w:val="0"/>
      <w:marTop w:val="0"/>
      <w:marBottom w:val="0"/>
      <w:divBdr>
        <w:top w:val="none" w:sz="0" w:space="0" w:color="auto"/>
        <w:left w:val="none" w:sz="0" w:space="0" w:color="auto"/>
        <w:bottom w:val="none" w:sz="0" w:space="0" w:color="auto"/>
        <w:right w:val="none" w:sz="0" w:space="0" w:color="auto"/>
      </w:divBdr>
    </w:div>
    <w:div w:id="1705404915">
      <w:bodyDiv w:val="1"/>
      <w:marLeft w:val="0"/>
      <w:marRight w:val="0"/>
      <w:marTop w:val="0"/>
      <w:marBottom w:val="0"/>
      <w:divBdr>
        <w:top w:val="none" w:sz="0" w:space="0" w:color="auto"/>
        <w:left w:val="none" w:sz="0" w:space="0" w:color="auto"/>
        <w:bottom w:val="none" w:sz="0" w:space="0" w:color="auto"/>
        <w:right w:val="none" w:sz="0" w:space="0" w:color="auto"/>
      </w:divBdr>
    </w:div>
    <w:div w:id="1728341019">
      <w:bodyDiv w:val="1"/>
      <w:marLeft w:val="0"/>
      <w:marRight w:val="0"/>
      <w:marTop w:val="0"/>
      <w:marBottom w:val="0"/>
      <w:divBdr>
        <w:top w:val="none" w:sz="0" w:space="0" w:color="auto"/>
        <w:left w:val="none" w:sz="0" w:space="0" w:color="auto"/>
        <w:bottom w:val="none" w:sz="0" w:space="0" w:color="auto"/>
        <w:right w:val="none" w:sz="0" w:space="0" w:color="auto"/>
      </w:divBdr>
    </w:div>
    <w:div w:id="213767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vo.nl/sites/default/files/2022-12/DHI%20Toetsingskader%20Groene%20Project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vorisicochecker.nl/n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sorichtlijnen.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vo.nl/onderwerpen/trl" TargetMode="External"/><Relationship Id="rId4" Type="http://schemas.openxmlformats.org/officeDocument/2006/relationships/settings" Target="settings.xml"/><Relationship Id="rId9" Type="http://schemas.openxmlformats.org/officeDocument/2006/relationships/hyperlink" Target="http://www.rvo.nl/dhi" TargetMode="External"/><Relationship Id="rId14" Type="http://schemas.openxmlformats.org/officeDocument/2006/relationships/hyperlink" Target="http://www.dhi.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634F7-A024-46BA-8D08-169BAF6279DC}">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2634</Words>
  <Characters>14490</Characters>
  <Application>Microsoft Office Word</Application>
  <DocSecurity>8</DocSecurity>
  <Lines>120</Lines>
  <Paragraphs>34</Paragraphs>
  <ScaleCrop>false</ScaleCrop>
  <HeadingPairs>
    <vt:vector size="2" baseType="variant">
      <vt:variant>
        <vt:lpstr>Titel</vt:lpstr>
      </vt:variant>
      <vt:variant>
        <vt:i4>1</vt:i4>
      </vt:variant>
    </vt:vector>
  </HeadingPairs>
  <TitlesOfParts>
    <vt:vector size="1" baseType="lpstr">
      <vt:lpstr>DHI Porjectplan Feasibility study 2026</vt:lpstr>
    </vt:vector>
  </TitlesOfParts>
  <Company/>
  <LinksUpToDate>false</LinksUpToDate>
  <CharactersWithSpaces>17090</CharactersWithSpaces>
  <SharedDoc>false</SharedDoc>
  <HLinks>
    <vt:vector size="36" baseType="variant">
      <vt:variant>
        <vt:i4>7929952</vt:i4>
      </vt:variant>
      <vt:variant>
        <vt:i4>15</vt:i4>
      </vt:variant>
      <vt:variant>
        <vt:i4>0</vt:i4>
      </vt:variant>
      <vt:variant>
        <vt:i4>5</vt:i4>
      </vt:variant>
      <vt:variant>
        <vt:lpwstr>https://www.dggf.nl/landenlijst</vt:lpwstr>
      </vt:variant>
      <vt:variant>
        <vt:lpwstr/>
      </vt:variant>
      <vt:variant>
        <vt:i4>2031616</vt:i4>
      </vt:variant>
      <vt:variant>
        <vt:i4>12</vt:i4>
      </vt:variant>
      <vt:variant>
        <vt:i4>0</vt:i4>
      </vt:variant>
      <vt:variant>
        <vt:i4>5</vt:i4>
      </vt:variant>
      <vt:variant>
        <vt:lpwstr>http://www.rvo.nl/dhi</vt:lpwstr>
      </vt:variant>
      <vt:variant>
        <vt:lpwstr/>
      </vt:variant>
      <vt:variant>
        <vt:i4>7209071</vt:i4>
      </vt:variant>
      <vt:variant>
        <vt:i4>9</vt:i4>
      </vt:variant>
      <vt:variant>
        <vt:i4>0</vt:i4>
      </vt:variant>
      <vt:variant>
        <vt:i4>5</vt:i4>
      </vt:variant>
      <vt:variant>
        <vt:lpwstr>https://www.mvorisicochecker.nl/nl</vt:lpwstr>
      </vt:variant>
      <vt:variant>
        <vt:lpwstr/>
      </vt:variant>
      <vt:variant>
        <vt:i4>5963796</vt:i4>
      </vt:variant>
      <vt:variant>
        <vt:i4>6</vt:i4>
      </vt:variant>
      <vt:variant>
        <vt:i4>0</vt:i4>
      </vt:variant>
      <vt:variant>
        <vt:i4>5</vt:i4>
      </vt:variant>
      <vt:variant>
        <vt:lpwstr>http://www.fmo.nl/exclusion-list</vt:lpwstr>
      </vt:variant>
      <vt:variant>
        <vt:lpwstr/>
      </vt:variant>
      <vt:variant>
        <vt:i4>7995514</vt:i4>
      </vt:variant>
      <vt:variant>
        <vt:i4>3</vt:i4>
      </vt:variant>
      <vt:variant>
        <vt:i4>0</vt:i4>
      </vt:variant>
      <vt:variant>
        <vt:i4>5</vt:i4>
      </vt:variant>
      <vt:variant>
        <vt:lpwstr>http://www.oesorichtlijnen.nl/</vt:lpwstr>
      </vt:variant>
      <vt:variant>
        <vt:lpwstr/>
      </vt:variant>
      <vt:variant>
        <vt:i4>2031616</vt:i4>
      </vt:variant>
      <vt:variant>
        <vt:i4>0</vt:i4>
      </vt:variant>
      <vt:variant>
        <vt:i4>0</vt:i4>
      </vt:variant>
      <vt:variant>
        <vt:i4>5</vt:i4>
      </vt:variant>
      <vt:variant>
        <vt:lpwstr>http://www.rvo.nl/dhi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Porjectplan Feasibility study 2026</dc:title>
  <dc:subject/>
  <dc:creator>Rijksdienst voor Ondernemend Nederland</dc:creator>
  <cp:keywords/>
  <cp:lastModifiedBy>Rijksdienst voor Ondernemend Nederland</cp:lastModifiedBy>
  <cp:revision>2</cp:revision>
  <cp:lastPrinted>2026-02-19T14:24:00Z</cp:lastPrinted>
  <dcterms:created xsi:type="dcterms:W3CDTF">2026-04-07T11:18:00Z</dcterms:created>
  <dcterms:modified xsi:type="dcterms:W3CDTF">2026-04-07T11:18:00Z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4d4855b6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