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5B56" w14:textId="7138ADD0" w:rsidR="007965EF" w:rsidRPr="00BB57FE" w:rsidRDefault="00866CAD" w:rsidP="00B91F4C">
      <w:pPr>
        <w:pStyle w:val="Kop1"/>
        <w:spacing w:before="1200"/>
        <w:rPr>
          <w:rFonts w:ascii="RijksoverheidSansHeadingTT" w:hAnsi="RijksoverheidSansHeadingTT"/>
          <w:strike/>
          <w:color w:val="005890"/>
        </w:rPr>
      </w:pPr>
      <w:r>
        <w:rPr>
          <w:noProof/>
        </w:rPr>
        <w:drawing>
          <wp:anchor distT="0" distB="0" distL="114300" distR="114300" simplePos="0" relativeHeight="251659264" behindDoc="1" locked="0" layoutInCell="1" allowOverlap="1" wp14:anchorId="58269FD0" wp14:editId="15E9D63F">
            <wp:simplePos x="0" y="0"/>
            <wp:positionH relativeFrom="page">
              <wp:posOffset>-66675</wp:posOffset>
            </wp:positionH>
            <wp:positionV relativeFrom="paragraph">
              <wp:posOffset>-895350</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004922FB" w:rsidRPr="00BB57FE">
        <w:rPr>
          <w:rFonts w:ascii="RijksoverheidSansHeadingTT" w:hAnsi="RijksoverheidSansHeadingTT"/>
          <w:color w:val="005890"/>
        </w:rPr>
        <w:t>Handreiking</w:t>
      </w:r>
      <w:r w:rsidR="005B2D62" w:rsidRPr="00BB57FE">
        <w:rPr>
          <w:rFonts w:ascii="RijksoverheidSansHeadingTT" w:hAnsi="RijksoverheidSansHeadingTT"/>
          <w:color w:val="005890"/>
        </w:rPr>
        <w:t xml:space="preserve"> </w:t>
      </w:r>
      <w:r w:rsidR="003948F6" w:rsidRPr="00BB57FE">
        <w:rPr>
          <w:rFonts w:ascii="RijksoverheidSansHeadingTT" w:hAnsi="RijksoverheidSansHeadingTT"/>
          <w:color w:val="005890"/>
        </w:rPr>
        <w:t>E</w:t>
      </w:r>
      <w:r w:rsidR="0073342F" w:rsidRPr="00BB57FE">
        <w:rPr>
          <w:rFonts w:ascii="RijksoverheidSansHeadingTT" w:hAnsi="RijksoverheidSansHeadingTT"/>
          <w:color w:val="005890"/>
        </w:rPr>
        <w:t>xperimenteerlocaties</w:t>
      </w:r>
      <w:r w:rsidR="005B2D62" w:rsidRPr="00BB57FE">
        <w:rPr>
          <w:rFonts w:ascii="RijksoverheidSansHeadingTT" w:hAnsi="RijksoverheidSansHeadingTT"/>
          <w:color w:val="005890"/>
        </w:rPr>
        <w:t xml:space="preserve"> voor de agrarische sector.</w:t>
      </w:r>
      <w:r w:rsidR="003948F6" w:rsidRPr="00BB57FE">
        <w:rPr>
          <w:rFonts w:ascii="RijksoverheidSansHeadingTT" w:hAnsi="RijksoverheidSansHeadingTT"/>
          <w:color w:val="005890"/>
        </w:rPr>
        <w:t xml:space="preserve"> </w:t>
      </w:r>
    </w:p>
    <w:p w14:paraId="06FDE65D" w14:textId="67C72D5A" w:rsidR="00C614F7" w:rsidRPr="00C614F7" w:rsidRDefault="00982A5D" w:rsidP="00BB57FE">
      <w:pPr>
        <w:spacing w:before="240"/>
        <w:rPr>
          <w:rFonts w:ascii="Verdana" w:eastAsia="Aptos" w:hAnsi="Verdana" w:cs="Aptos"/>
          <w:color w:val="000000"/>
          <w:kern w:val="0"/>
          <w:sz w:val="18"/>
          <w:szCs w:val="18"/>
          <w:lang w:eastAsia="nl-NL"/>
          <w14:ligatures w14:val="none"/>
        </w:rPr>
      </w:pPr>
      <w:r w:rsidRPr="00337DC0">
        <w:rPr>
          <w:rFonts w:ascii="Verdana" w:hAnsi="Verdana"/>
          <w:sz w:val="18"/>
          <w:szCs w:val="18"/>
        </w:rPr>
        <w:t xml:space="preserve">Dit document </w:t>
      </w:r>
      <w:r w:rsidR="00C614F7">
        <w:rPr>
          <w:rFonts w:ascii="Verdana" w:hAnsi="Verdana"/>
          <w:sz w:val="18"/>
          <w:szCs w:val="18"/>
        </w:rPr>
        <w:t>laat zien</w:t>
      </w:r>
      <w:r w:rsidRPr="00337DC0">
        <w:rPr>
          <w:rFonts w:ascii="Verdana" w:hAnsi="Verdana"/>
          <w:sz w:val="18"/>
          <w:szCs w:val="18"/>
        </w:rPr>
        <w:t xml:space="preserve"> hoe de adviescommissie subsidieaanvragen beoordeelt. </w:t>
      </w:r>
      <w:r w:rsidR="0032208A" w:rsidRPr="0032208A">
        <w:rPr>
          <w:rFonts w:ascii="Verdana" w:hAnsi="Verdana"/>
          <w:sz w:val="18"/>
          <w:szCs w:val="18"/>
        </w:rPr>
        <w:t xml:space="preserve">Het helpt u om uw </w:t>
      </w:r>
      <w:r w:rsidR="0032208A">
        <w:rPr>
          <w:rFonts w:ascii="Verdana" w:hAnsi="Verdana"/>
          <w:sz w:val="18"/>
          <w:szCs w:val="18"/>
        </w:rPr>
        <w:t xml:space="preserve">aanvraag </w:t>
      </w:r>
      <w:r w:rsidR="0032208A" w:rsidRPr="0032208A">
        <w:rPr>
          <w:rFonts w:ascii="Verdana" w:hAnsi="Verdana"/>
          <w:sz w:val="18"/>
          <w:szCs w:val="18"/>
        </w:rPr>
        <w:t xml:space="preserve">goed aan te laten sluiten bij de </w:t>
      </w:r>
      <w:r w:rsidR="0032208A">
        <w:rPr>
          <w:rFonts w:ascii="Verdana" w:hAnsi="Verdana"/>
          <w:sz w:val="18"/>
          <w:szCs w:val="18"/>
        </w:rPr>
        <w:t>rangschikkings</w:t>
      </w:r>
      <w:r w:rsidR="0032208A" w:rsidRPr="0032208A">
        <w:rPr>
          <w:rFonts w:ascii="Verdana" w:hAnsi="Verdana"/>
          <w:sz w:val="18"/>
          <w:szCs w:val="18"/>
        </w:rPr>
        <w:t>criteria</w:t>
      </w:r>
      <w:r w:rsidR="0032208A">
        <w:rPr>
          <w:rFonts w:ascii="Verdana" w:hAnsi="Verdana"/>
          <w:sz w:val="18"/>
          <w:szCs w:val="18"/>
        </w:rPr>
        <w:t xml:space="preserve"> van deze subsidie</w:t>
      </w:r>
      <w:r w:rsidR="0032208A" w:rsidRPr="0032208A">
        <w:rPr>
          <w:rFonts w:ascii="Verdana" w:hAnsi="Verdana"/>
          <w:sz w:val="18"/>
          <w:szCs w:val="18"/>
        </w:rPr>
        <w:t>.</w:t>
      </w:r>
      <w:r w:rsidR="00875EF2" w:rsidRPr="00875EF2">
        <w:rPr>
          <w:rFonts w:ascii="Verdana" w:hAnsi="Verdana"/>
          <w:sz w:val="18"/>
          <w:szCs w:val="18"/>
        </w:rPr>
        <w:t xml:space="preserve"> </w:t>
      </w:r>
      <w:r w:rsidR="00875EF2" w:rsidRPr="00337DC0">
        <w:rPr>
          <w:rFonts w:ascii="Verdana" w:hAnsi="Verdana"/>
          <w:sz w:val="18"/>
          <w:szCs w:val="18"/>
        </w:rPr>
        <w:t xml:space="preserve">De </w:t>
      </w:r>
      <w:hyperlink r:id="rId11" w:history="1">
        <w:r w:rsidR="00875EF2" w:rsidRPr="00337DC0">
          <w:rPr>
            <w:rStyle w:val="Hyperlink"/>
            <w:rFonts w:ascii="Verdana" w:hAnsi="Verdana"/>
            <w:sz w:val="18"/>
            <w:szCs w:val="18"/>
          </w:rPr>
          <w:t>regelgeving</w:t>
        </w:r>
      </w:hyperlink>
      <w:r w:rsidR="00875EF2" w:rsidRPr="00337DC0">
        <w:rPr>
          <w:rFonts w:ascii="Verdana" w:hAnsi="Verdana"/>
          <w:sz w:val="18"/>
          <w:szCs w:val="18"/>
        </w:rPr>
        <w:t xml:space="preserve"> blijft altijd de wettelijke basis.</w:t>
      </w:r>
    </w:p>
    <w:p w14:paraId="0387D505" w14:textId="557B3CA6" w:rsidR="0073342F" w:rsidRPr="00C614F7" w:rsidRDefault="0073342F" w:rsidP="4D8E5CD8">
      <w:pPr>
        <w:rPr>
          <w:rFonts w:ascii="Verdana" w:hAnsi="Verdana"/>
          <w:sz w:val="18"/>
          <w:szCs w:val="18"/>
        </w:rPr>
      </w:pPr>
    </w:p>
    <w:p w14:paraId="421F201F" w14:textId="77777777" w:rsidR="004B7F7F" w:rsidRDefault="004B7F7F">
      <w:pPr>
        <w:rPr>
          <w:rFonts w:ascii="Verdana" w:hAnsi="Verdana"/>
          <w:b/>
          <w:bCs/>
          <w:sz w:val="18"/>
          <w:szCs w:val="18"/>
        </w:rPr>
      </w:pPr>
      <w:r>
        <w:rPr>
          <w:rFonts w:ascii="Verdana" w:hAnsi="Verdana"/>
          <w:b/>
          <w:bCs/>
          <w:sz w:val="18"/>
          <w:szCs w:val="18"/>
        </w:rPr>
        <w:br w:type="page"/>
      </w:r>
    </w:p>
    <w:p w14:paraId="4D8B925E" w14:textId="0457C434" w:rsidR="004B7F7F" w:rsidRPr="00B91F4C" w:rsidRDefault="004B7F7F" w:rsidP="4781F6FE">
      <w:pPr>
        <w:pStyle w:val="Kop2"/>
        <w:rPr>
          <w:rFonts w:ascii="RijksoverheidSansHeadingTT" w:hAnsi="RijksoverheidSansHeadingTT"/>
          <w:color w:val="005890"/>
        </w:rPr>
      </w:pPr>
      <w:r w:rsidRPr="00B91F4C">
        <w:rPr>
          <w:rFonts w:ascii="RijksoverheidSansHeadingTT" w:hAnsi="RijksoverheidSansHeadingTT"/>
          <w:color w:val="005890"/>
        </w:rPr>
        <w:lastRenderedPageBreak/>
        <w:t xml:space="preserve">Hoofdstuk 1: </w:t>
      </w:r>
      <w:r w:rsidR="009363F9" w:rsidRPr="00B91F4C">
        <w:rPr>
          <w:rFonts w:ascii="RijksoverheidSansHeadingTT" w:hAnsi="RijksoverheidSansHeadingTT"/>
          <w:color w:val="005890"/>
        </w:rPr>
        <w:t>Over de adviescommisie en rangschikking</w:t>
      </w:r>
      <w:r w:rsidRPr="00B91F4C">
        <w:rPr>
          <w:rFonts w:ascii="RijksoverheidSansHeadingTT" w:hAnsi="RijksoverheidSansHeadingTT"/>
          <w:color w:val="005890"/>
        </w:rPr>
        <w:t xml:space="preserve"> </w:t>
      </w:r>
    </w:p>
    <w:p w14:paraId="15EAC0FF" w14:textId="5BEF027A" w:rsidR="0073342F" w:rsidRPr="00B206AD" w:rsidRDefault="00F66269" w:rsidP="4781F6FE">
      <w:pPr>
        <w:pStyle w:val="Kop3"/>
        <w:rPr>
          <w:rFonts w:ascii="Verdana" w:hAnsi="Verdana"/>
          <w:color w:val="005890"/>
          <w:sz w:val="20"/>
          <w:szCs w:val="20"/>
        </w:rPr>
      </w:pPr>
      <w:r w:rsidRPr="00B206AD">
        <w:rPr>
          <w:rFonts w:ascii="Verdana" w:hAnsi="Verdana"/>
          <w:color w:val="005890"/>
          <w:sz w:val="20"/>
          <w:szCs w:val="20"/>
        </w:rPr>
        <w:t>1</w:t>
      </w:r>
      <w:r w:rsidR="004B7F7F" w:rsidRPr="00B206AD">
        <w:rPr>
          <w:rFonts w:ascii="Verdana" w:hAnsi="Verdana"/>
          <w:color w:val="005890"/>
          <w:sz w:val="20"/>
          <w:szCs w:val="20"/>
        </w:rPr>
        <w:t xml:space="preserve">.1 </w:t>
      </w:r>
      <w:r w:rsidR="288AD186" w:rsidRPr="00B206AD">
        <w:rPr>
          <w:rFonts w:ascii="Verdana" w:hAnsi="Verdana"/>
          <w:color w:val="005890"/>
          <w:sz w:val="20"/>
          <w:szCs w:val="20"/>
        </w:rPr>
        <w:t>Adviescommissie</w:t>
      </w:r>
    </w:p>
    <w:p w14:paraId="5242887D" w14:textId="733BDE93" w:rsidR="4D8E5CD8" w:rsidRPr="008A58F9" w:rsidRDefault="7BA734B3" w:rsidP="4781F6FE">
      <w:pPr>
        <w:rPr>
          <w:rFonts w:ascii="Verdana" w:hAnsi="Verdana"/>
          <w:sz w:val="18"/>
          <w:szCs w:val="18"/>
        </w:rPr>
      </w:pPr>
      <w:r w:rsidRPr="4781F6FE">
        <w:rPr>
          <w:rFonts w:ascii="Verdana" w:hAnsi="Verdana"/>
          <w:sz w:val="18"/>
          <w:szCs w:val="18"/>
        </w:rPr>
        <w:t>D</w:t>
      </w:r>
      <w:r w:rsidR="6B1C816C" w:rsidRPr="4781F6FE">
        <w:rPr>
          <w:rFonts w:ascii="Verdana" w:hAnsi="Verdana"/>
          <w:sz w:val="18"/>
          <w:szCs w:val="18"/>
        </w:rPr>
        <w:t>e Adviescommissie Experimenteerlocaties</w:t>
      </w:r>
      <w:r w:rsidRPr="4781F6FE">
        <w:rPr>
          <w:rFonts w:ascii="Verdana" w:hAnsi="Verdana"/>
          <w:sz w:val="18"/>
          <w:szCs w:val="18"/>
        </w:rPr>
        <w:t xml:space="preserve"> is een onafhankelijke commissie</w:t>
      </w:r>
      <w:r w:rsidR="00CC2FB2" w:rsidRPr="4781F6FE">
        <w:rPr>
          <w:rFonts w:ascii="Verdana" w:hAnsi="Verdana"/>
          <w:sz w:val="18"/>
          <w:szCs w:val="18"/>
        </w:rPr>
        <w:t xml:space="preserve"> met </w:t>
      </w:r>
      <w:r w:rsidR="17559820" w:rsidRPr="4781F6FE">
        <w:rPr>
          <w:rFonts w:ascii="Verdana" w:hAnsi="Verdana"/>
          <w:sz w:val="18"/>
          <w:szCs w:val="18"/>
        </w:rPr>
        <w:t>9</w:t>
      </w:r>
      <w:r w:rsidR="27788F6B" w:rsidRPr="4781F6FE">
        <w:rPr>
          <w:rFonts w:ascii="Verdana" w:hAnsi="Verdana"/>
          <w:sz w:val="18"/>
          <w:szCs w:val="18"/>
        </w:rPr>
        <w:t xml:space="preserve"> leden. </w:t>
      </w:r>
      <w:r w:rsidR="05F1FE6C" w:rsidRPr="4781F6FE">
        <w:rPr>
          <w:rFonts w:ascii="Verdana" w:eastAsia="Aptos" w:hAnsi="Verdana" w:cs="Aptos"/>
          <w:sz w:val="18"/>
          <w:szCs w:val="18"/>
        </w:rPr>
        <w:t xml:space="preserve">De commissie </w:t>
      </w:r>
      <w:r w:rsidR="00750F68" w:rsidRPr="4781F6FE">
        <w:rPr>
          <w:rFonts w:ascii="Verdana" w:eastAsia="Aptos" w:hAnsi="Verdana" w:cs="Aptos"/>
          <w:sz w:val="18"/>
          <w:szCs w:val="18"/>
        </w:rPr>
        <w:t>bekijkt</w:t>
      </w:r>
      <w:r w:rsidR="05F1FE6C" w:rsidRPr="4781F6FE">
        <w:rPr>
          <w:rFonts w:ascii="Verdana" w:eastAsia="Aptos" w:hAnsi="Verdana" w:cs="Aptos"/>
          <w:sz w:val="18"/>
          <w:szCs w:val="18"/>
        </w:rPr>
        <w:t xml:space="preserve"> uw hele aanvraag en geeft advies op basis van haar eigen oordeel. </w:t>
      </w:r>
      <w:r w:rsidR="00D05CE4" w:rsidRPr="4781F6FE">
        <w:rPr>
          <w:rFonts w:ascii="Verdana" w:eastAsia="Aptos" w:hAnsi="Verdana" w:cs="Aptos"/>
          <w:sz w:val="18"/>
          <w:szCs w:val="18"/>
        </w:rPr>
        <w:t>Zij</w:t>
      </w:r>
      <w:r w:rsidR="05F1FE6C" w:rsidRPr="4781F6FE">
        <w:rPr>
          <w:rFonts w:ascii="Verdana" w:eastAsia="Aptos" w:hAnsi="Verdana" w:cs="Aptos"/>
          <w:sz w:val="18"/>
          <w:szCs w:val="18"/>
        </w:rPr>
        <w:t xml:space="preserve"> gebruikt de regels als </w:t>
      </w:r>
      <w:r w:rsidR="00FB4A61" w:rsidRPr="4781F6FE">
        <w:rPr>
          <w:rFonts w:ascii="Verdana" w:eastAsia="Aptos" w:hAnsi="Verdana" w:cs="Aptos"/>
          <w:sz w:val="18"/>
          <w:szCs w:val="18"/>
        </w:rPr>
        <w:t xml:space="preserve">uitgangspunt </w:t>
      </w:r>
      <w:r w:rsidR="05F1FE6C" w:rsidRPr="4781F6FE">
        <w:rPr>
          <w:rFonts w:ascii="Verdana" w:eastAsia="Aptos" w:hAnsi="Verdana" w:cs="Aptos"/>
          <w:sz w:val="18"/>
          <w:szCs w:val="18"/>
        </w:rPr>
        <w:t>en d</w:t>
      </w:r>
      <w:r w:rsidR="00CB0E24" w:rsidRPr="4781F6FE">
        <w:rPr>
          <w:rFonts w:ascii="Verdana" w:eastAsia="Aptos" w:hAnsi="Verdana" w:cs="Aptos"/>
          <w:sz w:val="18"/>
          <w:szCs w:val="18"/>
        </w:rPr>
        <w:t xml:space="preserve">it document </w:t>
      </w:r>
      <w:r w:rsidR="05F1FE6C" w:rsidRPr="4781F6FE">
        <w:rPr>
          <w:rFonts w:ascii="Verdana" w:eastAsia="Aptos" w:hAnsi="Verdana" w:cs="Aptos"/>
          <w:sz w:val="18"/>
          <w:szCs w:val="18"/>
        </w:rPr>
        <w:t xml:space="preserve">als hulpmiddel. </w:t>
      </w:r>
      <w:r w:rsidR="005529FE" w:rsidRPr="4781F6FE">
        <w:rPr>
          <w:rFonts w:ascii="Verdana" w:eastAsia="Aptos" w:hAnsi="Verdana" w:cs="Aptos"/>
          <w:sz w:val="18"/>
          <w:szCs w:val="18"/>
        </w:rPr>
        <w:t>Zo</w:t>
      </w:r>
      <w:r w:rsidR="05F1FE6C" w:rsidRPr="4781F6FE">
        <w:rPr>
          <w:rFonts w:ascii="Verdana" w:eastAsia="Aptos" w:hAnsi="Verdana" w:cs="Aptos"/>
          <w:sz w:val="18"/>
          <w:szCs w:val="18"/>
        </w:rPr>
        <w:t xml:space="preserve"> probeert de commissie de projecten zo objectief mogelijk te beoordelen en een goed advies te </w:t>
      </w:r>
      <w:r w:rsidR="005529FE" w:rsidRPr="4781F6FE">
        <w:rPr>
          <w:rFonts w:ascii="Verdana" w:eastAsia="Aptos" w:hAnsi="Verdana" w:cs="Aptos"/>
          <w:sz w:val="18"/>
          <w:szCs w:val="18"/>
        </w:rPr>
        <w:t>geven</w:t>
      </w:r>
      <w:r w:rsidR="05F1FE6C" w:rsidRPr="4781F6FE">
        <w:rPr>
          <w:rFonts w:ascii="Verdana" w:eastAsia="Aptos" w:hAnsi="Verdana" w:cs="Aptos"/>
          <w:sz w:val="18"/>
          <w:szCs w:val="18"/>
        </w:rPr>
        <w:t>.</w:t>
      </w:r>
    </w:p>
    <w:p w14:paraId="68313891" w14:textId="77777777" w:rsidR="00866CAD" w:rsidRPr="00B206AD" w:rsidRDefault="00F66269" w:rsidP="00866CAD">
      <w:pPr>
        <w:pStyle w:val="Kop3"/>
        <w:rPr>
          <w:rFonts w:ascii="Verdana" w:hAnsi="Verdana"/>
          <w:color w:val="005890"/>
          <w:sz w:val="20"/>
          <w:szCs w:val="20"/>
        </w:rPr>
      </w:pPr>
      <w:r w:rsidRPr="00B206AD">
        <w:rPr>
          <w:rFonts w:ascii="Verdana" w:hAnsi="Verdana"/>
          <w:color w:val="005890"/>
          <w:sz w:val="20"/>
          <w:szCs w:val="20"/>
        </w:rPr>
        <w:t>1</w:t>
      </w:r>
      <w:r w:rsidR="004B7F7F" w:rsidRPr="00B206AD">
        <w:rPr>
          <w:rFonts w:ascii="Verdana" w:hAnsi="Verdana"/>
          <w:color w:val="005890"/>
          <w:sz w:val="20"/>
          <w:szCs w:val="20"/>
        </w:rPr>
        <w:t>.2</w:t>
      </w:r>
      <w:r w:rsidRPr="00B206AD">
        <w:rPr>
          <w:rFonts w:ascii="Verdana" w:hAnsi="Verdana"/>
          <w:color w:val="005890"/>
          <w:sz w:val="20"/>
          <w:szCs w:val="20"/>
        </w:rPr>
        <w:t xml:space="preserve"> </w:t>
      </w:r>
      <w:r w:rsidR="00A96D10" w:rsidRPr="00B206AD">
        <w:rPr>
          <w:rFonts w:ascii="Verdana" w:hAnsi="Verdana"/>
          <w:color w:val="005890"/>
          <w:sz w:val="20"/>
          <w:szCs w:val="20"/>
        </w:rPr>
        <w:t xml:space="preserve">Rangschikking </w:t>
      </w:r>
    </w:p>
    <w:p w14:paraId="02F1907F" w14:textId="283DDC17" w:rsidR="00164A4F" w:rsidRPr="00866CAD" w:rsidRDefault="7CB4DBA6" w:rsidP="00866CAD">
      <w:pPr>
        <w:pStyle w:val="Kop3"/>
        <w:spacing w:before="120"/>
        <w:rPr>
          <w:color w:val="000000" w:themeColor="text1"/>
        </w:rPr>
      </w:pPr>
      <w:r w:rsidRPr="00866CAD">
        <w:rPr>
          <w:rFonts w:ascii="Verdana" w:eastAsia="Aptos" w:hAnsi="Verdana" w:cs="Aptos"/>
          <w:color w:val="000000" w:themeColor="text1"/>
          <w:sz w:val="18"/>
          <w:szCs w:val="18"/>
        </w:rPr>
        <w:t xml:space="preserve">RVO </w:t>
      </w:r>
      <w:r w:rsidR="004D4ABD" w:rsidRPr="00866CAD">
        <w:rPr>
          <w:rFonts w:ascii="Verdana" w:eastAsia="Aptos" w:hAnsi="Verdana" w:cs="Aptos"/>
          <w:color w:val="000000" w:themeColor="text1"/>
          <w:sz w:val="18"/>
          <w:szCs w:val="18"/>
        </w:rPr>
        <w:t>controleert eerst</w:t>
      </w:r>
      <w:r w:rsidRPr="00866CAD">
        <w:rPr>
          <w:rFonts w:ascii="Verdana" w:eastAsia="Aptos" w:hAnsi="Verdana" w:cs="Aptos"/>
          <w:color w:val="000000" w:themeColor="text1"/>
          <w:sz w:val="18"/>
          <w:szCs w:val="18"/>
        </w:rPr>
        <w:t xml:space="preserve"> of </w:t>
      </w:r>
      <w:r w:rsidR="00AF60C0" w:rsidRPr="00866CAD">
        <w:rPr>
          <w:rFonts w:ascii="Verdana" w:eastAsia="Aptos" w:hAnsi="Verdana" w:cs="Aptos"/>
          <w:color w:val="000000" w:themeColor="text1"/>
          <w:sz w:val="18"/>
          <w:szCs w:val="18"/>
        </w:rPr>
        <w:t>uw</w:t>
      </w:r>
      <w:r w:rsidR="00D6343D" w:rsidRPr="00866CAD">
        <w:rPr>
          <w:rFonts w:ascii="Verdana" w:eastAsia="Aptos" w:hAnsi="Verdana" w:cs="Aptos"/>
          <w:color w:val="000000" w:themeColor="text1"/>
          <w:sz w:val="18"/>
          <w:szCs w:val="18"/>
        </w:rPr>
        <w:t xml:space="preserve"> </w:t>
      </w:r>
      <w:r w:rsidRPr="00866CAD">
        <w:rPr>
          <w:rFonts w:ascii="Verdana" w:eastAsia="Aptos" w:hAnsi="Verdana" w:cs="Aptos"/>
          <w:color w:val="000000" w:themeColor="text1"/>
          <w:sz w:val="18"/>
          <w:szCs w:val="18"/>
        </w:rPr>
        <w:t>projectvoorstel aan de basisvoorwaarden voldoet</w:t>
      </w:r>
      <w:r w:rsidR="004D4ABD" w:rsidRPr="00866CAD">
        <w:rPr>
          <w:rFonts w:ascii="Verdana" w:eastAsia="Aptos" w:hAnsi="Verdana" w:cs="Aptos"/>
          <w:color w:val="000000" w:themeColor="text1"/>
          <w:sz w:val="18"/>
          <w:szCs w:val="18"/>
        </w:rPr>
        <w:t xml:space="preserve">. Daarna </w:t>
      </w:r>
      <w:r w:rsidR="00E013B6" w:rsidRPr="00866CAD">
        <w:rPr>
          <w:rFonts w:ascii="Verdana" w:eastAsia="Aptos" w:hAnsi="Verdana" w:cs="Aptos"/>
          <w:color w:val="000000" w:themeColor="text1"/>
          <w:sz w:val="18"/>
          <w:szCs w:val="18"/>
        </w:rPr>
        <w:t>gaat uw aanvraag</w:t>
      </w:r>
      <w:r w:rsidRPr="00866CAD">
        <w:rPr>
          <w:rFonts w:ascii="Verdana" w:eastAsia="Aptos" w:hAnsi="Verdana" w:cs="Aptos"/>
          <w:color w:val="000000" w:themeColor="text1"/>
          <w:sz w:val="18"/>
          <w:szCs w:val="18"/>
        </w:rPr>
        <w:t xml:space="preserve"> naar de Adviescommissie Experimenteerlocaties.</w:t>
      </w:r>
      <w:r w:rsidR="00292BBD" w:rsidRPr="00866CAD">
        <w:rPr>
          <w:rFonts w:ascii="Verdana" w:eastAsia="Aptos" w:hAnsi="Verdana" w:cs="Aptos"/>
          <w:color w:val="000000" w:themeColor="text1"/>
          <w:sz w:val="18"/>
          <w:szCs w:val="18"/>
        </w:rPr>
        <w:t xml:space="preserve"> </w:t>
      </w:r>
      <w:r w:rsidRPr="00866CAD">
        <w:rPr>
          <w:rFonts w:ascii="Verdana" w:eastAsia="Aptos" w:hAnsi="Verdana" w:cs="Aptos"/>
          <w:color w:val="000000" w:themeColor="text1"/>
          <w:sz w:val="18"/>
          <w:szCs w:val="18"/>
        </w:rPr>
        <w:t xml:space="preserve">De commissie beoordeelt </w:t>
      </w:r>
      <w:r w:rsidR="00A265D4" w:rsidRPr="00866CAD">
        <w:rPr>
          <w:rFonts w:ascii="Verdana" w:eastAsia="Aptos" w:hAnsi="Verdana" w:cs="Aptos"/>
          <w:color w:val="000000" w:themeColor="text1"/>
          <w:sz w:val="18"/>
          <w:szCs w:val="18"/>
        </w:rPr>
        <w:t>elk project op een aantal onderdelen</w:t>
      </w:r>
      <w:r w:rsidRPr="00866CAD">
        <w:rPr>
          <w:rFonts w:ascii="Verdana" w:eastAsia="Aptos" w:hAnsi="Verdana" w:cs="Aptos"/>
          <w:color w:val="000000" w:themeColor="text1"/>
          <w:sz w:val="18"/>
          <w:szCs w:val="18"/>
        </w:rPr>
        <w:t>.</w:t>
      </w:r>
      <w:r w:rsidR="00FF5731" w:rsidRPr="00866CAD">
        <w:rPr>
          <w:rFonts w:ascii="Verdana" w:eastAsia="Aptos" w:hAnsi="Verdana" w:cs="Aptos"/>
          <w:color w:val="000000" w:themeColor="text1"/>
          <w:sz w:val="18"/>
          <w:szCs w:val="18"/>
        </w:rPr>
        <w:t xml:space="preserve"> Dit zijn rangschikkingscriteria.</w:t>
      </w:r>
      <w:r w:rsidRPr="00866CAD">
        <w:rPr>
          <w:rFonts w:ascii="Verdana" w:eastAsia="Aptos" w:hAnsi="Verdana" w:cs="Aptos"/>
          <w:color w:val="000000" w:themeColor="text1"/>
          <w:sz w:val="18"/>
          <w:szCs w:val="18"/>
        </w:rPr>
        <w:t xml:space="preserve"> </w:t>
      </w:r>
    </w:p>
    <w:p w14:paraId="379D271F" w14:textId="2A5509DE" w:rsidR="7CB4DBA6" w:rsidRPr="008A58F9" w:rsidRDefault="7CB4DBA6" w:rsidP="4D8E5CD8">
      <w:pPr>
        <w:spacing w:before="240" w:after="240"/>
        <w:rPr>
          <w:rFonts w:ascii="Verdana" w:eastAsia="Aptos" w:hAnsi="Verdana" w:cs="Aptos"/>
          <w:sz w:val="18"/>
          <w:szCs w:val="18"/>
        </w:rPr>
      </w:pPr>
      <w:r w:rsidRPr="4781F6FE">
        <w:rPr>
          <w:rFonts w:ascii="Verdana" w:eastAsia="Aptos" w:hAnsi="Verdana" w:cs="Aptos"/>
          <w:sz w:val="18"/>
          <w:szCs w:val="18"/>
        </w:rPr>
        <w:t xml:space="preserve">Niet alle rangschikkingscriteria tellen even zwaar mee. De wegingsfactor </w:t>
      </w:r>
      <w:r w:rsidR="00AE5722" w:rsidRPr="4781F6FE">
        <w:rPr>
          <w:rFonts w:ascii="Verdana" w:eastAsia="Aptos" w:hAnsi="Verdana" w:cs="Aptos"/>
          <w:sz w:val="18"/>
          <w:szCs w:val="18"/>
        </w:rPr>
        <w:t>geeft aan</w:t>
      </w:r>
      <w:r w:rsidRPr="4781F6FE">
        <w:rPr>
          <w:rFonts w:ascii="Verdana" w:eastAsia="Aptos" w:hAnsi="Verdana" w:cs="Aptos"/>
          <w:sz w:val="18"/>
          <w:szCs w:val="18"/>
        </w:rPr>
        <w:t xml:space="preserve"> </w:t>
      </w:r>
      <w:r w:rsidR="00AE5722" w:rsidRPr="4781F6FE">
        <w:rPr>
          <w:rFonts w:ascii="Verdana" w:eastAsia="Aptos" w:hAnsi="Verdana" w:cs="Aptos"/>
          <w:sz w:val="18"/>
          <w:szCs w:val="18"/>
        </w:rPr>
        <w:t>hoe vaak de</w:t>
      </w:r>
      <w:r w:rsidRPr="4781F6FE">
        <w:rPr>
          <w:rFonts w:ascii="Verdana" w:eastAsia="Aptos" w:hAnsi="Verdana" w:cs="Aptos"/>
          <w:sz w:val="18"/>
          <w:szCs w:val="18"/>
        </w:rPr>
        <w:t xml:space="preserve"> punten meetellen in het tota</w:t>
      </w:r>
      <w:r w:rsidR="00AE5722" w:rsidRPr="4781F6FE">
        <w:rPr>
          <w:rFonts w:ascii="Verdana" w:eastAsia="Aptos" w:hAnsi="Verdana" w:cs="Aptos"/>
          <w:sz w:val="18"/>
          <w:szCs w:val="18"/>
        </w:rPr>
        <w:t>le puntenaantal</w:t>
      </w:r>
      <w:r w:rsidRPr="4781F6FE">
        <w:rPr>
          <w:rFonts w:ascii="Verdana" w:eastAsia="Aptos" w:hAnsi="Verdana" w:cs="Aptos"/>
          <w:sz w:val="18"/>
          <w:szCs w:val="18"/>
        </w:rPr>
        <w:t xml:space="preserve">. U kunt maximaal 85 punten krijgen. </w:t>
      </w:r>
      <w:r w:rsidR="0079602C" w:rsidRPr="4781F6FE">
        <w:rPr>
          <w:rFonts w:ascii="Verdana" w:eastAsia="Aptos" w:hAnsi="Verdana" w:cs="Aptos"/>
          <w:sz w:val="18"/>
          <w:szCs w:val="18"/>
        </w:rPr>
        <w:t>Voo</w:t>
      </w:r>
      <w:r w:rsidRPr="4781F6FE">
        <w:rPr>
          <w:rFonts w:ascii="Verdana" w:eastAsia="Aptos" w:hAnsi="Verdana" w:cs="Aptos"/>
          <w:sz w:val="18"/>
          <w:szCs w:val="18"/>
        </w:rPr>
        <w:t>r</w:t>
      </w:r>
      <w:r w:rsidR="0079602C" w:rsidRPr="4781F6FE">
        <w:rPr>
          <w:rFonts w:ascii="Verdana" w:eastAsia="Aptos" w:hAnsi="Verdana" w:cs="Aptos"/>
          <w:sz w:val="18"/>
          <w:szCs w:val="18"/>
        </w:rPr>
        <w:t xml:space="preserve"> deze s</w:t>
      </w:r>
      <w:r w:rsidRPr="4781F6FE">
        <w:rPr>
          <w:rFonts w:ascii="Verdana" w:eastAsia="Aptos" w:hAnsi="Verdana" w:cs="Aptos"/>
          <w:sz w:val="18"/>
          <w:szCs w:val="18"/>
        </w:rPr>
        <w:t>ubsidie moet u minimaal 50 punten halen.</w:t>
      </w:r>
    </w:p>
    <w:p w14:paraId="292252C9" w14:textId="26877528" w:rsidR="00E567D8" w:rsidRPr="0001237A" w:rsidRDefault="00E567D8" w:rsidP="4D8E5CD8">
      <w:pPr>
        <w:spacing w:before="240" w:after="240"/>
        <w:rPr>
          <w:rFonts w:ascii="Verdana" w:eastAsia="Aptos" w:hAnsi="Verdana" w:cs="Aptos"/>
          <w:sz w:val="18"/>
          <w:szCs w:val="18"/>
        </w:rPr>
      </w:pPr>
      <w:r w:rsidRPr="4781F6FE">
        <w:rPr>
          <w:rFonts w:ascii="Verdana" w:eastAsia="Aptos" w:hAnsi="Verdana" w:cs="Aptos"/>
          <w:sz w:val="18"/>
          <w:szCs w:val="18"/>
        </w:rPr>
        <w:t xml:space="preserve">De weging van </w:t>
      </w:r>
      <w:r w:rsidR="005E0447" w:rsidRPr="4781F6FE">
        <w:rPr>
          <w:rFonts w:ascii="Verdana" w:eastAsia="Aptos" w:hAnsi="Verdana" w:cs="Aptos"/>
          <w:sz w:val="18"/>
          <w:szCs w:val="18"/>
        </w:rPr>
        <w:t xml:space="preserve">het </w:t>
      </w:r>
      <w:r w:rsidRPr="4781F6FE">
        <w:rPr>
          <w:rFonts w:ascii="Verdana" w:eastAsia="Aptos" w:hAnsi="Verdana" w:cs="Aptos"/>
          <w:sz w:val="18"/>
          <w:szCs w:val="18"/>
        </w:rPr>
        <w:t>criterium</w:t>
      </w:r>
      <w:r w:rsidR="005E0447" w:rsidRPr="4781F6FE">
        <w:rPr>
          <w:rFonts w:ascii="Verdana" w:eastAsia="Aptos" w:hAnsi="Verdana" w:cs="Aptos"/>
          <w:sz w:val="18"/>
          <w:szCs w:val="18"/>
        </w:rPr>
        <w:t xml:space="preserve"> Betrokkenheid agrariërs</w:t>
      </w:r>
      <w:r w:rsidRPr="4781F6FE">
        <w:rPr>
          <w:rFonts w:ascii="Verdana" w:eastAsia="Aptos" w:hAnsi="Verdana" w:cs="Aptos"/>
          <w:sz w:val="18"/>
          <w:szCs w:val="18"/>
        </w:rPr>
        <w:t xml:space="preserve"> is anders dan bij de andere criteria. De adviescommissie moet uw plan hier minstens 3 punten geven. Krijgt uw werkplan minder punten, dan wordt uw aanvraag afgewezen. </w:t>
      </w:r>
    </w:p>
    <w:tbl>
      <w:tblPr>
        <w:tblStyle w:val="Tabelraster"/>
        <w:tblW w:w="0" w:type="auto"/>
        <w:tblLook w:val="04A0" w:firstRow="1" w:lastRow="0" w:firstColumn="1" w:lastColumn="0" w:noHBand="0" w:noVBand="1"/>
      </w:tblPr>
      <w:tblGrid>
        <w:gridCol w:w="2726"/>
        <w:gridCol w:w="2061"/>
        <w:gridCol w:w="2173"/>
        <w:gridCol w:w="2102"/>
      </w:tblGrid>
      <w:tr w:rsidR="00866CAD" w:rsidRPr="00866CAD" w14:paraId="6F23F09F" w14:textId="77777777" w:rsidTr="00866CAD">
        <w:tc>
          <w:tcPr>
            <w:tcW w:w="2700" w:type="dxa"/>
            <w:shd w:val="clear" w:color="auto" w:fill="005890"/>
          </w:tcPr>
          <w:p w14:paraId="39770936" w14:textId="4575208E" w:rsidR="00F15001" w:rsidRPr="00866CAD" w:rsidRDefault="00F15001" w:rsidP="4D8E5CD8">
            <w:pPr>
              <w:spacing w:before="240" w:after="240"/>
              <w:rPr>
                <w:rFonts w:ascii="Verdana" w:eastAsia="Aptos" w:hAnsi="Verdana" w:cs="Aptos"/>
                <w:b/>
                <w:bCs/>
                <w:color w:val="FFFFFF" w:themeColor="background1"/>
                <w:sz w:val="18"/>
                <w:szCs w:val="18"/>
              </w:rPr>
            </w:pPr>
            <w:r w:rsidRPr="00866CAD">
              <w:rPr>
                <w:rFonts w:ascii="Verdana" w:eastAsia="Aptos" w:hAnsi="Verdana" w:cs="Aptos"/>
                <w:b/>
                <w:bCs/>
                <w:color w:val="FFFFFF" w:themeColor="background1"/>
                <w:sz w:val="18"/>
                <w:szCs w:val="18"/>
              </w:rPr>
              <w:t>Rangschikkingscriterium</w:t>
            </w:r>
          </w:p>
        </w:tc>
        <w:tc>
          <w:tcPr>
            <w:tcW w:w="2073" w:type="dxa"/>
            <w:shd w:val="clear" w:color="auto" w:fill="005890"/>
          </w:tcPr>
          <w:p w14:paraId="26A92F57" w14:textId="14461EEA" w:rsidR="00F15001" w:rsidRPr="00866CAD" w:rsidRDefault="00F15001" w:rsidP="4D8E5CD8">
            <w:pPr>
              <w:spacing w:before="240" w:after="240"/>
              <w:rPr>
                <w:rFonts w:ascii="Verdana" w:eastAsia="Aptos" w:hAnsi="Verdana" w:cs="Aptos"/>
                <w:b/>
                <w:bCs/>
                <w:color w:val="FFFFFF" w:themeColor="background1"/>
                <w:sz w:val="18"/>
                <w:szCs w:val="18"/>
              </w:rPr>
            </w:pPr>
            <w:r w:rsidRPr="00866CAD">
              <w:rPr>
                <w:rFonts w:ascii="Verdana" w:eastAsia="Aptos" w:hAnsi="Verdana" w:cs="Aptos"/>
                <w:b/>
                <w:bCs/>
                <w:color w:val="FFFFFF" w:themeColor="background1"/>
                <w:sz w:val="18"/>
                <w:szCs w:val="18"/>
              </w:rPr>
              <w:t>Aantal punten</w:t>
            </w:r>
          </w:p>
        </w:tc>
        <w:tc>
          <w:tcPr>
            <w:tcW w:w="2178" w:type="dxa"/>
            <w:shd w:val="clear" w:color="auto" w:fill="005890"/>
          </w:tcPr>
          <w:p w14:paraId="4389E476" w14:textId="199B78C3" w:rsidR="00F15001" w:rsidRPr="00866CAD" w:rsidRDefault="00F15001" w:rsidP="4D8E5CD8">
            <w:pPr>
              <w:spacing w:before="240" w:after="240"/>
              <w:rPr>
                <w:rFonts w:ascii="Verdana" w:eastAsia="Aptos" w:hAnsi="Verdana" w:cs="Aptos"/>
                <w:b/>
                <w:bCs/>
                <w:color w:val="FFFFFF" w:themeColor="background1"/>
                <w:sz w:val="18"/>
                <w:szCs w:val="18"/>
              </w:rPr>
            </w:pPr>
            <w:r w:rsidRPr="00866CAD">
              <w:rPr>
                <w:rFonts w:ascii="Verdana" w:eastAsia="Aptos" w:hAnsi="Verdana" w:cs="Aptos"/>
                <w:b/>
                <w:bCs/>
                <w:color w:val="FFFFFF" w:themeColor="background1"/>
                <w:sz w:val="18"/>
                <w:szCs w:val="18"/>
              </w:rPr>
              <w:t>Wegingsfactor</w:t>
            </w:r>
          </w:p>
        </w:tc>
        <w:tc>
          <w:tcPr>
            <w:tcW w:w="2111" w:type="dxa"/>
            <w:shd w:val="clear" w:color="auto" w:fill="005890"/>
          </w:tcPr>
          <w:p w14:paraId="1C0E6420" w14:textId="1574B3CD" w:rsidR="00F15001" w:rsidRPr="00866CAD" w:rsidRDefault="00F15001" w:rsidP="4D8E5CD8">
            <w:pPr>
              <w:spacing w:before="240" w:after="240"/>
              <w:rPr>
                <w:rFonts w:ascii="Verdana" w:eastAsia="Aptos" w:hAnsi="Verdana" w:cs="Aptos"/>
                <w:b/>
                <w:bCs/>
                <w:color w:val="FFFFFF" w:themeColor="background1"/>
                <w:sz w:val="18"/>
                <w:szCs w:val="18"/>
              </w:rPr>
            </w:pPr>
            <w:r w:rsidRPr="00866CAD">
              <w:rPr>
                <w:rFonts w:ascii="Verdana" w:eastAsia="Aptos" w:hAnsi="Verdana" w:cs="Aptos"/>
                <w:b/>
                <w:bCs/>
                <w:color w:val="FFFFFF" w:themeColor="background1"/>
                <w:sz w:val="18"/>
                <w:szCs w:val="18"/>
              </w:rPr>
              <w:t>Maximaal aantal punten</w:t>
            </w:r>
          </w:p>
        </w:tc>
      </w:tr>
      <w:tr w:rsidR="00F15001" w:rsidRPr="00337DC0" w14:paraId="139C7537" w14:textId="77777777" w:rsidTr="00164A4F">
        <w:tc>
          <w:tcPr>
            <w:tcW w:w="2700" w:type="dxa"/>
          </w:tcPr>
          <w:p w14:paraId="50D2EB29" w14:textId="19A6C1FA"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Effectiviteit</w:t>
            </w:r>
          </w:p>
        </w:tc>
        <w:tc>
          <w:tcPr>
            <w:tcW w:w="2073" w:type="dxa"/>
          </w:tcPr>
          <w:p w14:paraId="46947736" w14:textId="54A4F38D"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0-5</w:t>
            </w:r>
          </w:p>
        </w:tc>
        <w:tc>
          <w:tcPr>
            <w:tcW w:w="2178" w:type="dxa"/>
          </w:tcPr>
          <w:p w14:paraId="48AE1AFF" w14:textId="13318E71"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5</w:t>
            </w:r>
          </w:p>
        </w:tc>
        <w:tc>
          <w:tcPr>
            <w:tcW w:w="2111" w:type="dxa"/>
          </w:tcPr>
          <w:p w14:paraId="5A4E944F" w14:textId="5ECDB7B0"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25</w:t>
            </w:r>
          </w:p>
        </w:tc>
      </w:tr>
      <w:tr w:rsidR="00F15001" w:rsidRPr="00337DC0" w14:paraId="12BA5EB4" w14:textId="77777777" w:rsidTr="00164A4F">
        <w:tc>
          <w:tcPr>
            <w:tcW w:w="2700" w:type="dxa"/>
          </w:tcPr>
          <w:p w14:paraId="744982A3" w14:textId="138AFAA1"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Haalbaarheid</w:t>
            </w:r>
          </w:p>
        </w:tc>
        <w:tc>
          <w:tcPr>
            <w:tcW w:w="2073" w:type="dxa"/>
          </w:tcPr>
          <w:p w14:paraId="4325A83E" w14:textId="3FD9DD75"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0-5</w:t>
            </w:r>
          </w:p>
        </w:tc>
        <w:tc>
          <w:tcPr>
            <w:tcW w:w="2178" w:type="dxa"/>
          </w:tcPr>
          <w:p w14:paraId="16B42446" w14:textId="4E6AC498"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4</w:t>
            </w:r>
          </w:p>
        </w:tc>
        <w:tc>
          <w:tcPr>
            <w:tcW w:w="2111" w:type="dxa"/>
          </w:tcPr>
          <w:p w14:paraId="17E04B6D" w14:textId="4C40FEF0"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20</w:t>
            </w:r>
          </w:p>
        </w:tc>
      </w:tr>
      <w:tr w:rsidR="00F15001" w:rsidRPr="00337DC0" w14:paraId="394B906A" w14:textId="77777777" w:rsidTr="00164A4F">
        <w:tc>
          <w:tcPr>
            <w:tcW w:w="2700" w:type="dxa"/>
          </w:tcPr>
          <w:p w14:paraId="12CFEB85" w14:textId="5C5B0F9E"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Efficiëntie</w:t>
            </w:r>
          </w:p>
        </w:tc>
        <w:tc>
          <w:tcPr>
            <w:tcW w:w="2073" w:type="dxa"/>
          </w:tcPr>
          <w:p w14:paraId="4D8B15C6" w14:textId="44F7EFCF"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0-5</w:t>
            </w:r>
          </w:p>
        </w:tc>
        <w:tc>
          <w:tcPr>
            <w:tcW w:w="2178" w:type="dxa"/>
          </w:tcPr>
          <w:p w14:paraId="6BCF1934" w14:textId="457DB42C"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3</w:t>
            </w:r>
          </w:p>
        </w:tc>
        <w:tc>
          <w:tcPr>
            <w:tcW w:w="2111" w:type="dxa"/>
          </w:tcPr>
          <w:p w14:paraId="0306DCA6" w14:textId="5DE560F5"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15</w:t>
            </w:r>
          </w:p>
        </w:tc>
      </w:tr>
      <w:tr w:rsidR="00F15001" w:rsidRPr="00337DC0" w14:paraId="393D3484" w14:textId="77777777" w:rsidTr="00164A4F">
        <w:tc>
          <w:tcPr>
            <w:tcW w:w="2700" w:type="dxa"/>
          </w:tcPr>
          <w:p w14:paraId="22F0109F" w14:textId="122AE2B2"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 xml:space="preserve">Innovatie </w:t>
            </w:r>
          </w:p>
        </w:tc>
        <w:tc>
          <w:tcPr>
            <w:tcW w:w="2073" w:type="dxa"/>
          </w:tcPr>
          <w:p w14:paraId="6EBA73A2" w14:textId="0118F9E3" w:rsidR="00F15001" w:rsidRPr="0001237A" w:rsidRDefault="00F15001" w:rsidP="4D8E5CD8">
            <w:pPr>
              <w:spacing w:before="240" w:after="240"/>
              <w:rPr>
                <w:rFonts w:ascii="Verdana" w:eastAsia="Aptos" w:hAnsi="Verdana" w:cs="Aptos"/>
                <w:sz w:val="18"/>
                <w:szCs w:val="18"/>
              </w:rPr>
            </w:pPr>
            <w:r w:rsidRPr="0001237A">
              <w:rPr>
                <w:rFonts w:ascii="Verdana" w:eastAsia="Aptos" w:hAnsi="Verdana" w:cs="Aptos"/>
                <w:sz w:val="18"/>
                <w:szCs w:val="18"/>
              </w:rPr>
              <w:t>0-5</w:t>
            </w:r>
          </w:p>
        </w:tc>
        <w:tc>
          <w:tcPr>
            <w:tcW w:w="2178" w:type="dxa"/>
          </w:tcPr>
          <w:p w14:paraId="01F2FFD2" w14:textId="46217338"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3</w:t>
            </w:r>
          </w:p>
        </w:tc>
        <w:tc>
          <w:tcPr>
            <w:tcW w:w="2111" w:type="dxa"/>
          </w:tcPr>
          <w:p w14:paraId="624CD967" w14:textId="6A164BEF"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15</w:t>
            </w:r>
          </w:p>
        </w:tc>
      </w:tr>
      <w:tr w:rsidR="00F15001" w:rsidRPr="00337DC0" w14:paraId="6FD1BF7D" w14:textId="77777777" w:rsidTr="00164A4F">
        <w:tc>
          <w:tcPr>
            <w:tcW w:w="2700" w:type="dxa"/>
          </w:tcPr>
          <w:p w14:paraId="7C146C3D" w14:textId="2FDACA59"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Betrokkenheid agrariërs</w:t>
            </w:r>
          </w:p>
        </w:tc>
        <w:tc>
          <w:tcPr>
            <w:tcW w:w="2073" w:type="dxa"/>
          </w:tcPr>
          <w:p w14:paraId="36895A85" w14:textId="3F1D45E7"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0-5</w:t>
            </w:r>
          </w:p>
        </w:tc>
        <w:tc>
          <w:tcPr>
            <w:tcW w:w="2178" w:type="dxa"/>
          </w:tcPr>
          <w:p w14:paraId="4E626B9E" w14:textId="17BDA5B3"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2</w:t>
            </w:r>
          </w:p>
        </w:tc>
        <w:tc>
          <w:tcPr>
            <w:tcW w:w="2111" w:type="dxa"/>
          </w:tcPr>
          <w:p w14:paraId="30C77B4B" w14:textId="362A2914"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10</w:t>
            </w:r>
          </w:p>
        </w:tc>
      </w:tr>
      <w:tr w:rsidR="00F15001" w:rsidRPr="00337DC0" w14:paraId="4C6E2003" w14:textId="77777777" w:rsidTr="00164A4F">
        <w:tc>
          <w:tcPr>
            <w:tcW w:w="2700" w:type="dxa"/>
          </w:tcPr>
          <w:p w14:paraId="5CAC170B" w14:textId="2B07F365"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Totaal</w:t>
            </w:r>
          </w:p>
        </w:tc>
        <w:tc>
          <w:tcPr>
            <w:tcW w:w="2073" w:type="dxa"/>
          </w:tcPr>
          <w:p w14:paraId="50FCEBEB" w14:textId="77777777" w:rsidR="00F15001" w:rsidRPr="0001237A" w:rsidRDefault="00F15001" w:rsidP="4D8E5CD8">
            <w:pPr>
              <w:spacing w:before="240" w:after="240"/>
              <w:rPr>
                <w:rFonts w:ascii="Verdana" w:eastAsia="Aptos" w:hAnsi="Verdana" w:cs="Aptos"/>
                <w:sz w:val="18"/>
                <w:szCs w:val="18"/>
              </w:rPr>
            </w:pPr>
          </w:p>
        </w:tc>
        <w:tc>
          <w:tcPr>
            <w:tcW w:w="2178" w:type="dxa"/>
          </w:tcPr>
          <w:p w14:paraId="11F377EE" w14:textId="77777777" w:rsidR="00F15001" w:rsidRPr="0001237A" w:rsidRDefault="00F15001" w:rsidP="4D8E5CD8">
            <w:pPr>
              <w:spacing w:before="240" w:after="240"/>
              <w:rPr>
                <w:rFonts w:ascii="Verdana" w:eastAsia="Aptos" w:hAnsi="Verdana" w:cs="Aptos"/>
                <w:sz w:val="18"/>
                <w:szCs w:val="18"/>
              </w:rPr>
            </w:pPr>
          </w:p>
        </w:tc>
        <w:tc>
          <w:tcPr>
            <w:tcW w:w="2111" w:type="dxa"/>
          </w:tcPr>
          <w:p w14:paraId="444CABF8" w14:textId="6327C761" w:rsidR="00F15001" w:rsidRPr="0001237A" w:rsidRDefault="00BD45A3" w:rsidP="4D8E5CD8">
            <w:pPr>
              <w:spacing w:before="240" w:after="240"/>
              <w:rPr>
                <w:rFonts w:ascii="Verdana" w:eastAsia="Aptos" w:hAnsi="Verdana" w:cs="Aptos"/>
                <w:sz w:val="18"/>
                <w:szCs w:val="18"/>
              </w:rPr>
            </w:pPr>
            <w:r w:rsidRPr="0001237A">
              <w:rPr>
                <w:rFonts w:ascii="Verdana" w:eastAsia="Aptos" w:hAnsi="Verdana" w:cs="Aptos"/>
                <w:sz w:val="18"/>
                <w:szCs w:val="18"/>
              </w:rPr>
              <w:t>85</w:t>
            </w:r>
          </w:p>
        </w:tc>
      </w:tr>
    </w:tbl>
    <w:p w14:paraId="0BF6D9DC" w14:textId="77777777" w:rsidR="00FC321C" w:rsidRPr="0001237A" w:rsidRDefault="00FC321C" w:rsidP="00164A4F">
      <w:pPr>
        <w:spacing w:line="257" w:lineRule="auto"/>
        <w:rPr>
          <w:rFonts w:ascii="Verdana" w:eastAsia="Aptos" w:hAnsi="Verdana" w:cs="Aptos"/>
          <w:sz w:val="18"/>
          <w:szCs w:val="18"/>
        </w:rPr>
      </w:pPr>
    </w:p>
    <w:p w14:paraId="31327F6B" w14:textId="12777602" w:rsidR="00164A4F" w:rsidRPr="0001237A" w:rsidRDefault="00164A4F" w:rsidP="00164A4F">
      <w:pPr>
        <w:spacing w:line="257" w:lineRule="auto"/>
        <w:rPr>
          <w:rFonts w:ascii="Verdana" w:eastAsia="Aptos" w:hAnsi="Verdana" w:cs="Aptos"/>
          <w:sz w:val="18"/>
          <w:szCs w:val="18"/>
        </w:rPr>
      </w:pPr>
      <w:r w:rsidRPr="0001237A">
        <w:rPr>
          <w:rFonts w:ascii="Verdana" w:eastAsia="Aptos" w:hAnsi="Verdana" w:cs="Aptos"/>
          <w:sz w:val="18"/>
          <w:szCs w:val="18"/>
        </w:rPr>
        <w:t>Voor elk criterium kunt u 0 tot 5 punten krijgen:</w:t>
      </w:r>
    </w:p>
    <w:p w14:paraId="794EF719" w14:textId="77777777" w:rsidR="00164A4F"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0 punten: Zeer geringe bijdrage</w:t>
      </w:r>
    </w:p>
    <w:p w14:paraId="656A6201" w14:textId="77777777" w:rsidR="00164A4F"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1 punt: Geringe bijdrage</w:t>
      </w:r>
    </w:p>
    <w:p w14:paraId="3D3EBE2B" w14:textId="77777777" w:rsidR="00164A4F"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2 punten: Matige bijdrage</w:t>
      </w:r>
    </w:p>
    <w:p w14:paraId="2B12507D" w14:textId="77777777" w:rsidR="00164A4F"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3 punten: Voldoende bijdrage</w:t>
      </w:r>
    </w:p>
    <w:p w14:paraId="78A68F38" w14:textId="77777777" w:rsidR="00164A4F"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4 punten: Goede bijdrage</w:t>
      </w:r>
    </w:p>
    <w:p w14:paraId="1F453CFC" w14:textId="6EEAA66C" w:rsidR="00E567D8" w:rsidRPr="0001237A" w:rsidRDefault="00164A4F" w:rsidP="00866CAD">
      <w:pPr>
        <w:pStyle w:val="Lijstalinea"/>
        <w:numPr>
          <w:ilvl w:val="0"/>
          <w:numId w:val="5"/>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5 punten: Zeer goede bijdrage</w:t>
      </w:r>
    </w:p>
    <w:p w14:paraId="26E3D8AB" w14:textId="16B85E39" w:rsidR="00FB4DDC" w:rsidRPr="00B206AD" w:rsidRDefault="00F66269" w:rsidP="00C614F7">
      <w:pPr>
        <w:pStyle w:val="Kop3"/>
        <w:rPr>
          <w:rFonts w:ascii="Verdana" w:hAnsi="Verdana"/>
          <w:color w:val="005890"/>
          <w:sz w:val="20"/>
          <w:szCs w:val="20"/>
        </w:rPr>
      </w:pPr>
      <w:r w:rsidRPr="00B206AD">
        <w:rPr>
          <w:rFonts w:ascii="Verdana" w:hAnsi="Verdana"/>
          <w:color w:val="005890"/>
          <w:sz w:val="20"/>
          <w:szCs w:val="20"/>
        </w:rPr>
        <w:lastRenderedPageBreak/>
        <w:t xml:space="preserve">1.3 </w:t>
      </w:r>
      <w:r w:rsidR="00FB4DDC" w:rsidRPr="00B206AD">
        <w:rPr>
          <w:rFonts w:ascii="Verdana" w:hAnsi="Verdana"/>
          <w:color w:val="005890"/>
          <w:sz w:val="20"/>
          <w:szCs w:val="20"/>
        </w:rPr>
        <w:t>Subsidieverdeling</w:t>
      </w:r>
    </w:p>
    <w:p w14:paraId="2F64F0BD" w14:textId="497DA193" w:rsidR="00EC10AB" w:rsidRPr="00C614F7" w:rsidRDefault="00302788" w:rsidP="00866CAD">
      <w:pPr>
        <w:spacing w:before="120" w:after="240"/>
        <w:rPr>
          <w:rFonts w:ascii="Verdana" w:hAnsi="Verdana"/>
          <w:sz w:val="18"/>
          <w:szCs w:val="18"/>
        </w:rPr>
      </w:pPr>
      <w:r w:rsidRPr="00C614F7">
        <w:rPr>
          <w:rFonts w:ascii="Verdana" w:hAnsi="Verdana"/>
          <w:sz w:val="18"/>
          <w:szCs w:val="18"/>
        </w:rPr>
        <w:t>Aanvragen die voldoende punten behalen, krijgen subsidie in volgorde van de rangschikking totdat het beschikbare subsidiebudget op is. Bij een onvoldoende score op de rangschikkingscriteria, wijzen wij uw aanvraag</w:t>
      </w:r>
      <w:r w:rsidR="00EC10AB" w:rsidRPr="00C614F7">
        <w:rPr>
          <w:rFonts w:ascii="Verdana" w:hAnsi="Verdana"/>
          <w:sz w:val="18"/>
          <w:szCs w:val="18"/>
        </w:rPr>
        <w:t xml:space="preserve"> </w:t>
      </w:r>
      <w:r w:rsidRPr="00C614F7">
        <w:rPr>
          <w:rFonts w:ascii="Verdana" w:hAnsi="Verdana"/>
          <w:sz w:val="18"/>
          <w:szCs w:val="18"/>
        </w:rPr>
        <w:t>af. </w:t>
      </w:r>
    </w:p>
    <w:p w14:paraId="15FD534B" w14:textId="1E12584B" w:rsidR="00DD44BA" w:rsidRPr="00B91F4C" w:rsidRDefault="00EC01D7" w:rsidP="0001237A">
      <w:pPr>
        <w:pStyle w:val="Kop2"/>
        <w:rPr>
          <w:rFonts w:ascii="RijksoverheidSansHeadingTT" w:hAnsi="RijksoverheidSansHeadingTT"/>
          <w:color w:val="005890"/>
        </w:rPr>
      </w:pPr>
      <w:r w:rsidRPr="00B91F4C">
        <w:rPr>
          <w:rFonts w:ascii="RijksoverheidSansHeadingTT" w:hAnsi="RijksoverheidSansHeadingTT"/>
          <w:color w:val="005890"/>
        </w:rPr>
        <w:t xml:space="preserve">Hoofdstuk </w:t>
      </w:r>
      <w:r w:rsidR="00F66269" w:rsidRPr="00B91F4C">
        <w:rPr>
          <w:rFonts w:ascii="RijksoverheidSansHeadingTT" w:hAnsi="RijksoverheidSansHeadingTT"/>
          <w:color w:val="005890"/>
        </w:rPr>
        <w:t>2</w:t>
      </w:r>
      <w:r w:rsidRPr="00B91F4C">
        <w:rPr>
          <w:rFonts w:ascii="RijksoverheidSansHeadingTT" w:hAnsi="RijksoverheidSansHeadingTT"/>
          <w:color w:val="005890"/>
        </w:rPr>
        <w:t>: Beoordeling rangschikkingscriteria</w:t>
      </w:r>
    </w:p>
    <w:p w14:paraId="2048BC01" w14:textId="433F11EA" w:rsidR="00EF6028" w:rsidRPr="0001237A" w:rsidRDefault="63EF9F17" w:rsidP="0001237A">
      <w:pPr>
        <w:rPr>
          <w:rFonts w:ascii="Verdana" w:hAnsi="Verdana"/>
          <w:sz w:val="18"/>
          <w:szCs w:val="18"/>
        </w:rPr>
      </w:pPr>
      <w:r w:rsidRPr="0001237A">
        <w:rPr>
          <w:rFonts w:ascii="Verdana" w:hAnsi="Verdana"/>
          <w:sz w:val="18"/>
          <w:szCs w:val="18"/>
        </w:rPr>
        <w:t xml:space="preserve">Hieronder </w:t>
      </w:r>
      <w:r w:rsidR="008E1C7B" w:rsidRPr="0001237A">
        <w:rPr>
          <w:rFonts w:ascii="Verdana" w:hAnsi="Verdana"/>
          <w:sz w:val="18"/>
          <w:szCs w:val="18"/>
        </w:rPr>
        <w:t xml:space="preserve">leggen we </w:t>
      </w:r>
      <w:r w:rsidR="7176B8A1" w:rsidRPr="0001237A">
        <w:rPr>
          <w:rFonts w:ascii="Verdana" w:hAnsi="Verdana"/>
          <w:sz w:val="18"/>
          <w:szCs w:val="18"/>
        </w:rPr>
        <w:t>de rangschikkingscriteria</w:t>
      </w:r>
      <w:r w:rsidR="6BFDB21F" w:rsidRPr="0001237A">
        <w:rPr>
          <w:rFonts w:ascii="Verdana" w:hAnsi="Verdana"/>
          <w:sz w:val="18"/>
          <w:szCs w:val="18"/>
        </w:rPr>
        <w:t xml:space="preserve"> </w:t>
      </w:r>
      <w:r w:rsidR="0F081C0F" w:rsidRPr="0001237A">
        <w:rPr>
          <w:rFonts w:ascii="Verdana" w:hAnsi="Verdana"/>
          <w:sz w:val="18"/>
          <w:szCs w:val="18"/>
        </w:rPr>
        <w:t xml:space="preserve">verder </w:t>
      </w:r>
      <w:r w:rsidR="008E1C7B" w:rsidRPr="0001237A">
        <w:rPr>
          <w:rFonts w:ascii="Verdana" w:hAnsi="Verdana"/>
          <w:sz w:val="18"/>
          <w:szCs w:val="18"/>
        </w:rPr>
        <w:t>uit</w:t>
      </w:r>
      <w:r w:rsidR="6BFDB21F" w:rsidRPr="0001237A">
        <w:rPr>
          <w:rFonts w:ascii="Verdana" w:hAnsi="Verdana"/>
          <w:sz w:val="18"/>
          <w:szCs w:val="18"/>
        </w:rPr>
        <w:t>.</w:t>
      </w:r>
      <w:r w:rsidR="7176B8A1" w:rsidRPr="0001237A">
        <w:rPr>
          <w:rFonts w:ascii="Verdana" w:hAnsi="Verdana"/>
          <w:sz w:val="18"/>
          <w:szCs w:val="18"/>
        </w:rPr>
        <w:t xml:space="preserve"> </w:t>
      </w:r>
    </w:p>
    <w:p w14:paraId="037C11D7" w14:textId="659F25C8" w:rsidR="6605F059" w:rsidRPr="00B91F4C" w:rsidRDefault="00F66269" w:rsidP="0001237A">
      <w:pPr>
        <w:pStyle w:val="Kop3"/>
        <w:rPr>
          <w:rFonts w:ascii="Verdana" w:hAnsi="Verdana"/>
          <w:color w:val="005890"/>
          <w:sz w:val="20"/>
          <w:szCs w:val="20"/>
        </w:rPr>
      </w:pPr>
      <w:r w:rsidRPr="00B91F4C">
        <w:rPr>
          <w:rFonts w:ascii="Verdana" w:hAnsi="Verdana"/>
          <w:color w:val="005890"/>
          <w:sz w:val="20"/>
          <w:szCs w:val="20"/>
        </w:rPr>
        <w:t>2</w:t>
      </w:r>
      <w:r w:rsidR="723F6EA7" w:rsidRPr="00B91F4C">
        <w:rPr>
          <w:rFonts w:ascii="Verdana" w:hAnsi="Verdana"/>
          <w:color w:val="005890"/>
          <w:sz w:val="20"/>
          <w:szCs w:val="20"/>
        </w:rPr>
        <w:t>.1</w:t>
      </w:r>
      <w:r w:rsidR="5760A48C" w:rsidRPr="00B91F4C">
        <w:rPr>
          <w:rFonts w:ascii="Verdana" w:hAnsi="Verdana"/>
          <w:color w:val="005890"/>
          <w:sz w:val="20"/>
          <w:szCs w:val="20"/>
        </w:rPr>
        <w:t xml:space="preserve"> </w:t>
      </w:r>
      <w:r w:rsidR="6D74C8CA" w:rsidRPr="00B91F4C">
        <w:rPr>
          <w:rFonts w:ascii="Verdana" w:hAnsi="Verdana"/>
          <w:color w:val="005890"/>
          <w:sz w:val="20"/>
          <w:szCs w:val="20"/>
        </w:rPr>
        <w:t>Effectiviteit</w:t>
      </w:r>
      <w:r w:rsidR="14FCE11F" w:rsidRPr="00B91F4C">
        <w:rPr>
          <w:rFonts w:ascii="Verdana" w:hAnsi="Verdana"/>
          <w:color w:val="005890"/>
          <w:sz w:val="20"/>
          <w:szCs w:val="20"/>
        </w:rPr>
        <w:t xml:space="preserve"> (doeltreffendheid)</w:t>
      </w:r>
    </w:p>
    <w:p w14:paraId="6885C0C7" w14:textId="6D1E4722"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De adviescommissie beoordeelt of het werkplan leidt tot een door de belanghebbenden gedragen experimenteerlocatie. Een locatie waar kennis en innovaties worden (door)ontwikkeld voor een toekomstbestendige land- en tuinbouw.</w:t>
      </w:r>
    </w:p>
    <w:p w14:paraId="2750A99D" w14:textId="25795974"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De focus ligt op duurzame bedrijfssystemen, verdienmodellen en innovaties die bijdragen aan het behalen van een of meerdere overheidsdoelen. Uitgangspunt daarbij is dat afwentelrisico’s worden voorkomen.</w:t>
      </w:r>
    </w:p>
    <w:p w14:paraId="50C68CF1" w14:textId="1946B05F" w:rsidR="4D8E5CD8" w:rsidRPr="0001237A" w:rsidRDefault="174D6DE8" w:rsidP="00866CAD">
      <w:pPr>
        <w:pStyle w:val="Lijstalinea"/>
        <w:numPr>
          <w:ilvl w:val="0"/>
          <w:numId w:val="4"/>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een eerlijk inkomen voor de landbouwer en het verbeteren van duurzame bedrijfsontwikkeling</w:t>
      </w:r>
    </w:p>
    <w:p w14:paraId="235EE75A" w14:textId="714C374F" w:rsidR="4D8E5CD8" w:rsidRPr="0001237A" w:rsidRDefault="174D6DE8" w:rsidP="00866CAD">
      <w:pPr>
        <w:pStyle w:val="Lijstalinea"/>
        <w:numPr>
          <w:ilvl w:val="0"/>
          <w:numId w:val="4"/>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verminderen van stikstofemissie, uitstoot van broeikasgassen en gebruik van gewasbeschermingsmiddelen</w:t>
      </w:r>
    </w:p>
    <w:p w14:paraId="419943B5" w14:textId="2C228701" w:rsidR="4D8E5CD8" w:rsidRPr="0001237A" w:rsidRDefault="174D6DE8" w:rsidP="00866CAD">
      <w:pPr>
        <w:pStyle w:val="Lijstalinea"/>
        <w:numPr>
          <w:ilvl w:val="0"/>
          <w:numId w:val="4"/>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verbeteren van dierenwelzijn en diergezondheid (aanpak dierwaardige veehouderij)</w:t>
      </w:r>
    </w:p>
    <w:p w14:paraId="1D7D603C" w14:textId="750B6D21" w:rsidR="4D8E5CD8" w:rsidRPr="0001237A" w:rsidRDefault="174D6DE8" w:rsidP="00866CAD">
      <w:pPr>
        <w:pStyle w:val="Lijstalinea"/>
        <w:numPr>
          <w:ilvl w:val="0"/>
          <w:numId w:val="4"/>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vergroten van biodiversiteit en bijdrage aan natuurinclusiviteit</w:t>
      </w:r>
    </w:p>
    <w:p w14:paraId="06AAC653" w14:textId="3B696AEB" w:rsidR="002428FA" w:rsidRPr="0001237A" w:rsidRDefault="174D6DE8" w:rsidP="00866CAD">
      <w:pPr>
        <w:pStyle w:val="Lijstalinea"/>
        <w:numPr>
          <w:ilvl w:val="0"/>
          <w:numId w:val="4"/>
        </w:numPr>
        <w:spacing w:after="0" w:line="257" w:lineRule="auto"/>
        <w:ind w:left="357" w:hanging="357"/>
        <w:rPr>
          <w:rFonts w:ascii="Verdana" w:eastAsia="Aptos" w:hAnsi="Verdana" w:cs="Aptos"/>
          <w:sz w:val="18"/>
          <w:szCs w:val="18"/>
        </w:rPr>
      </w:pPr>
      <w:r w:rsidRPr="0001237A">
        <w:rPr>
          <w:rFonts w:ascii="Verdana" w:eastAsia="Aptos" w:hAnsi="Verdana" w:cs="Aptos"/>
          <w:sz w:val="18"/>
          <w:szCs w:val="18"/>
        </w:rPr>
        <w:t>versterken van duurzaam bodem- en waterbeheer</w:t>
      </w:r>
    </w:p>
    <w:p w14:paraId="277BFFAA" w14:textId="77777777" w:rsidR="000D030A" w:rsidRPr="00866CAD" w:rsidRDefault="000D030A" w:rsidP="00866CAD">
      <w:pPr>
        <w:spacing w:after="0" w:line="257" w:lineRule="auto"/>
        <w:rPr>
          <w:rFonts w:ascii="Verdana" w:eastAsia="Aptos" w:hAnsi="Verdana" w:cs="Aptos"/>
          <w:sz w:val="18"/>
          <w:szCs w:val="18"/>
        </w:rPr>
      </w:pPr>
    </w:p>
    <w:p w14:paraId="6A90E5B9" w14:textId="2A4B907E"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In samenhang</w:t>
      </w:r>
      <w:r w:rsidR="002428FA" w:rsidRPr="0001237A">
        <w:rPr>
          <w:rFonts w:ascii="Verdana" w:eastAsia="Aptos" w:hAnsi="Verdana" w:cs="Aptos"/>
          <w:sz w:val="18"/>
          <w:szCs w:val="18"/>
        </w:rPr>
        <w:t xml:space="preserve"> kijkt de commissie</w:t>
      </w:r>
      <w:r w:rsidRPr="0001237A">
        <w:rPr>
          <w:rFonts w:ascii="Verdana" w:eastAsia="Aptos" w:hAnsi="Verdana" w:cs="Aptos"/>
          <w:sz w:val="18"/>
          <w:szCs w:val="18"/>
        </w:rPr>
        <w:t xml:space="preserve"> naar de volgende 5 onderdelen: </w:t>
      </w:r>
    </w:p>
    <w:p w14:paraId="41D62848" w14:textId="4909C08E" w:rsidR="4D8E5CD8" w:rsidRPr="00866CAD" w:rsidRDefault="174D6DE8" w:rsidP="00866CAD">
      <w:pPr>
        <w:spacing w:after="0" w:line="257" w:lineRule="auto"/>
        <w:rPr>
          <w:rFonts w:ascii="Verdana" w:eastAsia="Aptos" w:hAnsi="Verdana" w:cs="Aptos"/>
          <w:b/>
          <w:bCs/>
          <w:sz w:val="18"/>
          <w:szCs w:val="18"/>
        </w:rPr>
      </w:pPr>
      <w:r w:rsidRPr="00866CAD">
        <w:rPr>
          <w:rFonts w:ascii="Verdana" w:eastAsia="Aptos" w:hAnsi="Verdana" w:cs="Aptos"/>
          <w:b/>
          <w:bCs/>
          <w:sz w:val="18"/>
          <w:szCs w:val="18"/>
        </w:rPr>
        <w:t xml:space="preserve">Meerwaarde van een experimenteerlocatie </w:t>
      </w:r>
    </w:p>
    <w:p w14:paraId="34412AFB" w14:textId="43501CF4" w:rsidR="4D8E5CD8" w:rsidRPr="00031C41" w:rsidRDefault="00D178A6" w:rsidP="00031C41">
      <w:pPr>
        <w:spacing w:line="257" w:lineRule="auto"/>
        <w:rPr>
          <w:rFonts w:ascii="Verdana" w:eastAsia="Aptos" w:hAnsi="Verdana" w:cs="Aptos"/>
          <w:sz w:val="18"/>
          <w:szCs w:val="18"/>
        </w:rPr>
      </w:pPr>
      <w:r w:rsidRPr="0001237A">
        <w:rPr>
          <w:rFonts w:ascii="Verdana" w:eastAsia="Aptos" w:hAnsi="Verdana" w:cs="Aptos"/>
          <w:sz w:val="18"/>
          <w:szCs w:val="18"/>
        </w:rPr>
        <w:t>De commissie kijkt naar d</w:t>
      </w:r>
      <w:r w:rsidR="174D6DE8" w:rsidRPr="0001237A">
        <w:rPr>
          <w:rFonts w:ascii="Verdana" w:eastAsia="Aptos" w:hAnsi="Verdana" w:cs="Aptos"/>
          <w:sz w:val="18"/>
          <w:szCs w:val="18"/>
        </w:rPr>
        <w:t>e uitdagingen in een gebied</w:t>
      </w:r>
      <w:r w:rsidR="00F55CBD" w:rsidRPr="0001237A">
        <w:rPr>
          <w:rFonts w:ascii="Verdana" w:eastAsia="Aptos" w:hAnsi="Verdana" w:cs="Aptos"/>
          <w:sz w:val="18"/>
          <w:szCs w:val="18"/>
        </w:rPr>
        <w:t xml:space="preserve">. Ze </w:t>
      </w:r>
      <w:r w:rsidR="0075495E" w:rsidRPr="0001237A">
        <w:rPr>
          <w:rFonts w:ascii="Verdana" w:eastAsia="Aptos" w:hAnsi="Verdana" w:cs="Aptos"/>
          <w:sz w:val="18"/>
          <w:szCs w:val="18"/>
        </w:rPr>
        <w:t>beoordeelt</w:t>
      </w:r>
      <w:r w:rsidR="0004503A" w:rsidRPr="0001237A">
        <w:rPr>
          <w:rFonts w:ascii="Verdana" w:eastAsia="Aptos" w:hAnsi="Verdana" w:cs="Aptos"/>
          <w:sz w:val="18"/>
          <w:szCs w:val="18"/>
        </w:rPr>
        <w:t xml:space="preserve"> </w:t>
      </w:r>
      <w:r w:rsidR="174D6DE8" w:rsidRPr="0001237A">
        <w:rPr>
          <w:rFonts w:ascii="Verdana" w:eastAsia="Aptos" w:hAnsi="Verdana" w:cs="Aptos"/>
          <w:sz w:val="18"/>
          <w:szCs w:val="18"/>
        </w:rPr>
        <w:t>welke visie</w:t>
      </w:r>
      <w:r w:rsidR="00F55CBD" w:rsidRPr="0001237A">
        <w:rPr>
          <w:rFonts w:ascii="Verdana" w:eastAsia="Aptos" w:hAnsi="Verdana" w:cs="Aptos"/>
          <w:sz w:val="18"/>
          <w:szCs w:val="18"/>
        </w:rPr>
        <w:t xml:space="preserve"> een samenwerkingsverband </w:t>
      </w:r>
      <w:r w:rsidR="0075495E" w:rsidRPr="0001237A">
        <w:rPr>
          <w:rFonts w:ascii="Verdana" w:eastAsia="Aptos" w:hAnsi="Verdana" w:cs="Aptos"/>
          <w:sz w:val="18"/>
          <w:szCs w:val="18"/>
        </w:rPr>
        <w:t>heeft op</w:t>
      </w:r>
      <w:r w:rsidR="00F8145E" w:rsidRPr="0001237A">
        <w:rPr>
          <w:rFonts w:ascii="Verdana" w:eastAsia="Aptos" w:hAnsi="Verdana" w:cs="Aptos"/>
          <w:sz w:val="18"/>
          <w:szCs w:val="18"/>
        </w:rPr>
        <w:t xml:space="preserve"> een</w:t>
      </w:r>
      <w:r w:rsidR="174D6DE8" w:rsidRPr="0001237A">
        <w:rPr>
          <w:rFonts w:ascii="Verdana" w:eastAsia="Aptos" w:hAnsi="Verdana" w:cs="Aptos"/>
          <w:sz w:val="18"/>
          <w:szCs w:val="18"/>
        </w:rPr>
        <w:t xml:space="preserve"> toekomstbestendige land- of tuinbouw</w:t>
      </w:r>
      <w:r w:rsidR="00F8145E" w:rsidRPr="0001237A">
        <w:rPr>
          <w:rFonts w:ascii="Verdana" w:eastAsia="Aptos" w:hAnsi="Verdana" w:cs="Aptos"/>
          <w:sz w:val="18"/>
          <w:szCs w:val="18"/>
        </w:rPr>
        <w:t xml:space="preserve">. </w:t>
      </w:r>
      <w:r w:rsidR="00031C41">
        <w:rPr>
          <w:rFonts w:ascii="Verdana" w:eastAsia="Aptos" w:hAnsi="Verdana" w:cs="Aptos"/>
          <w:sz w:val="18"/>
          <w:szCs w:val="18"/>
        </w:rPr>
        <w:t>Aanvragers moeten laten zien dat ze een duidelijk doel hebben en</w:t>
      </w:r>
      <w:r w:rsidR="00C614F7">
        <w:rPr>
          <w:rFonts w:ascii="Verdana" w:eastAsia="Aptos" w:hAnsi="Verdana" w:cs="Aptos"/>
          <w:sz w:val="18"/>
          <w:szCs w:val="18"/>
        </w:rPr>
        <w:t xml:space="preserve"> aantonen</w:t>
      </w:r>
      <w:r w:rsidR="00031C41">
        <w:rPr>
          <w:rFonts w:ascii="Verdana" w:eastAsia="Aptos" w:hAnsi="Verdana" w:cs="Aptos"/>
          <w:sz w:val="18"/>
          <w:szCs w:val="18"/>
        </w:rPr>
        <w:t xml:space="preserve"> hoe dit past bij het gebied. Ze doe</w:t>
      </w:r>
      <w:r w:rsidR="000320F7">
        <w:rPr>
          <w:rFonts w:ascii="Verdana" w:eastAsia="Aptos" w:hAnsi="Verdana" w:cs="Aptos"/>
          <w:sz w:val="18"/>
          <w:szCs w:val="18"/>
        </w:rPr>
        <w:t>n</w:t>
      </w:r>
      <w:r w:rsidR="00031C41">
        <w:rPr>
          <w:rFonts w:ascii="Verdana" w:eastAsia="Aptos" w:hAnsi="Verdana" w:cs="Aptos"/>
          <w:sz w:val="18"/>
          <w:szCs w:val="18"/>
        </w:rPr>
        <w:t xml:space="preserve"> dit bijvoorbeeld </w:t>
      </w:r>
      <w:r w:rsidR="005F0EA8" w:rsidRPr="00031C41">
        <w:rPr>
          <w:rFonts w:ascii="Verdana" w:eastAsia="Aptos" w:hAnsi="Verdana" w:cs="Aptos"/>
          <w:sz w:val="18"/>
          <w:szCs w:val="18"/>
        </w:rPr>
        <w:t>aan de hand van de</w:t>
      </w:r>
      <w:r w:rsidR="174D6DE8" w:rsidRPr="00031C41">
        <w:rPr>
          <w:rFonts w:ascii="Verdana" w:eastAsia="Aptos" w:hAnsi="Verdana" w:cs="Aptos"/>
          <w:sz w:val="18"/>
          <w:szCs w:val="18"/>
        </w:rPr>
        <w:t xml:space="preserve"> fysieke </w:t>
      </w:r>
      <w:r w:rsidR="005F0EA8" w:rsidRPr="00031C41">
        <w:rPr>
          <w:rFonts w:ascii="Verdana" w:eastAsia="Aptos" w:hAnsi="Verdana" w:cs="Aptos"/>
          <w:sz w:val="18"/>
          <w:szCs w:val="18"/>
        </w:rPr>
        <w:t>omgeving</w:t>
      </w:r>
      <w:r w:rsidR="174D6DE8" w:rsidRPr="00031C41">
        <w:rPr>
          <w:rFonts w:ascii="Verdana" w:eastAsia="Aptos" w:hAnsi="Verdana" w:cs="Aptos"/>
          <w:sz w:val="18"/>
          <w:szCs w:val="18"/>
        </w:rPr>
        <w:t xml:space="preserve">, de landbouwstructuur en </w:t>
      </w:r>
      <w:r w:rsidR="00E52A94" w:rsidRPr="00031C41">
        <w:rPr>
          <w:rFonts w:ascii="Verdana" w:eastAsia="Aptos" w:hAnsi="Verdana" w:cs="Aptos"/>
          <w:sz w:val="18"/>
          <w:szCs w:val="18"/>
        </w:rPr>
        <w:t xml:space="preserve">de </w:t>
      </w:r>
      <w:r w:rsidR="174D6DE8" w:rsidRPr="00031C41">
        <w:rPr>
          <w:rFonts w:ascii="Verdana" w:eastAsia="Aptos" w:hAnsi="Verdana" w:cs="Aptos"/>
          <w:sz w:val="18"/>
          <w:szCs w:val="18"/>
        </w:rPr>
        <w:t xml:space="preserve">sociaaleconomische </w:t>
      </w:r>
      <w:r w:rsidR="005F0EA8" w:rsidRPr="00031C41">
        <w:rPr>
          <w:rFonts w:ascii="Verdana" w:eastAsia="Aptos" w:hAnsi="Verdana" w:cs="Aptos"/>
          <w:sz w:val="18"/>
          <w:szCs w:val="18"/>
        </w:rPr>
        <w:t>situatie</w:t>
      </w:r>
      <w:r w:rsidR="00C614F7">
        <w:rPr>
          <w:rFonts w:ascii="Verdana" w:eastAsia="Aptos" w:hAnsi="Verdana" w:cs="Aptos"/>
          <w:sz w:val="18"/>
          <w:szCs w:val="18"/>
        </w:rPr>
        <w:t>.</w:t>
      </w:r>
      <w:r w:rsidR="174D6DE8" w:rsidRPr="00031C41">
        <w:rPr>
          <w:rFonts w:ascii="Verdana" w:eastAsia="Aptos" w:hAnsi="Verdana" w:cs="Aptos"/>
          <w:sz w:val="18"/>
          <w:szCs w:val="18"/>
        </w:rPr>
        <w:t xml:space="preserve"> </w:t>
      </w:r>
    </w:p>
    <w:p w14:paraId="4D18B1A9" w14:textId="5082EEBA"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Aanvragers krijgen meer punten als hun voorstel de integrale rol van de experimenteerlocatie laat zien en meerdere regionale uitdagingen aanpakt. </w:t>
      </w:r>
    </w:p>
    <w:p w14:paraId="3FC13615" w14:textId="23DEEEA2" w:rsidR="4D8E5CD8" w:rsidRPr="00866CAD" w:rsidRDefault="174D6DE8" w:rsidP="00866CAD">
      <w:pPr>
        <w:spacing w:after="0" w:line="257" w:lineRule="auto"/>
        <w:rPr>
          <w:rFonts w:ascii="Verdana" w:eastAsia="Aptos" w:hAnsi="Verdana" w:cs="Aptos"/>
          <w:b/>
          <w:bCs/>
          <w:sz w:val="18"/>
          <w:szCs w:val="18"/>
        </w:rPr>
      </w:pPr>
      <w:r w:rsidRPr="00866CAD">
        <w:rPr>
          <w:rFonts w:ascii="Verdana" w:eastAsia="Aptos" w:hAnsi="Verdana" w:cs="Aptos"/>
          <w:b/>
          <w:bCs/>
          <w:sz w:val="18"/>
          <w:szCs w:val="18"/>
        </w:rPr>
        <w:t>Keuze voor praktijkproeven</w:t>
      </w:r>
    </w:p>
    <w:p w14:paraId="2C033288" w14:textId="0BBC2764"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De adviescommissie </w:t>
      </w:r>
      <w:r w:rsidR="00930FC3" w:rsidRPr="0001237A">
        <w:rPr>
          <w:rFonts w:ascii="Verdana" w:eastAsia="Aptos" w:hAnsi="Verdana" w:cs="Aptos"/>
          <w:sz w:val="18"/>
          <w:szCs w:val="18"/>
        </w:rPr>
        <w:t xml:space="preserve">beoordeelt </w:t>
      </w:r>
      <w:r w:rsidRPr="0001237A">
        <w:rPr>
          <w:rFonts w:ascii="Verdana" w:eastAsia="Aptos" w:hAnsi="Verdana" w:cs="Aptos"/>
          <w:sz w:val="18"/>
          <w:szCs w:val="18"/>
        </w:rPr>
        <w:t xml:space="preserve">hoe de praktijkproeven aansluiten </w:t>
      </w:r>
      <w:r w:rsidR="00930FC3" w:rsidRPr="0001237A">
        <w:rPr>
          <w:rFonts w:ascii="Verdana" w:eastAsia="Aptos" w:hAnsi="Verdana" w:cs="Aptos"/>
          <w:sz w:val="18"/>
          <w:szCs w:val="18"/>
        </w:rPr>
        <w:t xml:space="preserve">bij </w:t>
      </w:r>
      <w:r w:rsidRPr="0001237A">
        <w:rPr>
          <w:rFonts w:ascii="Verdana" w:eastAsia="Aptos" w:hAnsi="Verdana" w:cs="Aptos"/>
          <w:sz w:val="18"/>
          <w:szCs w:val="18"/>
        </w:rPr>
        <w:t xml:space="preserve">de bredere visie van de experimenteerlocatie. </w:t>
      </w:r>
      <w:r w:rsidR="00971246" w:rsidRPr="0001237A">
        <w:rPr>
          <w:rFonts w:ascii="Verdana" w:eastAsia="Aptos" w:hAnsi="Verdana" w:cs="Aptos"/>
          <w:sz w:val="18"/>
          <w:szCs w:val="18"/>
        </w:rPr>
        <w:t>Ook kijkt ze h</w:t>
      </w:r>
      <w:r w:rsidR="00D32B93" w:rsidRPr="0001237A">
        <w:rPr>
          <w:rFonts w:ascii="Verdana" w:eastAsia="Aptos" w:hAnsi="Verdana" w:cs="Aptos"/>
          <w:sz w:val="18"/>
          <w:szCs w:val="18"/>
        </w:rPr>
        <w:t>oe</w:t>
      </w:r>
      <w:r w:rsidRPr="0001237A">
        <w:rPr>
          <w:rFonts w:ascii="Verdana" w:eastAsia="Aptos" w:hAnsi="Verdana" w:cs="Aptos"/>
          <w:sz w:val="18"/>
          <w:szCs w:val="18"/>
        </w:rPr>
        <w:t xml:space="preserve"> de praktijkproeven </w:t>
      </w:r>
      <w:r w:rsidR="00971246" w:rsidRPr="0001237A">
        <w:rPr>
          <w:rFonts w:ascii="Verdana" w:eastAsia="Aptos" w:hAnsi="Verdana" w:cs="Aptos"/>
          <w:sz w:val="18"/>
          <w:szCs w:val="18"/>
        </w:rPr>
        <w:t>bijdragen</w:t>
      </w:r>
      <w:r w:rsidRPr="0001237A">
        <w:rPr>
          <w:rFonts w:ascii="Verdana" w:eastAsia="Aptos" w:hAnsi="Verdana" w:cs="Aptos"/>
          <w:sz w:val="18"/>
          <w:szCs w:val="18"/>
        </w:rPr>
        <w:t xml:space="preserve"> aan </w:t>
      </w:r>
      <w:r w:rsidR="000B02B4" w:rsidRPr="0001237A">
        <w:rPr>
          <w:rFonts w:ascii="Verdana" w:eastAsia="Aptos" w:hAnsi="Verdana" w:cs="Aptos"/>
          <w:sz w:val="18"/>
          <w:szCs w:val="18"/>
        </w:rPr>
        <w:t>het uitvoeren van de</w:t>
      </w:r>
      <w:r w:rsidR="00427843" w:rsidRPr="0001237A">
        <w:rPr>
          <w:rFonts w:ascii="Verdana" w:eastAsia="Aptos" w:hAnsi="Verdana" w:cs="Aptos"/>
          <w:sz w:val="18"/>
          <w:szCs w:val="18"/>
        </w:rPr>
        <w:t>ze</w:t>
      </w:r>
      <w:r w:rsidR="000B02B4" w:rsidRPr="0001237A">
        <w:rPr>
          <w:rFonts w:ascii="Verdana" w:eastAsia="Aptos" w:hAnsi="Verdana" w:cs="Aptos"/>
          <w:sz w:val="18"/>
          <w:szCs w:val="18"/>
        </w:rPr>
        <w:t xml:space="preserve"> visie.</w:t>
      </w:r>
    </w:p>
    <w:p w14:paraId="24B59CE2" w14:textId="06FB3172" w:rsidR="4D8E5CD8" w:rsidRPr="00866CAD" w:rsidRDefault="174D6DE8" w:rsidP="00866CAD">
      <w:pPr>
        <w:spacing w:after="0" w:line="257" w:lineRule="auto"/>
        <w:rPr>
          <w:rFonts w:ascii="Verdana" w:eastAsia="Aptos" w:hAnsi="Verdana" w:cs="Aptos"/>
          <w:b/>
          <w:bCs/>
          <w:sz w:val="18"/>
          <w:szCs w:val="18"/>
        </w:rPr>
      </w:pPr>
      <w:r w:rsidRPr="00866CAD">
        <w:rPr>
          <w:rFonts w:ascii="Verdana" w:eastAsia="Aptos" w:hAnsi="Verdana" w:cs="Aptos"/>
          <w:b/>
          <w:bCs/>
          <w:sz w:val="18"/>
          <w:szCs w:val="18"/>
        </w:rPr>
        <w:t xml:space="preserve">Relevantie in relatie tot overheidsdoelstellingen </w:t>
      </w:r>
    </w:p>
    <w:p w14:paraId="628F02DB" w14:textId="759520BD" w:rsidR="009071EC"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In de aanvraag moet duidelijk zijn welke overheidsdoelen als uitgangspunt worden gebruikt.</w:t>
      </w:r>
      <w:r w:rsidR="00031C41">
        <w:rPr>
          <w:rFonts w:ascii="Verdana" w:eastAsia="Aptos" w:hAnsi="Verdana" w:cs="Aptos"/>
          <w:sz w:val="18"/>
          <w:szCs w:val="18"/>
        </w:rPr>
        <w:t xml:space="preserve"> En op welke manier het doelbereik van praktijkproeven wordt gevolgd (gemonitord). </w:t>
      </w:r>
    </w:p>
    <w:p w14:paraId="59D2ACBC" w14:textId="4B1396D0"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Bouwt een voorstel voort op provinciale gebiedsplannen? Dan krijgt het voorstel een hogere score. Dit geldt ook voor voorstellen die aan meerdere doelen tegelijkertijd werken. </w:t>
      </w:r>
    </w:p>
    <w:p w14:paraId="433036DC" w14:textId="015CBC0D" w:rsidR="4D8E5CD8" w:rsidRPr="00866CAD" w:rsidRDefault="174D6DE8" w:rsidP="00866CAD">
      <w:pPr>
        <w:spacing w:after="0" w:line="257" w:lineRule="auto"/>
        <w:rPr>
          <w:rFonts w:ascii="Verdana" w:eastAsia="Aptos" w:hAnsi="Verdana" w:cs="Aptos"/>
          <w:b/>
          <w:bCs/>
          <w:sz w:val="18"/>
          <w:szCs w:val="18"/>
        </w:rPr>
      </w:pPr>
      <w:r w:rsidRPr="00866CAD">
        <w:rPr>
          <w:rFonts w:ascii="Verdana" w:eastAsia="Aptos" w:hAnsi="Verdana" w:cs="Aptos"/>
          <w:b/>
          <w:bCs/>
          <w:sz w:val="18"/>
          <w:szCs w:val="18"/>
        </w:rPr>
        <w:t xml:space="preserve">Toepasbaarheid en borging van resultaten uit praktijkproeven </w:t>
      </w:r>
    </w:p>
    <w:p w14:paraId="73345B07" w14:textId="5ECF4E5E" w:rsidR="4D8E5CD8" w:rsidRPr="0001237A" w:rsidRDefault="00BB28AC" w:rsidP="1974FFC2">
      <w:pPr>
        <w:spacing w:line="257" w:lineRule="auto"/>
        <w:rPr>
          <w:rFonts w:ascii="Verdana" w:eastAsia="Aptos" w:hAnsi="Verdana" w:cs="Aptos"/>
          <w:sz w:val="18"/>
          <w:szCs w:val="18"/>
        </w:rPr>
      </w:pPr>
      <w:r w:rsidRPr="0001237A">
        <w:rPr>
          <w:rFonts w:ascii="Verdana" w:eastAsia="Aptos" w:hAnsi="Verdana" w:cs="Aptos"/>
          <w:sz w:val="18"/>
          <w:szCs w:val="18"/>
        </w:rPr>
        <w:t>De</w:t>
      </w:r>
      <w:r w:rsidR="174D6DE8" w:rsidRPr="0001237A">
        <w:rPr>
          <w:rFonts w:ascii="Verdana" w:eastAsia="Aptos" w:hAnsi="Verdana" w:cs="Aptos"/>
          <w:sz w:val="18"/>
          <w:szCs w:val="18"/>
        </w:rPr>
        <w:t xml:space="preserve"> aanvraag laat zien hoe het samenwerkingsverband</w:t>
      </w:r>
      <w:r w:rsidR="001B197F" w:rsidRPr="0001237A">
        <w:rPr>
          <w:rFonts w:ascii="Verdana" w:eastAsia="Aptos" w:hAnsi="Verdana" w:cs="Aptos"/>
          <w:sz w:val="18"/>
          <w:szCs w:val="18"/>
        </w:rPr>
        <w:t xml:space="preserve"> ervoor zorgt dat</w:t>
      </w:r>
      <w:r w:rsidR="008C7C21" w:rsidRPr="0001237A">
        <w:rPr>
          <w:rFonts w:ascii="Verdana" w:eastAsia="Aptos" w:hAnsi="Verdana" w:cs="Aptos"/>
          <w:sz w:val="18"/>
          <w:szCs w:val="18"/>
        </w:rPr>
        <w:t xml:space="preserve"> de resultaten van de praktijkproeven </w:t>
      </w:r>
      <w:r w:rsidR="007C3612" w:rsidRPr="0001237A">
        <w:rPr>
          <w:rFonts w:ascii="Verdana" w:eastAsia="Aptos" w:hAnsi="Verdana" w:cs="Aptos"/>
          <w:sz w:val="18"/>
          <w:szCs w:val="18"/>
        </w:rPr>
        <w:t>in de landbouw</w:t>
      </w:r>
      <w:r w:rsidR="005F05B7" w:rsidRPr="0001237A">
        <w:rPr>
          <w:rFonts w:ascii="Verdana" w:eastAsia="Aptos" w:hAnsi="Verdana" w:cs="Aptos"/>
          <w:sz w:val="18"/>
          <w:szCs w:val="18"/>
        </w:rPr>
        <w:t xml:space="preserve"> kunnen worden toegepast</w:t>
      </w:r>
      <w:r w:rsidR="003333A6" w:rsidRPr="0001237A">
        <w:rPr>
          <w:rFonts w:ascii="Verdana" w:eastAsia="Aptos" w:hAnsi="Verdana" w:cs="Aptos"/>
          <w:sz w:val="18"/>
          <w:szCs w:val="18"/>
        </w:rPr>
        <w:t xml:space="preserve">. Het gaat om nieuwe kennis en ideeën die agrarische bedrijven </w:t>
      </w:r>
      <w:r w:rsidR="009A3ED9" w:rsidRPr="0001237A">
        <w:rPr>
          <w:rFonts w:ascii="Verdana" w:eastAsia="Aptos" w:hAnsi="Verdana" w:cs="Aptos"/>
          <w:sz w:val="18"/>
          <w:szCs w:val="18"/>
        </w:rPr>
        <w:t>binnen</w:t>
      </w:r>
      <w:r w:rsidR="174D6DE8" w:rsidRPr="0001237A">
        <w:rPr>
          <w:rFonts w:ascii="Verdana" w:eastAsia="Aptos" w:hAnsi="Verdana" w:cs="Aptos"/>
          <w:sz w:val="18"/>
          <w:szCs w:val="18"/>
        </w:rPr>
        <w:t xml:space="preserve"> 2 tot 10 jaar</w:t>
      </w:r>
      <w:r w:rsidR="00D62387" w:rsidRPr="0001237A">
        <w:rPr>
          <w:rFonts w:ascii="Verdana" w:eastAsia="Aptos" w:hAnsi="Verdana" w:cs="Aptos"/>
          <w:sz w:val="18"/>
          <w:szCs w:val="18"/>
        </w:rPr>
        <w:t xml:space="preserve"> kunnen</w:t>
      </w:r>
      <w:r w:rsidR="174D6DE8" w:rsidRPr="0001237A">
        <w:rPr>
          <w:rFonts w:ascii="Verdana" w:eastAsia="Aptos" w:hAnsi="Verdana" w:cs="Aptos"/>
          <w:sz w:val="18"/>
          <w:szCs w:val="18"/>
        </w:rPr>
        <w:t xml:space="preserve"> </w:t>
      </w:r>
      <w:r w:rsidR="009A3ED9" w:rsidRPr="0001237A">
        <w:rPr>
          <w:rFonts w:ascii="Verdana" w:eastAsia="Aptos" w:hAnsi="Verdana" w:cs="Aptos"/>
          <w:sz w:val="18"/>
          <w:szCs w:val="18"/>
        </w:rPr>
        <w:t>gebruiken</w:t>
      </w:r>
      <w:r w:rsidR="174D6DE8" w:rsidRPr="0001237A">
        <w:rPr>
          <w:rFonts w:ascii="Verdana" w:eastAsia="Aptos" w:hAnsi="Verdana" w:cs="Aptos"/>
          <w:sz w:val="18"/>
          <w:szCs w:val="18"/>
        </w:rPr>
        <w:t xml:space="preserve">. </w:t>
      </w:r>
      <w:r w:rsidR="009A3ED9" w:rsidRPr="0001237A">
        <w:rPr>
          <w:rFonts w:ascii="Verdana" w:eastAsia="Aptos" w:hAnsi="Verdana" w:cs="Aptos"/>
          <w:sz w:val="18"/>
          <w:szCs w:val="18"/>
        </w:rPr>
        <w:t xml:space="preserve">Er </w:t>
      </w:r>
      <w:r w:rsidR="174D6DE8" w:rsidRPr="0001237A">
        <w:rPr>
          <w:rFonts w:ascii="Verdana" w:eastAsia="Aptos" w:hAnsi="Verdana" w:cs="Aptos"/>
          <w:sz w:val="18"/>
          <w:szCs w:val="18"/>
        </w:rPr>
        <w:t>wordt niet alleen naar techniek</w:t>
      </w:r>
      <w:r w:rsidR="009A3ED9" w:rsidRPr="0001237A">
        <w:rPr>
          <w:rFonts w:ascii="Verdana" w:eastAsia="Aptos" w:hAnsi="Verdana" w:cs="Aptos"/>
          <w:sz w:val="18"/>
          <w:szCs w:val="18"/>
        </w:rPr>
        <w:t xml:space="preserve"> gekeken</w:t>
      </w:r>
      <w:r w:rsidR="174D6DE8" w:rsidRPr="0001237A">
        <w:rPr>
          <w:rFonts w:ascii="Verdana" w:eastAsia="Aptos" w:hAnsi="Verdana" w:cs="Aptos"/>
          <w:sz w:val="18"/>
          <w:szCs w:val="18"/>
        </w:rPr>
        <w:t xml:space="preserve">, maar ook naar financiële, juridische en maatschappelijke randvoorwaarden. </w:t>
      </w:r>
    </w:p>
    <w:p w14:paraId="5027440A" w14:textId="1B62FCF1" w:rsidR="4D8E5CD8" w:rsidRPr="0001237A" w:rsidRDefault="174D6DE8"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Het samenwerkingsverband legt uit hoe ze de resultaten monitoren, archiveren en borgen. Bijvoorbeeld </w:t>
      </w:r>
      <w:r w:rsidR="00131AD4" w:rsidRPr="0001237A">
        <w:rPr>
          <w:rFonts w:ascii="Verdana" w:eastAsia="Aptos" w:hAnsi="Verdana" w:cs="Aptos"/>
          <w:sz w:val="18"/>
          <w:szCs w:val="18"/>
        </w:rPr>
        <w:t xml:space="preserve">via </w:t>
      </w:r>
      <w:r w:rsidRPr="0001237A">
        <w:rPr>
          <w:rFonts w:ascii="Verdana" w:eastAsia="Aptos" w:hAnsi="Verdana" w:cs="Aptos"/>
          <w:sz w:val="18"/>
          <w:szCs w:val="18"/>
        </w:rPr>
        <w:t xml:space="preserve">systemen </w:t>
      </w:r>
      <w:r w:rsidR="00131AD4" w:rsidRPr="0001237A">
        <w:rPr>
          <w:rFonts w:ascii="Verdana" w:eastAsia="Aptos" w:hAnsi="Verdana" w:cs="Aptos"/>
          <w:sz w:val="18"/>
          <w:szCs w:val="18"/>
        </w:rPr>
        <w:t xml:space="preserve">die </w:t>
      </w:r>
      <w:r w:rsidRPr="0001237A">
        <w:rPr>
          <w:rFonts w:ascii="Verdana" w:eastAsia="Aptos" w:hAnsi="Verdana" w:cs="Aptos"/>
          <w:sz w:val="18"/>
          <w:szCs w:val="18"/>
        </w:rPr>
        <w:t xml:space="preserve">data </w:t>
      </w:r>
      <w:r w:rsidR="00131AD4" w:rsidRPr="0001237A">
        <w:rPr>
          <w:rFonts w:ascii="Verdana" w:eastAsia="Aptos" w:hAnsi="Verdana" w:cs="Aptos"/>
          <w:sz w:val="18"/>
          <w:szCs w:val="18"/>
        </w:rPr>
        <w:t xml:space="preserve">volgens de FAIR-principes opslaan: </w:t>
      </w:r>
      <w:r w:rsidR="00B83830" w:rsidRPr="0001237A">
        <w:rPr>
          <w:rFonts w:ascii="Verdana" w:eastAsia="Aptos" w:hAnsi="Verdana" w:cs="Aptos"/>
          <w:sz w:val="18"/>
          <w:szCs w:val="18"/>
        </w:rPr>
        <w:t>vindbaar, toepasbaar, uitwisselbaar en herbruikbaar. Ook wordt aangegeven i</w:t>
      </w:r>
      <w:r w:rsidRPr="0001237A">
        <w:rPr>
          <w:rFonts w:ascii="Verdana" w:eastAsia="Aptos" w:hAnsi="Verdana" w:cs="Aptos"/>
          <w:sz w:val="18"/>
          <w:szCs w:val="18"/>
        </w:rPr>
        <w:t xml:space="preserve">n welke mate de rest van de sector met de innovaties aan de slag </w:t>
      </w:r>
      <w:r w:rsidR="00B83830" w:rsidRPr="0001237A">
        <w:rPr>
          <w:rFonts w:ascii="Verdana" w:eastAsia="Aptos" w:hAnsi="Verdana" w:cs="Aptos"/>
          <w:sz w:val="18"/>
          <w:szCs w:val="18"/>
        </w:rPr>
        <w:t>kan.</w:t>
      </w:r>
      <w:r w:rsidRPr="0001237A">
        <w:rPr>
          <w:rFonts w:ascii="Verdana" w:eastAsia="Aptos" w:hAnsi="Verdana" w:cs="Aptos"/>
          <w:sz w:val="18"/>
          <w:szCs w:val="18"/>
        </w:rPr>
        <w:t xml:space="preserve"> </w:t>
      </w:r>
    </w:p>
    <w:p w14:paraId="4D1DF383" w14:textId="6836FAC6" w:rsidR="4D8E5CD8" w:rsidRPr="00B91F4C" w:rsidRDefault="174D6DE8" w:rsidP="00B91F4C">
      <w:pPr>
        <w:spacing w:before="360" w:after="0" w:line="257" w:lineRule="auto"/>
        <w:rPr>
          <w:rFonts w:ascii="Verdana" w:eastAsia="Aptos" w:hAnsi="Verdana" w:cs="Aptos"/>
          <w:b/>
          <w:bCs/>
          <w:sz w:val="18"/>
          <w:szCs w:val="18"/>
        </w:rPr>
      </w:pPr>
      <w:r w:rsidRPr="00B91F4C">
        <w:rPr>
          <w:rFonts w:ascii="Verdana" w:eastAsia="Aptos" w:hAnsi="Verdana" w:cs="Aptos"/>
          <w:b/>
          <w:bCs/>
          <w:sz w:val="18"/>
          <w:szCs w:val="18"/>
        </w:rPr>
        <w:lastRenderedPageBreak/>
        <w:t>Het delen van kennis</w:t>
      </w:r>
    </w:p>
    <w:p w14:paraId="42D84364" w14:textId="65786738" w:rsidR="4D8E5CD8" w:rsidRDefault="00DD6A81"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Er </w:t>
      </w:r>
      <w:r w:rsidR="174D6DE8" w:rsidRPr="0001237A">
        <w:rPr>
          <w:rFonts w:ascii="Verdana" w:eastAsia="Aptos" w:hAnsi="Verdana" w:cs="Aptos"/>
          <w:sz w:val="18"/>
          <w:szCs w:val="18"/>
        </w:rPr>
        <w:t xml:space="preserve">wordt gekeken of een experimenteerlocatie </w:t>
      </w:r>
      <w:r w:rsidR="00E60F40" w:rsidRPr="0001237A">
        <w:rPr>
          <w:rFonts w:ascii="Verdana" w:eastAsia="Aptos" w:hAnsi="Verdana" w:cs="Aptos"/>
          <w:sz w:val="18"/>
          <w:szCs w:val="18"/>
        </w:rPr>
        <w:t xml:space="preserve">kennis en resultaten van praktijkproeven </w:t>
      </w:r>
      <w:r w:rsidR="00ED1AE9" w:rsidRPr="0001237A">
        <w:rPr>
          <w:rFonts w:ascii="Verdana" w:eastAsia="Aptos" w:hAnsi="Verdana" w:cs="Aptos"/>
          <w:sz w:val="18"/>
          <w:szCs w:val="18"/>
        </w:rPr>
        <w:t xml:space="preserve">archiveert </w:t>
      </w:r>
      <w:r w:rsidR="00E60F40" w:rsidRPr="0001237A">
        <w:rPr>
          <w:rFonts w:ascii="Verdana" w:eastAsia="Aptos" w:hAnsi="Verdana" w:cs="Aptos"/>
          <w:sz w:val="18"/>
          <w:szCs w:val="18"/>
        </w:rPr>
        <w:t>en verspreid</w:t>
      </w:r>
      <w:r w:rsidR="00785EF0" w:rsidRPr="0001237A">
        <w:rPr>
          <w:rFonts w:ascii="Verdana" w:eastAsia="Aptos" w:hAnsi="Verdana" w:cs="Aptos"/>
          <w:sz w:val="18"/>
          <w:szCs w:val="18"/>
        </w:rPr>
        <w:t>t</w:t>
      </w:r>
      <w:r w:rsidR="174D6DE8" w:rsidRPr="0001237A">
        <w:rPr>
          <w:rFonts w:ascii="Verdana" w:eastAsia="Aptos" w:hAnsi="Verdana" w:cs="Aptos"/>
          <w:sz w:val="18"/>
          <w:szCs w:val="18"/>
        </w:rPr>
        <w:t xml:space="preserve">. Zo kunnen </w:t>
      </w:r>
      <w:r w:rsidR="00457223" w:rsidRPr="0001237A">
        <w:rPr>
          <w:rFonts w:ascii="Verdana" w:eastAsia="Aptos" w:hAnsi="Verdana" w:cs="Aptos"/>
          <w:sz w:val="18"/>
          <w:szCs w:val="18"/>
        </w:rPr>
        <w:t xml:space="preserve">de </w:t>
      </w:r>
      <w:r w:rsidR="174D6DE8" w:rsidRPr="0001237A">
        <w:rPr>
          <w:rFonts w:ascii="Verdana" w:eastAsia="Aptos" w:hAnsi="Verdana" w:cs="Aptos"/>
          <w:sz w:val="18"/>
          <w:szCs w:val="18"/>
        </w:rPr>
        <w:t xml:space="preserve">doelgroepen in het gebied </w:t>
      </w:r>
      <w:r w:rsidR="00457223" w:rsidRPr="0001237A">
        <w:rPr>
          <w:rFonts w:ascii="Verdana" w:eastAsia="Aptos" w:hAnsi="Verdana" w:cs="Aptos"/>
          <w:sz w:val="18"/>
          <w:szCs w:val="18"/>
        </w:rPr>
        <w:t xml:space="preserve">deze </w:t>
      </w:r>
      <w:r w:rsidR="174D6DE8" w:rsidRPr="0001237A">
        <w:rPr>
          <w:rFonts w:ascii="Verdana" w:eastAsia="Aptos" w:hAnsi="Verdana" w:cs="Aptos"/>
          <w:sz w:val="18"/>
          <w:szCs w:val="18"/>
        </w:rPr>
        <w:t xml:space="preserve">kennis </w:t>
      </w:r>
      <w:r w:rsidR="00457223" w:rsidRPr="0001237A">
        <w:rPr>
          <w:rFonts w:ascii="Verdana" w:eastAsia="Aptos" w:hAnsi="Verdana" w:cs="Aptos"/>
          <w:sz w:val="18"/>
          <w:szCs w:val="18"/>
        </w:rPr>
        <w:t>gebruiken</w:t>
      </w:r>
      <w:r w:rsidR="174D6DE8" w:rsidRPr="0001237A">
        <w:rPr>
          <w:rFonts w:ascii="Verdana" w:eastAsia="Aptos" w:hAnsi="Verdana" w:cs="Aptos"/>
          <w:sz w:val="18"/>
          <w:szCs w:val="18"/>
        </w:rPr>
        <w:t>.</w:t>
      </w:r>
    </w:p>
    <w:p w14:paraId="1534EBA7" w14:textId="265DC8C8" w:rsidR="00BF23F2" w:rsidRPr="00B91F4C" w:rsidRDefault="00BF23F2"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Hulpvragen bij het opstellen van het werkplan</w:t>
      </w:r>
    </w:p>
    <w:p w14:paraId="6F6C3A70" w14:textId="0AE64819" w:rsidR="00FA56C1" w:rsidRPr="00C614F7" w:rsidRDefault="51C11F86" w:rsidP="00B91F4C">
      <w:pPr>
        <w:pStyle w:val="Lijstalinea"/>
        <w:numPr>
          <w:ilvl w:val="0"/>
          <w:numId w:val="11"/>
        </w:numPr>
        <w:spacing w:after="240"/>
        <w:ind w:left="357" w:hanging="357"/>
        <w:rPr>
          <w:rFonts w:ascii="Verdana" w:hAnsi="Verdana"/>
          <w:sz w:val="18"/>
          <w:szCs w:val="18"/>
        </w:rPr>
      </w:pPr>
      <w:r w:rsidRPr="00C614F7">
        <w:rPr>
          <w:rFonts w:ascii="Verdana" w:eastAsia="Aptos" w:hAnsi="Verdana" w:cs="Aptos"/>
          <w:sz w:val="18"/>
          <w:szCs w:val="18"/>
        </w:rPr>
        <w:t>Wat is</w:t>
      </w:r>
      <w:r w:rsidR="00E62276">
        <w:rPr>
          <w:rFonts w:ascii="Verdana" w:eastAsia="Aptos" w:hAnsi="Verdana" w:cs="Aptos"/>
          <w:sz w:val="18"/>
          <w:szCs w:val="18"/>
        </w:rPr>
        <w:t xml:space="preserve"> </w:t>
      </w:r>
      <w:r w:rsidR="006E6B33">
        <w:rPr>
          <w:rFonts w:ascii="Verdana" w:eastAsia="Aptos" w:hAnsi="Verdana" w:cs="Aptos"/>
          <w:sz w:val="18"/>
          <w:szCs w:val="18"/>
        </w:rPr>
        <w:t>uw</w:t>
      </w:r>
      <w:r w:rsidRPr="00C614F7">
        <w:rPr>
          <w:rFonts w:ascii="Verdana" w:eastAsia="Aptos" w:hAnsi="Verdana" w:cs="Aptos"/>
          <w:sz w:val="18"/>
          <w:szCs w:val="18"/>
        </w:rPr>
        <w:t xml:space="preserve"> visie </w:t>
      </w:r>
      <w:r w:rsidR="2BDBCC2C" w:rsidRPr="00C614F7">
        <w:rPr>
          <w:rFonts w:ascii="Verdana" w:hAnsi="Verdana"/>
          <w:sz w:val="18"/>
          <w:szCs w:val="18"/>
        </w:rPr>
        <w:t>op toekomstbestendige land- of tuinbouw</w:t>
      </w:r>
      <w:r w:rsidR="14BD2E53" w:rsidRPr="00C614F7">
        <w:rPr>
          <w:rFonts w:ascii="Verdana" w:hAnsi="Verdana"/>
          <w:sz w:val="18"/>
          <w:szCs w:val="18"/>
        </w:rPr>
        <w:t xml:space="preserve"> in</w:t>
      </w:r>
      <w:r w:rsidR="00031C41">
        <w:rPr>
          <w:rFonts w:ascii="Verdana" w:hAnsi="Verdana"/>
          <w:sz w:val="18"/>
          <w:szCs w:val="18"/>
        </w:rPr>
        <w:t xml:space="preserve"> het gebied</w:t>
      </w:r>
      <w:r w:rsidR="00E62276">
        <w:rPr>
          <w:rFonts w:ascii="Verdana" w:hAnsi="Verdana"/>
          <w:sz w:val="18"/>
          <w:szCs w:val="18"/>
        </w:rPr>
        <w:t xml:space="preserve">, gezien de kansen en uitdagingen in </w:t>
      </w:r>
      <w:r w:rsidR="00031C41">
        <w:rPr>
          <w:rFonts w:ascii="Verdana" w:hAnsi="Verdana"/>
          <w:sz w:val="18"/>
          <w:szCs w:val="18"/>
        </w:rPr>
        <w:t>het</w:t>
      </w:r>
      <w:r w:rsidR="00E62276">
        <w:rPr>
          <w:rFonts w:ascii="Verdana" w:hAnsi="Verdana"/>
          <w:sz w:val="18"/>
          <w:szCs w:val="18"/>
        </w:rPr>
        <w:t xml:space="preserve"> gebied</w:t>
      </w:r>
      <w:r w:rsidR="5049F4C9" w:rsidRPr="00C614F7">
        <w:rPr>
          <w:rFonts w:ascii="Verdana" w:hAnsi="Verdana"/>
          <w:sz w:val="18"/>
          <w:szCs w:val="18"/>
        </w:rPr>
        <w:t>?</w:t>
      </w:r>
      <w:r w:rsidR="49B60CF0" w:rsidRPr="00C614F7">
        <w:rPr>
          <w:rFonts w:ascii="Verdana" w:hAnsi="Verdana"/>
          <w:sz w:val="18"/>
          <w:szCs w:val="18"/>
        </w:rPr>
        <w:t xml:space="preserve">  </w:t>
      </w:r>
    </w:p>
    <w:p w14:paraId="2705C55E" w14:textId="4FF2CFD7" w:rsidR="00FA56C1" w:rsidRPr="00C614F7" w:rsidRDefault="5FE6820C" w:rsidP="00B91F4C">
      <w:pPr>
        <w:pStyle w:val="Lijstalinea"/>
        <w:numPr>
          <w:ilvl w:val="0"/>
          <w:numId w:val="11"/>
        </w:numPr>
        <w:spacing w:before="240" w:after="240"/>
        <w:ind w:left="357" w:hanging="357"/>
        <w:rPr>
          <w:rFonts w:ascii="Verdana" w:hAnsi="Verdana"/>
          <w:sz w:val="18"/>
          <w:szCs w:val="18"/>
        </w:rPr>
      </w:pPr>
      <w:r w:rsidRPr="00C614F7">
        <w:rPr>
          <w:rFonts w:ascii="Verdana" w:hAnsi="Verdana"/>
          <w:sz w:val="18"/>
          <w:szCs w:val="18"/>
        </w:rPr>
        <w:t>Hoe sluiten de voorgestelde oplossingsrichtingen op bedrijfsniveau aan op de probleemanalyse op gebiedsniveau?</w:t>
      </w:r>
    </w:p>
    <w:p w14:paraId="5E5DCC18" w14:textId="78EE2161" w:rsidR="00FA56C1" w:rsidRPr="00C614F7" w:rsidRDefault="1A084B2E" w:rsidP="00B91F4C">
      <w:pPr>
        <w:pStyle w:val="Lijstalinea"/>
        <w:numPr>
          <w:ilvl w:val="0"/>
          <w:numId w:val="11"/>
        </w:numPr>
        <w:spacing w:before="240" w:after="240"/>
        <w:ind w:left="357" w:hanging="357"/>
        <w:rPr>
          <w:rFonts w:ascii="Verdana" w:hAnsi="Verdana"/>
          <w:sz w:val="18"/>
          <w:szCs w:val="18"/>
        </w:rPr>
      </w:pPr>
      <w:r w:rsidRPr="00C614F7">
        <w:rPr>
          <w:rFonts w:ascii="Verdana" w:hAnsi="Verdana"/>
          <w:sz w:val="18"/>
          <w:szCs w:val="18"/>
        </w:rPr>
        <w:t xml:space="preserve">Hoe dragen de voorgestelde praktijkproeven bij aan de </w:t>
      </w:r>
      <w:r w:rsidR="00031C41">
        <w:rPr>
          <w:rFonts w:ascii="Verdana" w:hAnsi="Verdana"/>
          <w:sz w:val="18"/>
          <w:szCs w:val="18"/>
        </w:rPr>
        <w:t>uitvoering</w:t>
      </w:r>
      <w:r w:rsidRPr="00C614F7">
        <w:rPr>
          <w:rFonts w:ascii="Verdana" w:hAnsi="Verdana"/>
          <w:sz w:val="18"/>
          <w:szCs w:val="18"/>
        </w:rPr>
        <w:t xml:space="preserve"> van </w:t>
      </w:r>
      <w:r w:rsidR="006E6B33">
        <w:rPr>
          <w:rFonts w:ascii="Verdana" w:hAnsi="Verdana"/>
          <w:sz w:val="18"/>
          <w:szCs w:val="18"/>
        </w:rPr>
        <w:t>uw</w:t>
      </w:r>
      <w:r w:rsidRPr="00C614F7">
        <w:rPr>
          <w:rFonts w:ascii="Verdana" w:hAnsi="Verdana"/>
          <w:sz w:val="18"/>
          <w:szCs w:val="18"/>
        </w:rPr>
        <w:t xml:space="preserve"> visie op toekomstbestendige land- of tuinbouw in </w:t>
      </w:r>
      <w:r w:rsidR="000320F7">
        <w:rPr>
          <w:rFonts w:ascii="Verdana" w:hAnsi="Verdana"/>
          <w:sz w:val="18"/>
          <w:szCs w:val="18"/>
        </w:rPr>
        <w:t>het</w:t>
      </w:r>
      <w:r w:rsidRPr="00C614F7">
        <w:rPr>
          <w:rFonts w:ascii="Verdana" w:hAnsi="Verdana"/>
          <w:sz w:val="18"/>
          <w:szCs w:val="18"/>
        </w:rPr>
        <w:t xml:space="preserve"> gebied? </w:t>
      </w:r>
      <w:r w:rsidR="32339979" w:rsidRPr="00C614F7">
        <w:rPr>
          <w:rFonts w:ascii="Verdana" w:hAnsi="Verdana"/>
          <w:sz w:val="18"/>
          <w:szCs w:val="18"/>
        </w:rPr>
        <w:t xml:space="preserve">Wat </w:t>
      </w:r>
      <w:r w:rsidR="00931311">
        <w:rPr>
          <w:rFonts w:ascii="Verdana" w:hAnsi="Verdana"/>
          <w:sz w:val="18"/>
          <w:szCs w:val="18"/>
        </w:rPr>
        <w:t xml:space="preserve">moet </w:t>
      </w:r>
      <w:r w:rsidR="006E6B33">
        <w:rPr>
          <w:rFonts w:ascii="Verdana" w:hAnsi="Verdana"/>
          <w:sz w:val="18"/>
          <w:szCs w:val="18"/>
        </w:rPr>
        <w:t>uw</w:t>
      </w:r>
      <w:r w:rsidR="00931311">
        <w:rPr>
          <w:rFonts w:ascii="Verdana" w:hAnsi="Verdana"/>
          <w:sz w:val="18"/>
          <w:szCs w:val="18"/>
        </w:rPr>
        <w:t xml:space="preserve"> samenwerkingsverband</w:t>
      </w:r>
      <w:r w:rsidR="32339979" w:rsidRPr="00C614F7">
        <w:rPr>
          <w:rFonts w:ascii="Verdana" w:hAnsi="Verdana"/>
          <w:sz w:val="18"/>
          <w:szCs w:val="18"/>
        </w:rPr>
        <w:t xml:space="preserve"> nog weten of uittesten?  </w:t>
      </w:r>
    </w:p>
    <w:p w14:paraId="7A9B3594" w14:textId="50579200" w:rsidR="00FA56C1" w:rsidRPr="00C614F7" w:rsidRDefault="0643A5F4" w:rsidP="00B91F4C">
      <w:pPr>
        <w:pStyle w:val="Lijstalinea"/>
        <w:numPr>
          <w:ilvl w:val="0"/>
          <w:numId w:val="11"/>
        </w:numPr>
        <w:spacing w:before="240" w:after="240"/>
        <w:ind w:left="357" w:hanging="357"/>
        <w:rPr>
          <w:rFonts w:ascii="Verdana" w:hAnsi="Verdana"/>
          <w:sz w:val="18"/>
          <w:szCs w:val="18"/>
        </w:rPr>
      </w:pPr>
      <w:r w:rsidRPr="00C614F7">
        <w:rPr>
          <w:rFonts w:ascii="Verdana" w:hAnsi="Verdana"/>
          <w:sz w:val="18"/>
          <w:szCs w:val="18"/>
        </w:rPr>
        <w:t xml:space="preserve">Hoe dragen </w:t>
      </w:r>
      <w:r w:rsidR="000320F7">
        <w:rPr>
          <w:rFonts w:ascii="Verdana" w:hAnsi="Verdana"/>
          <w:sz w:val="18"/>
          <w:szCs w:val="18"/>
        </w:rPr>
        <w:t>de</w:t>
      </w:r>
      <w:r w:rsidRPr="00C614F7">
        <w:rPr>
          <w:rFonts w:ascii="Verdana" w:hAnsi="Verdana"/>
          <w:sz w:val="18"/>
          <w:szCs w:val="18"/>
        </w:rPr>
        <w:t xml:space="preserve"> visie en voorgestelde praktijkproeven bij aan het behalen van</w:t>
      </w:r>
      <w:r w:rsidR="71BA7136" w:rsidRPr="00C614F7">
        <w:rPr>
          <w:rFonts w:ascii="Verdana" w:hAnsi="Verdana"/>
          <w:sz w:val="18"/>
          <w:szCs w:val="18"/>
        </w:rPr>
        <w:t xml:space="preserve"> een of meer van</w:t>
      </w:r>
      <w:r w:rsidRPr="00C614F7">
        <w:rPr>
          <w:rFonts w:ascii="Verdana" w:hAnsi="Verdana"/>
          <w:sz w:val="18"/>
          <w:szCs w:val="18"/>
        </w:rPr>
        <w:t xml:space="preserve"> </w:t>
      </w:r>
      <w:r w:rsidR="00031C41">
        <w:rPr>
          <w:rFonts w:ascii="Verdana" w:hAnsi="Verdana"/>
          <w:sz w:val="18"/>
          <w:szCs w:val="18"/>
        </w:rPr>
        <w:t>de</w:t>
      </w:r>
      <w:r w:rsidRPr="00C614F7">
        <w:rPr>
          <w:rFonts w:ascii="Verdana" w:hAnsi="Verdana"/>
          <w:sz w:val="18"/>
          <w:szCs w:val="18"/>
        </w:rPr>
        <w:t xml:space="preserve"> </w:t>
      </w:r>
      <w:r w:rsidR="00031C41">
        <w:rPr>
          <w:rFonts w:ascii="Verdana" w:hAnsi="Verdana"/>
          <w:sz w:val="18"/>
          <w:szCs w:val="18"/>
        </w:rPr>
        <w:t>5</w:t>
      </w:r>
      <w:r w:rsidRPr="00C614F7">
        <w:rPr>
          <w:rFonts w:ascii="Verdana" w:hAnsi="Verdana"/>
          <w:sz w:val="18"/>
          <w:szCs w:val="18"/>
        </w:rPr>
        <w:t xml:space="preserve"> overheidsdoelen?</w:t>
      </w:r>
    </w:p>
    <w:p w14:paraId="540B22FF" w14:textId="43C97EF1" w:rsidR="00FA56C1" w:rsidRPr="00C614F7" w:rsidRDefault="28A6BB35" w:rsidP="00B91F4C">
      <w:pPr>
        <w:pStyle w:val="Lijstalinea"/>
        <w:numPr>
          <w:ilvl w:val="0"/>
          <w:numId w:val="11"/>
        </w:numPr>
        <w:spacing w:before="240" w:after="240"/>
        <w:ind w:left="357" w:hanging="357"/>
        <w:rPr>
          <w:rFonts w:ascii="Verdana" w:hAnsi="Verdana"/>
          <w:sz w:val="18"/>
          <w:szCs w:val="18"/>
        </w:rPr>
      </w:pPr>
      <w:r w:rsidRPr="00C614F7">
        <w:rPr>
          <w:rFonts w:ascii="Verdana" w:hAnsi="Verdana"/>
          <w:sz w:val="18"/>
          <w:szCs w:val="18"/>
        </w:rPr>
        <w:t xml:space="preserve">Hoe </w:t>
      </w:r>
      <w:r w:rsidR="00931311">
        <w:rPr>
          <w:rFonts w:ascii="Verdana" w:hAnsi="Verdana"/>
          <w:sz w:val="18"/>
          <w:szCs w:val="18"/>
        </w:rPr>
        <w:t>worden</w:t>
      </w:r>
      <w:r w:rsidR="1A084B2E" w:rsidRPr="00C614F7">
        <w:rPr>
          <w:rFonts w:ascii="Verdana" w:hAnsi="Verdana"/>
          <w:sz w:val="18"/>
          <w:szCs w:val="18"/>
        </w:rPr>
        <w:t xml:space="preserve"> de effecten van </w:t>
      </w:r>
      <w:r w:rsidR="630FBD1A" w:rsidRPr="00C614F7">
        <w:rPr>
          <w:rFonts w:ascii="Verdana" w:hAnsi="Verdana"/>
          <w:sz w:val="18"/>
          <w:szCs w:val="18"/>
        </w:rPr>
        <w:t>de</w:t>
      </w:r>
      <w:r w:rsidR="1A084B2E" w:rsidRPr="00C614F7">
        <w:rPr>
          <w:rFonts w:ascii="Verdana" w:hAnsi="Verdana"/>
          <w:sz w:val="18"/>
          <w:szCs w:val="18"/>
        </w:rPr>
        <w:t xml:space="preserve"> praktijkproeven op het behalen van </w:t>
      </w:r>
      <w:r w:rsidR="000320F7">
        <w:rPr>
          <w:rFonts w:ascii="Verdana" w:hAnsi="Verdana"/>
          <w:sz w:val="18"/>
          <w:szCs w:val="18"/>
        </w:rPr>
        <w:t xml:space="preserve">de </w:t>
      </w:r>
      <w:r w:rsidR="1A084B2E" w:rsidRPr="00C614F7">
        <w:rPr>
          <w:rFonts w:ascii="Verdana" w:hAnsi="Verdana"/>
          <w:sz w:val="18"/>
          <w:szCs w:val="18"/>
        </w:rPr>
        <w:t xml:space="preserve">overheidsdoelen </w:t>
      </w:r>
      <w:r w:rsidR="6E67F81B" w:rsidRPr="00C614F7">
        <w:rPr>
          <w:rFonts w:ascii="Verdana" w:hAnsi="Verdana"/>
          <w:sz w:val="18"/>
          <w:szCs w:val="18"/>
        </w:rPr>
        <w:t>inzichtelijk</w:t>
      </w:r>
      <w:r w:rsidR="00931311">
        <w:rPr>
          <w:rFonts w:ascii="Verdana" w:hAnsi="Verdana"/>
          <w:sz w:val="18"/>
          <w:szCs w:val="18"/>
        </w:rPr>
        <w:t xml:space="preserve"> gemaakt</w:t>
      </w:r>
      <w:r w:rsidR="1A084B2E" w:rsidRPr="00C614F7">
        <w:rPr>
          <w:rFonts w:ascii="Verdana" w:hAnsi="Verdana"/>
          <w:sz w:val="18"/>
          <w:szCs w:val="18"/>
        </w:rPr>
        <w:t xml:space="preserve">? </w:t>
      </w:r>
    </w:p>
    <w:p w14:paraId="00921D6E" w14:textId="7249597F" w:rsidR="00FA56C1" w:rsidRPr="00C614F7" w:rsidRDefault="6F493B98" w:rsidP="00B91F4C">
      <w:pPr>
        <w:pStyle w:val="Lijstalinea"/>
        <w:numPr>
          <w:ilvl w:val="0"/>
          <w:numId w:val="11"/>
        </w:numPr>
        <w:spacing w:before="240" w:after="240"/>
        <w:ind w:left="357" w:hanging="357"/>
        <w:rPr>
          <w:rFonts w:ascii="Verdana" w:hAnsi="Verdana"/>
          <w:sz w:val="18"/>
          <w:szCs w:val="18"/>
        </w:rPr>
      </w:pPr>
      <w:r w:rsidRPr="00C614F7">
        <w:rPr>
          <w:rFonts w:ascii="Verdana" w:hAnsi="Verdana"/>
          <w:sz w:val="18"/>
          <w:szCs w:val="18"/>
        </w:rPr>
        <w:t xml:space="preserve">Hoe </w:t>
      </w:r>
      <w:r w:rsidR="006E6B33">
        <w:rPr>
          <w:rFonts w:ascii="Verdana" w:hAnsi="Verdana"/>
          <w:sz w:val="18"/>
          <w:szCs w:val="18"/>
        </w:rPr>
        <w:t>zorgt u</w:t>
      </w:r>
      <w:r w:rsidRPr="00C614F7">
        <w:rPr>
          <w:rFonts w:ascii="Verdana" w:hAnsi="Verdana"/>
          <w:sz w:val="18"/>
          <w:szCs w:val="18"/>
        </w:rPr>
        <w:t xml:space="preserve"> dat de resultaten uit</w:t>
      </w:r>
      <w:r w:rsidR="0032208A">
        <w:rPr>
          <w:rFonts w:ascii="Verdana" w:hAnsi="Verdana"/>
          <w:sz w:val="18"/>
          <w:szCs w:val="18"/>
        </w:rPr>
        <w:t xml:space="preserve"> de</w:t>
      </w:r>
      <w:r w:rsidRPr="00C614F7">
        <w:rPr>
          <w:rFonts w:ascii="Verdana" w:hAnsi="Verdana"/>
          <w:sz w:val="18"/>
          <w:szCs w:val="18"/>
        </w:rPr>
        <w:t xml:space="preserve"> praktijkproeven daadwerkelijk toepasbaar en implementeerbaar zijn in de agrarische praktijk binnen een termijn van 2 tot 10 jaar?</w:t>
      </w:r>
    </w:p>
    <w:p w14:paraId="7C756E4D" w14:textId="377302DF" w:rsidR="7E6A2CF3" w:rsidRPr="00C614F7" w:rsidRDefault="11CA7B89" w:rsidP="00B91F4C">
      <w:pPr>
        <w:pStyle w:val="Lijstalinea"/>
        <w:numPr>
          <w:ilvl w:val="0"/>
          <w:numId w:val="11"/>
        </w:numPr>
        <w:spacing w:before="240" w:after="240"/>
        <w:ind w:left="357" w:hanging="357"/>
        <w:rPr>
          <w:rFonts w:ascii="Verdana" w:hAnsi="Verdana"/>
          <w:strike/>
          <w:sz w:val="18"/>
          <w:szCs w:val="18"/>
        </w:rPr>
      </w:pPr>
      <w:r w:rsidRPr="00C614F7">
        <w:rPr>
          <w:rFonts w:ascii="Verdana" w:hAnsi="Verdana"/>
          <w:sz w:val="18"/>
          <w:szCs w:val="18"/>
        </w:rPr>
        <w:t xml:space="preserve">Wat </w:t>
      </w:r>
      <w:r w:rsidR="006E6B33">
        <w:rPr>
          <w:rFonts w:ascii="Verdana" w:hAnsi="Verdana"/>
          <w:sz w:val="18"/>
          <w:szCs w:val="18"/>
        </w:rPr>
        <w:t>doet u om de</w:t>
      </w:r>
      <w:r w:rsidRPr="00C614F7">
        <w:rPr>
          <w:rFonts w:ascii="Verdana" w:hAnsi="Verdana"/>
          <w:sz w:val="18"/>
          <w:szCs w:val="18"/>
        </w:rPr>
        <w:t xml:space="preserve"> resultaten en geleerde lessen te archiveren en </w:t>
      </w:r>
      <w:r w:rsidR="00C614F7">
        <w:rPr>
          <w:rFonts w:ascii="Verdana" w:hAnsi="Verdana"/>
          <w:sz w:val="18"/>
          <w:szCs w:val="18"/>
        </w:rPr>
        <w:t xml:space="preserve">te </w:t>
      </w:r>
      <w:r w:rsidRPr="00C614F7">
        <w:rPr>
          <w:rFonts w:ascii="Verdana" w:hAnsi="Verdana"/>
          <w:sz w:val="18"/>
          <w:szCs w:val="18"/>
        </w:rPr>
        <w:t>delen met andere belanghebbenden in het gebied?</w:t>
      </w:r>
      <w:r w:rsidR="0FDDD3AC" w:rsidRPr="00C614F7">
        <w:rPr>
          <w:rFonts w:ascii="Verdana" w:hAnsi="Verdana"/>
          <w:sz w:val="18"/>
          <w:szCs w:val="18"/>
        </w:rPr>
        <w:t xml:space="preserve"> </w:t>
      </w:r>
    </w:p>
    <w:p w14:paraId="7F42320E" w14:textId="571CC2CF" w:rsidR="7A9582FC" w:rsidRPr="00B91F4C" w:rsidRDefault="00F66269" w:rsidP="0001237A">
      <w:pPr>
        <w:pStyle w:val="Kop3"/>
        <w:rPr>
          <w:rFonts w:ascii="Verdana" w:hAnsi="Verdana"/>
          <w:color w:val="005890"/>
          <w:sz w:val="20"/>
          <w:szCs w:val="20"/>
        </w:rPr>
      </w:pPr>
      <w:r w:rsidRPr="00B91F4C">
        <w:rPr>
          <w:rFonts w:ascii="Verdana" w:hAnsi="Verdana"/>
          <w:color w:val="005890"/>
          <w:sz w:val="20"/>
          <w:szCs w:val="20"/>
        </w:rPr>
        <w:t>2</w:t>
      </w:r>
      <w:r w:rsidR="7A9582FC" w:rsidRPr="00B91F4C">
        <w:rPr>
          <w:rFonts w:ascii="Verdana" w:hAnsi="Verdana"/>
          <w:color w:val="005890"/>
          <w:sz w:val="20"/>
          <w:szCs w:val="20"/>
        </w:rPr>
        <w:t xml:space="preserve">.2  Haalbaarheid </w:t>
      </w:r>
    </w:p>
    <w:p w14:paraId="58CC550B" w14:textId="7B9966DC" w:rsidR="7E6A2CF3" w:rsidRPr="0001237A" w:rsidRDefault="002F2CA3" w:rsidP="4D8E5CD8">
      <w:pPr>
        <w:rPr>
          <w:rFonts w:ascii="Verdana" w:eastAsia="Aptos" w:hAnsi="Verdana" w:cs="Aptos"/>
          <w:color w:val="000000" w:themeColor="text1"/>
          <w:sz w:val="18"/>
          <w:szCs w:val="18"/>
        </w:rPr>
      </w:pPr>
      <w:r w:rsidRPr="0001237A">
        <w:rPr>
          <w:rFonts w:ascii="Verdana" w:eastAsia="Aptos" w:hAnsi="Verdana" w:cs="Aptos"/>
          <w:sz w:val="18"/>
          <w:szCs w:val="18"/>
        </w:rPr>
        <w:t>De adviescommissie beoordeelt</w:t>
      </w:r>
      <w:r w:rsidR="00C934C7" w:rsidRPr="0001237A">
        <w:rPr>
          <w:rFonts w:ascii="Verdana" w:eastAsia="Aptos" w:hAnsi="Verdana" w:cs="Aptos"/>
          <w:sz w:val="18"/>
          <w:szCs w:val="18"/>
        </w:rPr>
        <w:t xml:space="preserve"> </w:t>
      </w:r>
      <w:r w:rsidR="00016AED" w:rsidRPr="0001237A">
        <w:rPr>
          <w:rFonts w:ascii="Verdana" w:eastAsia="Aptos" w:hAnsi="Verdana" w:cs="Aptos"/>
          <w:sz w:val="18"/>
          <w:szCs w:val="18"/>
        </w:rPr>
        <w:t>of de</w:t>
      </w:r>
      <w:r w:rsidR="29912780" w:rsidRPr="0001237A">
        <w:rPr>
          <w:rFonts w:ascii="Verdana" w:eastAsia="Aptos" w:hAnsi="Verdana" w:cs="Aptos"/>
          <w:sz w:val="18"/>
          <w:szCs w:val="18"/>
        </w:rPr>
        <w:t xml:space="preserve"> doelen </w:t>
      </w:r>
      <w:r w:rsidR="00DF5C9A" w:rsidRPr="0001237A">
        <w:rPr>
          <w:rFonts w:ascii="Verdana" w:eastAsia="Aptos" w:hAnsi="Verdana" w:cs="Aptos"/>
          <w:sz w:val="18"/>
          <w:szCs w:val="18"/>
        </w:rPr>
        <w:t xml:space="preserve">van </w:t>
      </w:r>
      <w:r w:rsidR="001105CC" w:rsidRPr="0001237A">
        <w:rPr>
          <w:rFonts w:ascii="Verdana" w:eastAsia="Aptos" w:hAnsi="Verdana" w:cs="Aptos"/>
          <w:sz w:val="18"/>
          <w:szCs w:val="18"/>
        </w:rPr>
        <w:t>het</w:t>
      </w:r>
      <w:r w:rsidR="00DF5C9A" w:rsidRPr="0001237A">
        <w:rPr>
          <w:rFonts w:ascii="Verdana" w:eastAsia="Aptos" w:hAnsi="Verdana" w:cs="Aptos"/>
          <w:sz w:val="18"/>
          <w:szCs w:val="18"/>
        </w:rPr>
        <w:t xml:space="preserve"> werkplan </w:t>
      </w:r>
      <w:r w:rsidR="29912780" w:rsidRPr="0001237A">
        <w:rPr>
          <w:rFonts w:ascii="Verdana" w:eastAsia="Aptos" w:hAnsi="Verdana" w:cs="Aptos"/>
          <w:sz w:val="18"/>
          <w:szCs w:val="18"/>
        </w:rPr>
        <w:t>binnen de voorgestelde periode</w:t>
      </w:r>
      <w:r w:rsidR="00DF5C9A" w:rsidRPr="0001237A">
        <w:rPr>
          <w:rFonts w:ascii="Verdana" w:eastAsia="Aptos" w:hAnsi="Verdana" w:cs="Aptos"/>
          <w:sz w:val="18"/>
          <w:szCs w:val="18"/>
        </w:rPr>
        <w:t xml:space="preserve"> haalbaar zijn</w:t>
      </w:r>
      <w:r w:rsidR="29912780" w:rsidRPr="0001237A">
        <w:rPr>
          <w:rFonts w:ascii="Verdana" w:eastAsia="Aptos" w:hAnsi="Verdana" w:cs="Aptos"/>
          <w:sz w:val="18"/>
          <w:szCs w:val="18"/>
        </w:rPr>
        <w:t xml:space="preserve">. </w:t>
      </w:r>
    </w:p>
    <w:p w14:paraId="44E18698" w14:textId="34B27B98" w:rsidR="7E6A2CF3" w:rsidRPr="0001237A" w:rsidRDefault="64EF621E" w:rsidP="1974FFC2">
      <w:pPr>
        <w:spacing w:line="257" w:lineRule="auto"/>
        <w:rPr>
          <w:rFonts w:ascii="Verdana" w:hAnsi="Verdana"/>
          <w:sz w:val="18"/>
          <w:szCs w:val="18"/>
        </w:rPr>
      </w:pPr>
      <w:r w:rsidRPr="0001237A">
        <w:rPr>
          <w:rFonts w:ascii="Verdana" w:eastAsia="Aptos" w:hAnsi="Verdana" w:cs="Aptos"/>
          <w:sz w:val="18"/>
          <w:szCs w:val="18"/>
        </w:rPr>
        <w:t xml:space="preserve">In samenhang </w:t>
      </w:r>
      <w:r w:rsidR="002F2CA3" w:rsidRPr="0001237A">
        <w:rPr>
          <w:rFonts w:ascii="Verdana" w:eastAsia="Aptos" w:hAnsi="Verdana" w:cs="Aptos"/>
          <w:sz w:val="18"/>
          <w:szCs w:val="18"/>
        </w:rPr>
        <w:t xml:space="preserve">kijken ze </w:t>
      </w:r>
      <w:r w:rsidRPr="0001237A">
        <w:rPr>
          <w:rFonts w:ascii="Verdana" w:eastAsia="Aptos" w:hAnsi="Verdana" w:cs="Aptos"/>
          <w:sz w:val="18"/>
          <w:szCs w:val="18"/>
        </w:rPr>
        <w:t>naar de volgende 4 onderdelen:</w:t>
      </w:r>
    </w:p>
    <w:p w14:paraId="20F81AFB" w14:textId="308FDE4F" w:rsidR="7E6A2CF3" w:rsidRPr="00B91F4C" w:rsidRDefault="64EF621E"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Kwaliteit van het werkplan</w:t>
      </w:r>
    </w:p>
    <w:p w14:paraId="32F345CE" w14:textId="3068FA4E" w:rsidR="7E6A2CF3" w:rsidRPr="0001237A" w:rsidRDefault="64EF621E" w:rsidP="1974FFC2">
      <w:pPr>
        <w:spacing w:line="257" w:lineRule="auto"/>
        <w:rPr>
          <w:rFonts w:ascii="Verdana" w:eastAsia="Aptos" w:hAnsi="Verdana" w:cs="Aptos"/>
          <w:sz w:val="18"/>
          <w:szCs w:val="18"/>
        </w:rPr>
      </w:pPr>
      <w:r w:rsidRPr="0001237A">
        <w:rPr>
          <w:rFonts w:ascii="Verdana" w:eastAsia="Aptos" w:hAnsi="Verdana" w:cs="Aptos"/>
          <w:sz w:val="18"/>
          <w:szCs w:val="18"/>
        </w:rPr>
        <w:t xml:space="preserve">Het werkplan wordt beoordeeld op een duidelijke en gestructureerde beschrijving van </w:t>
      </w:r>
      <w:r w:rsidR="00FF7B76" w:rsidRPr="0001237A">
        <w:rPr>
          <w:rFonts w:ascii="Verdana" w:eastAsia="Aptos" w:hAnsi="Verdana" w:cs="Aptos"/>
          <w:sz w:val="18"/>
          <w:szCs w:val="18"/>
        </w:rPr>
        <w:t xml:space="preserve">het </w:t>
      </w:r>
      <w:r w:rsidRPr="0001237A">
        <w:rPr>
          <w:rFonts w:ascii="Verdana" w:eastAsia="Aptos" w:hAnsi="Verdana" w:cs="Aptos"/>
          <w:sz w:val="18"/>
          <w:szCs w:val="18"/>
        </w:rPr>
        <w:t>probleem. Het</w:t>
      </w:r>
      <w:r w:rsidR="00732DBF" w:rsidRPr="0001237A">
        <w:rPr>
          <w:rFonts w:ascii="Verdana" w:eastAsia="Aptos" w:hAnsi="Verdana" w:cs="Aptos"/>
          <w:sz w:val="18"/>
          <w:szCs w:val="18"/>
        </w:rPr>
        <w:t xml:space="preserve"> onderbouwt</w:t>
      </w:r>
      <w:r w:rsidRPr="0001237A">
        <w:rPr>
          <w:rFonts w:ascii="Verdana" w:eastAsia="Aptos" w:hAnsi="Verdana" w:cs="Aptos"/>
          <w:sz w:val="18"/>
          <w:szCs w:val="18"/>
        </w:rPr>
        <w:t xml:space="preserve"> de geplande activiteiten</w:t>
      </w:r>
      <w:r w:rsidR="00CC2344" w:rsidRPr="0001237A">
        <w:rPr>
          <w:rFonts w:ascii="Verdana" w:eastAsia="Aptos" w:hAnsi="Verdana" w:cs="Aptos"/>
          <w:sz w:val="18"/>
          <w:szCs w:val="18"/>
        </w:rPr>
        <w:t xml:space="preserve"> en gaat in op</w:t>
      </w:r>
      <w:r w:rsidRPr="0001237A">
        <w:rPr>
          <w:rFonts w:ascii="Verdana" w:eastAsia="Aptos" w:hAnsi="Verdana" w:cs="Aptos"/>
          <w:sz w:val="18"/>
          <w:szCs w:val="18"/>
        </w:rPr>
        <w:t xml:space="preserve"> beheersaspecten zoals tijd, kosten, menskracht, organisatie en risico’s. Ook wordt gekeken of de randvoorwaarden voor een succesvolle uitvoering van de praktijkproeven zijn </w:t>
      </w:r>
      <w:r w:rsidR="001F2757" w:rsidRPr="0001237A">
        <w:rPr>
          <w:rFonts w:ascii="Verdana" w:eastAsia="Aptos" w:hAnsi="Verdana" w:cs="Aptos"/>
          <w:sz w:val="18"/>
          <w:szCs w:val="18"/>
        </w:rPr>
        <w:t>geregeld</w:t>
      </w:r>
      <w:r w:rsidRPr="0001237A">
        <w:rPr>
          <w:rFonts w:ascii="Verdana" w:eastAsia="Aptos" w:hAnsi="Verdana" w:cs="Aptos"/>
          <w:sz w:val="18"/>
          <w:szCs w:val="18"/>
        </w:rPr>
        <w:t>.</w:t>
      </w:r>
    </w:p>
    <w:p w14:paraId="76B94011" w14:textId="14C28C0D" w:rsidR="7E6A2CF3" w:rsidRPr="00B91F4C" w:rsidRDefault="64EF621E"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Kwaliteit van het samenwerkingsverband</w:t>
      </w:r>
    </w:p>
    <w:p w14:paraId="4952051A" w14:textId="1AB9A4DF" w:rsidR="7E6A2CF3" w:rsidRPr="0001237A" w:rsidRDefault="00C65EE0" w:rsidP="1974FFC2">
      <w:pPr>
        <w:spacing w:line="257" w:lineRule="auto"/>
        <w:rPr>
          <w:rFonts w:ascii="Verdana" w:eastAsia="Aptos" w:hAnsi="Verdana" w:cs="Aptos"/>
          <w:sz w:val="18"/>
          <w:szCs w:val="18"/>
        </w:rPr>
      </w:pPr>
      <w:r w:rsidRPr="0001237A">
        <w:rPr>
          <w:rFonts w:ascii="Verdana" w:eastAsia="Aptos" w:hAnsi="Verdana" w:cs="Aptos"/>
          <w:sz w:val="18"/>
          <w:szCs w:val="18"/>
        </w:rPr>
        <w:t>Het samenwerkingsverband heeft</w:t>
      </w:r>
      <w:r w:rsidR="64EF621E" w:rsidRPr="0001237A">
        <w:rPr>
          <w:rFonts w:ascii="Verdana" w:eastAsia="Aptos" w:hAnsi="Verdana" w:cs="Aptos"/>
          <w:sz w:val="18"/>
          <w:szCs w:val="18"/>
        </w:rPr>
        <w:t xml:space="preserve"> genoeg kennis, vaardigheden en ervaring om een experimenteerlocatie op te zetten, te beheren en praktijkproeven uit te voeren. </w:t>
      </w:r>
    </w:p>
    <w:p w14:paraId="0E95C156" w14:textId="088D0D78" w:rsidR="7E6A2CF3" w:rsidRPr="0001237A" w:rsidRDefault="64EF621E" w:rsidP="1974FFC2">
      <w:pPr>
        <w:spacing w:line="257" w:lineRule="auto"/>
        <w:rPr>
          <w:rFonts w:ascii="Verdana" w:eastAsia="Aptos" w:hAnsi="Verdana" w:cs="Aptos"/>
          <w:sz w:val="18"/>
          <w:szCs w:val="18"/>
        </w:rPr>
      </w:pPr>
      <w:r w:rsidRPr="0001237A">
        <w:rPr>
          <w:rFonts w:ascii="Verdana" w:eastAsia="Aptos" w:hAnsi="Verdana" w:cs="Aptos"/>
          <w:sz w:val="18"/>
          <w:szCs w:val="18"/>
        </w:rPr>
        <w:t>Samenwerkingsverbanden met een mix van verschillende expertises vergroten de haalbaarheid van de geplande activiteiten. Het gaat bijvoorbeeld om ondernemers, mbo- en hbo-instellingen en ketenpartijen. Ontbreken</w:t>
      </w:r>
      <w:r w:rsidR="006E6B33">
        <w:rPr>
          <w:rFonts w:ascii="Verdana" w:eastAsia="Aptos" w:hAnsi="Verdana" w:cs="Aptos"/>
          <w:sz w:val="18"/>
          <w:szCs w:val="18"/>
        </w:rPr>
        <w:t xml:space="preserve"> er</w:t>
      </w:r>
      <w:r w:rsidRPr="0001237A">
        <w:rPr>
          <w:rFonts w:ascii="Verdana" w:eastAsia="Aptos" w:hAnsi="Verdana" w:cs="Aptos"/>
          <w:sz w:val="18"/>
          <w:szCs w:val="18"/>
        </w:rPr>
        <w:t xml:space="preserve"> noodzakelijke vaardigheden? Dan wordt gekeken hoe het samenwerkingsverband deze wil aanvullen.</w:t>
      </w:r>
    </w:p>
    <w:p w14:paraId="10EF9094" w14:textId="3ABCF5C8" w:rsidR="7E6A2CF3" w:rsidRPr="00B91F4C" w:rsidRDefault="64EF621E"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Inzicht in de technische haalbaarheid van het project</w:t>
      </w:r>
    </w:p>
    <w:p w14:paraId="4A66177C" w14:textId="4F3D3ACE" w:rsidR="7E6A2CF3" w:rsidRPr="0001237A" w:rsidRDefault="00200DCC" w:rsidP="1974FFC2">
      <w:pPr>
        <w:spacing w:line="257" w:lineRule="auto"/>
        <w:rPr>
          <w:rFonts w:ascii="Verdana" w:eastAsia="Aptos" w:hAnsi="Verdana" w:cs="Aptos"/>
          <w:sz w:val="18"/>
          <w:szCs w:val="18"/>
          <w:highlight w:val="yellow"/>
        </w:rPr>
      </w:pPr>
      <w:r>
        <w:rPr>
          <w:rFonts w:ascii="Verdana" w:eastAsia="Aptos" w:hAnsi="Verdana" w:cs="Aptos"/>
          <w:sz w:val="18"/>
          <w:szCs w:val="18"/>
        </w:rPr>
        <w:t xml:space="preserve">De commissie beoordeelt </w:t>
      </w:r>
      <w:r w:rsidR="000C2A8D" w:rsidRPr="0001237A">
        <w:rPr>
          <w:rFonts w:ascii="Verdana" w:eastAsia="Aptos" w:hAnsi="Verdana" w:cs="Aptos"/>
          <w:sz w:val="18"/>
          <w:szCs w:val="18"/>
        </w:rPr>
        <w:t>of</w:t>
      </w:r>
      <w:r w:rsidR="64EF621E" w:rsidRPr="0001237A">
        <w:rPr>
          <w:rFonts w:ascii="Verdana" w:eastAsia="Aptos" w:hAnsi="Verdana" w:cs="Aptos"/>
          <w:sz w:val="18"/>
          <w:szCs w:val="18"/>
        </w:rPr>
        <w:t xml:space="preserve"> het samenwerkingsverband de haalbaarheid van hun voorgestelde oplossingen en bedrijfssystemen </w:t>
      </w:r>
      <w:r w:rsidR="00DD025E" w:rsidRPr="0001237A">
        <w:rPr>
          <w:rFonts w:ascii="Verdana" w:eastAsia="Aptos" w:hAnsi="Verdana" w:cs="Aptos"/>
          <w:sz w:val="18"/>
          <w:szCs w:val="18"/>
        </w:rPr>
        <w:t>he</w:t>
      </w:r>
      <w:r w:rsidR="00515A8D" w:rsidRPr="0001237A">
        <w:rPr>
          <w:rFonts w:ascii="Verdana" w:eastAsia="Aptos" w:hAnsi="Verdana" w:cs="Aptos"/>
          <w:sz w:val="18"/>
          <w:szCs w:val="18"/>
        </w:rPr>
        <w:t>eft</w:t>
      </w:r>
      <w:r w:rsidR="00DD025E" w:rsidRPr="0001237A">
        <w:rPr>
          <w:rFonts w:ascii="Verdana" w:eastAsia="Aptos" w:hAnsi="Verdana" w:cs="Aptos"/>
          <w:sz w:val="18"/>
          <w:szCs w:val="18"/>
        </w:rPr>
        <w:t xml:space="preserve"> </w:t>
      </w:r>
      <w:r w:rsidR="64EF621E" w:rsidRPr="0001237A">
        <w:rPr>
          <w:rFonts w:ascii="Verdana" w:eastAsia="Aptos" w:hAnsi="Verdana" w:cs="Aptos"/>
          <w:sz w:val="18"/>
          <w:szCs w:val="18"/>
        </w:rPr>
        <w:t>onderzocht</w:t>
      </w:r>
      <w:r>
        <w:rPr>
          <w:rFonts w:ascii="Verdana" w:eastAsia="Aptos" w:hAnsi="Verdana" w:cs="Aptos"/>
          <w:sz w:val="18"/>
          <w:szCs w:val="18"/>
        </w:rPr>
        <w:t xml:space="preserve">. </w:t>
      </w:r>
      <w:r w:rsidR="000D239B">
        <w:rPr>
          <w:rFonts w:ascii="Verdana" w:eastAsia="Aptos" w:hAnsi="Verdana" w:cs="Aptos"/>
          <w:sz w:val="18"/>
          <w:szCs w:val="18"/>
        </w:rPr>
        <w:t>De</w:t>
      </w:r>
      <w:r>
        <w:rPr>
          <w:rFonts w:ascii="Verdana" w:eastAsia="Aptos" w:hAnsi="Verdana" w:cs="Aptos"/>
          <w:sz w:val="18"/>
          <w:szCs w:val="18"/>
        </w:rPr>
        <w:t xml:space="preserve"> aanvraag</w:t>
      </w:r>
      <w:r w:rsidR="000D239B">
        <w:rPr>
          <w:rFonts w:ascii="Verdana" w:eastAsia="Aptos" w:hAnsi="Verdana" w:cs="Aptos"/>
          <w:sz w:val="18"/>
          <w:szCs w:val="18"/>
        </w:rPr>
        <w:t xml:space="preserve"> laat ook</w:t>
      </w:r>
      <w:r>
        <w:rPr>
          <w:rFonts w:ascii="Verdana" w:eastAsia="Aptos" w:hAnsi="Verdana" w:cs="Aptos"/>
          <w:sz w:val="18"/>
          <w:szCs w:val="18"/>
        </w:rPr>
        <w:t xml:space="preserve"> zien of zij dit </w:t>
      </w:r>
      <w:r w:rsidR="64EF621E" w:rsidRPr="0001237A">
        <w:rPr>
          <w:rFonts w:ascii="Verdana" w:eastAsia="Aptos" w:hAnsi="Verdana" w:cs="Aptos"/>
          <w:sz w:val="18"/>
          <w:szCs w:val="18"/>
        </w:rPr>
        <w:t>met beschikbare informatie</w:t>
      </w:r>
      <w:r>
        <w:rPr>
          <w:rFonts w:ascii="Verdana" w:eastAsia="Aptos" w:hAnsi="Verdana" w:cs="Aptos"/>
          <w:sz w:val="18"/>
          <w:szCs w:val="18"/>
        </w:rPr>
        <w:t xml:space="preserve"> kunnen onderbouwen</w:t>
      </w:r>
      <w:r w:rsidR="64EF621E" w:rsidRPr="0001237A">
        <w:rPr>
          <w:rFonts w:ascii="Verdana" w:eastAsia="Aptos" w:hAnsi="Verdana" w:cs="Aptos"/>
          <w:sz w:val="18"/>
          <w:szCs w:val="18"/>
        </w:rPr>
        <w:t xml:space="preserve">. </w:t>
      </w:r>
      <w:r w:rsidR="00051D3E" w:rsidRPr="0001237A">
        <w:rPr>
          <w:rFonts w:ascii="Verdana" w:eastAsia="Aptos" w:hAnsi="Verdana" w:cs="Aptos"/>
          <w:sz w:val="18"/>
          <w:szCs w:val="18"/>
        </w:rPr>
        <w:t>Ook is</w:t>
      </w:r>
      <w:r w:rsidR="64EF621E" w:rsidRPr="0001237A">
        <w:rPr>
          <w:rFonts w:ascii="Verdana" w:eastAsia="Aptos" w:hAnsi="Verdana" w:cs="Aptos"/>
          <w:sz w:val="18"/>
          <w:szCs w:val="18"/>
        </w:rPr>
        <w:t xml:space="preserve"> gekeken of </w:t>
      </w:r>
      <w:r w:rsidR="00C56BF7" w:rsidRPr="0001237A">
        <w:rPr>
          <w:rFonts w:ascii="Verdana" w:eastAsia="Aptos" w:hAnsi="Verdana" w:cs="Aptos"/>
          <w:sz w:val="18"/>
          <w:szCs w:val="18"/>
        </w:rPr>
        <w:t>zij</w:t>
      </w:r>
      <w:r w:rsidR="64EF621E" w:rsidRPr="0001237A">
        <w:rPr>
          <w:rFonts w:ascii="Verdana" w:eastAsia="Aptos" w:hAnsi="Verdana" w:cs="Aptos"/>
          <w:sz w:val="18"/>
          <w:szCs w:val="18"/>
        </w:rPr>
        <w:t xml:space="preserve"> zich hebben georiënteerd op nationale en internationale kennis en ervaringen. Zo k</w:t>
      </w:r>
      <w:r w:rsidR="04CB2BBF" w:rsidRPr="0001237A">
        <w:rPr>
          <w:rFonts w:ascii="Verdana" w:eastAsia="Aptos" w:hAnsi="Verdana" w:cs="Aptos"/>
          <w:sz w:val="18"/>
          <w:szCs w:val="18"/>
        </w:rPr>
        <w:t>unnen de claims in het voorstel</w:t>
      </w:r>
      <w:r>
        <w:rPr>
          <w:rFonts w:ascii="Verdana" w:eastAsia="Aptos" w:hAnsi="Verdana" w:cs="Aptos"/>
          <w:sz w:val="18"/>
          <w:szCs w:val="18"/>
        </w:rPr>
        <w:t xml:space="preserve"> </w:t>
      </w:r>
      <w:r w:rsidR="04CB2BBF" w:rsidRPr="0001237A">
        <w:rPr>
          <w:rFonts w:ascii="Verdana" w:eastAsia="Aptos" w:hAnsi="Verdana" w:cs="Aptos"/>
          <w:sz w:val="18"/>
          <w:szCs w:val="18"/>
        </w:rPr>
        <w:t>worden onderbouwd</w:t>
      </w:r>
      <w:r>
        <w:rPr>
          <w:rFonts w:ascii="Verdana" w:eastAsia="Aptos" w:hAnsi="Verdana" w:cs="Aptos"/>
          <w:sz w:val="18"/>
          <w:szCs w:val="18"/>
        </w:rPr>
        <w:t xml:space="preserve">, </w:t>
      </w:r>
      <w:r w:rsidRPr="00200DCC">
        <w:rPr>
          <w:rFonts w:ascii="Verdana" w:eastAsia="Aptos" w:hAnsi="Verdana" w:cs="Aptos"/>
          <w:sz w:val="18"/>
          <w:szCs w:val="18"/>
        </w:rPr>
        <w:t>bijvoorbeeld over de beoogde resultaten</w:t>
      </w:r>
      <w:r w:rsidR="04CB2BBF" w:rsidRPr="0001237A">
        <w:rPr>
          <w:rFonts w:ascii="Verdana" w:eastAsia="Aptos" w:hAnsi="Verdana" w:cs="Aptos"/>
          <w:sz w:val="18"/>
          <w:szCs w:val="18"/>
        </w:rPr>
        <w:t>.</w:t>
      </w:r>
    </w:p>
    <w:p w14:paraId="013DF4F5" w14:textId="3A42B111" w:rsidR="7E6A2CF3" w:rsidRPr="00B91F4C" w:rsidRDefault="64EF621E"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Bewijs van voldoende draagvlak in regio en markt</w:t>
      </w:r>
    </w:p>
    <w:p w14:paraId="2F873872" w14:textId="5EE3DA9A" w:rsidR="7E6A2CF3" w:rsidRDefault="00736D90" w:rsidP="00F35041">
      <w:pPr>
        <w:spacing w:line="257" w:lineRule="auto"/>
        <w:rPr>
          <w:rFonts w:ascii="Verdana" w:eastAsia="Aptos" w:hAnsi="Verdana" w:cs="Aptos"/>
          <w:sz w:val="18"/>
          <w:szCs w:val="18"/>
        </w:rPr>
      </w:pPr>
      <w:r w:rsidRPr="0001237A">
        <w:rPr>
          <w:rFonts w:ascii="Verdana" w:eastAsia="Aptos" w:hAnsi="Verdana" w:cs="Aptos"/>
          <w:sz w:val="18"/>
          <w:szCs w:val="18"/>
        </w:rPr>
        <w:t>Het</w:t>
      </w:r>
      <w:r w:rsidR="00F35041" w:rsidRPr="0001237A">
        <w:rPr>
          <w:rFonts w:ascii="Verdana" w:eastAsia="Aptos" w:hAnsi="Verdana" w:cs="Aptos"/>
          <w:sz w:val="18"/>
          <w:szCs w:val="18"/>
        </w:rPr>
        <w:t xml:space="preserve"> samenwerkingsverband</w:t>
      </w:r>
      <w:r w:rsidR="64EF621E" w:rsidRPr="0001237A">
        <w:rPr>
          <w:rFonts w:ascii="Verdana" w:eastAsia="Aptos" w:hAnsi="Verdana" w:cs="Aptos"/>
          <w:sz w:val="18"/>
          <w:szCs w:val="18"/>
        </w:rPr>
        <w:t xml:space="preserve"> moet aantonen dat er voldoende regionaal draagvlak is voor de experimenteerlocatie. Hierbij is aandacht voor de visie, probleemanalyse en voorgestelde oplossingen. </w:t>
      </w:r>
      <w:r w:rsidR="00DF7233" w:rsidRPr="0001237A">
        <w:rPr>
          <w:rFonts w:ascii="Verdana" w:eastAsia="Aptos" w:hAnsi="Verdana" w:cs="Aptos"/>
          <w:sz w:val="18"/>
          <w:szCs w:val="18"/>
        </w:rPr>
        <w:t xml:space="preserve">Centraal staat of </w:t>
      </w:r>
      <w:r w:rsidRPr="0001237A">
        <w:rPr>
          <w:rFonts w:ascii="Verdana" w:eastAsia="Aptos" w:hAnsi="Verdana" w:cs="Aptos"/>
          <w:sz w:val="18"/>
          <w:szCs w:val="18"/>
        </w:rPr>
        <w:t xml:space="preserve">ondernemers en andere regionale partners (zoals provincies) </w:t>
      </w:r>
      <w:r w:rsidR="00CF1A9F" w:rsidRPr="0001237A">
        <w:rPr>
          <w:rFonts w:ascii="Verdana" w:eastAsia="Aptos" w:hAnsi="Verdana" w:cs="Aptos"/>
          <w:sz w:val="18"/>
          <w:szCs w:val="18"/>
        </w:rPr>
        <w:t xml:space="preserve">het initiatief ondersteunen en bereid zijn samen te werken. </w:t>
      </w:r>
    </w:p>
    <w:p w14:paraId="09B3F900" w14:textId="77777777" w:rsidR="00B91F4C" w:rsidRDefault="00B91F4C" w:rsidP="00B91F4C">
      <w:pPr>
        <w:spacing w:before="1080" w:after="0" w:line="257" w:lineRule="auto"/>
        <w:rPr>
          <w:rFonts w:ascii="Verdana" w:eastAsia="Aptos" w:hAnsi="Verdana" w:cs="Aptos"/>
          <w:b/>
          <w:bCs/>
          <w:sz w:val="18"/>
          <w:szCs w:val="18"/>
        </w:rPr>
      </w:pPr>
    </w:p>
    <w:p w14:paraId="1DC97CCD" w14:textId="169FC0CB" w:rsidR="00BF23F2" w:rsidRPr="00B91F4C" w:rsidRDefault="00BF23F2" w:rsidP="00B91F4C">
      <w:pPr>
        <w:spacing w:before="1080" w:after="0" w:line="257" w:lineRule="auto"/>
        <w:rPr>
          <w:rFonts w:ascii="Verdana" w:eastAsia="Aptos" w:hAnsi="Verdana" w:cs="Aptos"/>
          <w:b/>
          <w:bCs/>
          <w:sz w:val="18"/>
          <w:szCs w:val="18"/>
        </w:rPr>
      </w:pPr>
      <w:r w:rsidRPr="00B91F4C">
        <w:rPr>
          <w:rFonts w:ascii="Verdana" w:eastAsia="Aptos" w:hAnsi="Verdana" w:cs="Aptos"/>
          <w:b/>
          <w:bCs/>
          <w:sz w:val="18"/>
          <w:szCs w:val="18"/>
        </w:rPr>
        <w:lastRenderedPageBreak/>
        <w:t>Hulpvragen bij het opstellen van het werkplan</w:t>
      </w:r>
    </w:p>
    <w:p w14:paraId="6AFBE885" w14:textId="5FAE99DA" w:rsidR="027AEE75" w:rsidRPr="00C614F7" w:rsidRDefault="027AEE75" w:rsidP="00B91F4C">
      <w:pPr>
        <w:pStyle w:val="Lijstalinea"/>
        <w:numPr>
          <w:ilvl w:val="0"/>
          <w:numId w:val="10"/>
        </w:numPr>
        <w:ind w:left="357" w:hanging="357"/>
        <w:rPr>
          <w:rFonts w:ascii="Verdana" w:eastAsia="Aptos" w:hAnsi="Verdana" w:cs="Aptos"/>
          <w:sz w:val="18"/>
          <w:szCs w:val="18"/>
        </w:rPr>
      </w:pPr>
      <w:r w:rsidRPr="00C614F7">
        <w:rPr>
          <w:rFonts w:ascii="Verdana" w:eastAsia="Aptos" w:hAnsi="Verdana" w:cs="Aptos"/>
          <w:sz w:val="18"/>
          <w:szCs w:val="18"/>
        </w:rPr>
        <w:t xml:space="preserve">Bevat </w:t>
      </w:r>
      <w:r w:rsidR="00BF23F2">
        <w:rPr>
          <w:rFonts w:ascii="Verdana" w:eastAsia="Aptos" w:hAnsi="Verdana" w:cs="Aptos"/>
          <w:sz w:val="18"/>
          <w:szCs w:val="18"/>
        </w:rPr>
        <w:t>het</w:t>
      </w:r>
      <w:r w:rsidRPr="00C614F7">
        <w:rPr>
          <w:rFonts w:ascii="Verdana" w:eastAsia="Aptos" w:hAnsi="Verdana" w:cs="Aptos"/>
          <w:sz w:val="18"/>
          <w:szCs w:val="18"/>
        </w:rPr>
        <w:t xml:space="preserve"> werkplan een duidelijke </w:t>
      </w:r>
      <w:r w:rsidR="00BF23F2">
        <w:rPr>
          <w:rFonts w:ascii="Verdana" w:eastAsia="Aptos" w:hAnsi="Verdana" w:cs="Aptos"/>
          <w:sz w:val="18"/>
          <w:szCs w:val="18"/>
        </w:rPr>
        <w:t xml:space="preserve">uitleg </w:t>
      </w:r>
      <w:r w:rsidRPr="00C614F7">
        <w:rPr>
          <w:rFonts w:ascii="Verdana" w:eastAsia="Aptos" w:hAnsi="Verdana" w:cs="Aptos"/>
          <w:sz w:val="18"/>
          <w:szCs w:val="18"/>
        </w:rPr>
        <w:t xml:space="preserve">en onderbouwing van </w:t>
      </w:r>
      <w:r w:rsidR="00E62276">
        <w:rPr>
          <w:rFonts w:ascii="Verdana" w:eastAsia="Aptos" w:hAnsi="Verdana" w:cs="Aptos"/>
          <w:sz w:val="18"/>
          <w:szCs w:val="18"/>
        </w:rPr>
        <w:t xml:space="preserve">het probleem </w:t>
      </w:r>
      <w:r w:rsidRPr="00C614F7">
        <w:rPr>
          <w:rFonts w:ascii="Verdana" w:eastAsia="Aptos" w:hAnsi="Verdana" w:cs="Aptos"/>
          <w:sz w:val="18"/>
          <w:szCs w:val="18"/>
        </w:rPr>
        <w:t>en</w:t>
      </w:r>
      <w:r w:rsidR="00BF23F2">
        <w:rPr>
          <w:rFonts w:ascii="Verdana" w:eastAsia="Aptos" w:hAnsi="Verdana" w:cs="Aptos"/>
          <w:sz w:val="18"/>
          <w:szCs w:val="18"/>
        </w:rPr>
        <w:t xml:space="preserve"> de</w:t>
      </w:r>
      <w:r w:rsidRPr="00C614F7">
        <w:rPr>
          <w:rFonts w:ascii="Verdana" w:eastAsia="Aptos" w:hAnsi="Verdana" w:cs="Aptos"/>
          <w:sz w:val="18"/>
          <w:szCs w:val="18"/>
        </w:rPr>
        <w:t xml:space="preserve"> geplande activiteiten</w:t>
      </w:r>
      <w:r w:rsidR="00BF23F2">
        <w:rPr>
          <w:rFonts w:ascii="Verdana" w:eastAsia="Aptos" w:hAnsi="Verdana" w:cs="Aptos"/>
          <w:sz w:val="18"/>
          <w:szCs w:val="18"/>
        </w:rPr>
        <w:t>?</w:t>
      </w:r>
      <w:r w:rsidR="00E62276">
        <w:rPr>
          <w:rFonts w:ascii="Verdana" w:eastAsia="Aptos" w:hAnsi="Verdana" w:cs="Aptos"/>
          <w:sz w:val="18"/>
          <w:szCs w:val="18"/>
        </w:rPr>
        <w:t xml:space="preserve"> En beschrijft het plan ook </w:t>
      </w:r>
      <w:r w:rsidRPr="00C614F7">
        <w:rPr>
          <w:rFonts w:ascii="Verdana" w:eastAsia="Aptos" w:hAnsi="Verdana" w:cs="Aptos"/>
          <w:sz w:val="18"/>
          <w:szCs w:val="18"/>
        </w:rPr>
        <w:t>beheersmatige aspecten zoals</w:t>
      </w:r>
      <w:r w:rsidR="7EFD117E" w:rsidRPr="00C614F7">
        <w:rPr>
          <w:rFonts w:ascii="Verdana" w:eastAsia="Aptos" w:hAnsi="Verdana" w:cs="Aptos"/>
          <w:sz w:val="18"/>
          <w:szCs w:val="18"/>
        </w:rPr>
        <w:t xml:space="preserve"> tijdsplanning, kosten, menskracht, organisatie en risico's? </w:t>
      </w:r>
    </w:p>
    <w:p w14:paraId="45EC4201" w14:textId="5A146CF7" w:rsidR="3C228D0A" w:rsidRPr="00C614F7" w:rsidRDefault="3C228D0A" w:rsidP="00B91F4C">
      <w:pPr>
        <w:pStyle w:val="Lijstalinea"/>
        <w:numPr>
          <w:ilvl w:val="0"/>
          <w:numId w:val="10"/>
        </w:numPr>
        <w:ind w:left="357" w:hanging="357"/>
        <w:rPr>
          <w:rFonts w:ascii="Verdana" w:eastAsia="Aptos" w:hAnsi="Verdana" w:cs="Aptos"/>
          <w:sz w:val="18"/>
          <w:szCs w:val="18"/>
        </w:rPr>
      </w:pPr>
      <w:r w:rsidRPr="00C614F7">
        <w:rPr>
          <w:rFonts w:ascii="Verdana" w:eastAsia="Aptos" w:hAnsi="Verdana" w:cs="Aptos"/>
          <w:sz w:val="18"/>
          <w:szCs w:val="18"/>
        </w:rPr>
        <w:t>Kunnen de voorstelde activiteiten binnen de voorgestelde periode en begroting daadwerk</w:t>
      </w:r>
      <w:r w:rsidR="04507524" w:rsidRPr="00C614F7">
        <w:rPr>
          <w:rFonts w:ascii="Verdana" w:eastAsia="Aptos" w:hAnsi="Verdana" w:cs="Aptos"/>
          <w:sz w:val="18"/>
          <w:szCs w:val="18"/>
        </w:rPr>
        <w:t>elijk</w:t>
      </w:r>
      <w:r w:rsidRPr="00C614F7">
        <w:rPr>
          <w:rFonts w:ascii="Verdana" w:eastAsia="Aptos" w:hAnsi="Verdana" w:cs="Aptos"/>
          <w:sz w:val="18"/>
          <w:szCs w:val="18"/>
        </w:rPr>
        <w:t xml:space="preserve"> uitgevoerd worden? </w:t>
      </w:r>
    </w:p>
    <w:p w14:paraId="16B7E3DD" w14:textId="7F2994E3" w:rsidR="7EFD117E" w:rsidRPr="00C614F7" w:rsidRDefault="00BF23F2" w:rsidP="00B91F4C">
      <w:pPr>
        <w:pStyle w:val="Lijstalinea"/>
        <w:numPr>
          <w:ilvl w:val="0"/>
          <w:numId w:val="10"/>
        </w:numPr>
        <w:ind w:left="357" w:hanging="357"/>
        <w:rPr>
          <w:rFonts w:ascii="Verdana" w:eastAsia="Aptos" w:hAnsi="Verdana" w:cs="Aptos"/>
          <w:sz w:val="18"/>
          <w:szCs w:val="18"/>
        </w:rPr>
      </w:pPr>
      <w:r>
        <w:rPr>
          <w:rFonts w:ascii="Verdana" w:eastAsia="Aptos" w:hAnsi="Verdana" w:cs="Aptos"/>
          <w:sz w:val="18"/>
          <w:szCs w:val="18"/>
        </w:rPr>
        <w:t>Hebben</w:t>
      </w:r>
      <w:r w:rsidR="7EFD117E" w:rsidRPr="00C614F7">
        <w:rPr>
          <w:rFonts w:ascii="Verdana" w:eastAsia="Aptos" w:hAnsi="Verdana" w:cs="Aptos"/>
          <w:sz w:val="18"/>
          <w:szCs w:val="18"/>
        </w:rPr>
        <w:t xml:space="preserve"> de deelnemers van </w:t>
      </w:r>
      <w:r>
        <w:rPr>
          <w:rFonts w:ascii="Verdana" w:eastAsia="Aptos" w:hAnsi="Verdana" w:cs="Aptos"/>
          <w:sz w:val="18"/>
          <w:szCs w:val="18"/>
        </w:rPr>
        <w:t>het</w:t>
      </w:r>
      <w:r w:rsidR="7EFD117E" w:rsidRPr="00C614F7">
        <w:rPr>
          <w:rFonts w:ascii="Verdana" w:eastAsia="Aptos" w:hAnsi="Verdana" w:cs="Aptos"/>
          <w:sz w:val="18"/>
          <w:szCs w:val="18"/>
        </w:rPr>
        <w:t xml:space="preserve"> samenwerkingsverband </w:t>
      </w:r>
      <w:r>
        <w:rPr>
          <w:rFonts w:ascii="Verdana" w:eastAsia="Aptos" w:hAnsi="Verdana" w:cs="Aptos"/>
          <w:sz w:val="18"/>
          <w:szCs w:val="18"/>
        </w:rPr>
        <w:t>samen</w:t>
      </w:r>
      <w:r w:rsidR="7EFD117E" w:rsidRPr="00C614F7">
        <w:rPr>
          <w:rFonts w:ascii="Verdana" w:eastAsia="Aptos" w:hAnsi="Verdana" w:cs="Aptos"/>
          <w:sz w:val="18"/>
          <w:szCs w:val="18"/>
        </w:rPr>
        <w:t xml:space="preserve"> voldoende kennis, kunde en ervaring om een locatie op te zetten en</w:t>
      </w:r>
      <w:r w:rsidR="00E62276">
        <w:rPr>
          <w:rFonts w:ascii="Verdana" w:eastAsia="Aptos" w:hAnsi="Verdana" w:cs="Aptos"/>
          <w:sz w:val="18"/>
          <w:szCs w:val="18"/>
        </w:rPr>
        <w:t xml:space="preserve"> te</w:t>
      </w:r>
      <w:r w:rsidR="7EFD117E" w:rsidRPr="00C614F7">
        <w:rPr>
          <w:rFonts w:ascii="Verdana" w:eastAsia="Aptos" w:hAnsi="Verdana" w:cs="Aptos"/>
          <w:sz w:val="18"/>
          <w:szCs w:val="18"/>
        </w:rPr>
        <w:t xml:space="preserve"> beheren en om praktijkproeven uit te voeren? </w:t>
      </w:r>
      <w:r w:rsidR="4490A59C" w:rsidRPr="00C614F7">
        <w:rPr>
          <w:rFonts w:ascii="Verdana" w:eastAsia="Aptos" w:hAnsi="Verdana" w:cs="Aptos"/>
          <w:sz w:val="18"/>
          <w:szCs w:val="18"/>
        </w:rPr>
        <w:t xml:space="preserve">Hoe </w:t>
      </w:r>
      <w:r>
        <w:rPr>
          <w:rFonts w:ascii="Verdana" w:eastAsia="Aptos" w:hAnsi="Verdana" w:cs="Aptos"/>
          <w:sz w:val="18"/>
          <w:szCs w:val="18"/>
        </w:rPr>
        <w:t>vullen</w:t>
      </w:r>
      <w:r w:rsidR="4490A59C" w:rsidRPr="00C614F7">
        <w:rPr>
          <w:rFonts w:ascii="Verdana" w:eastAsia="Aptos" w:hAnsi="Verdana" w:cs="Aptos"/>
          <w:sz w:val="18"/>
          <w:szCs w:val="18"/>
        </w:rPr>
        <w:t xml:space="preserve"> </w:t>
      </w:r>
      <w:r>
        <w:rPr>
          <w:rFonts w:ascii="Verdana" w:eastAsia="Aptos" w:hAnsi="Verdana" w:cs="Aptos"/>
          <w:sz w:val="18"/>
          <w:szCs w:val="18"/>
        </w:rPr>
        <w:t>z</w:t>
      </w:r>
      <w:r w:rsidR="220CE960" w:rsidRPr="00C614F7">
        <w:rPr>
          <w:rFonts w:ascii="Verdana" w:eastAsia="Aptos" w:hAnsi="Verdana" w:cs="Aptos"/>
          <w:sz w:val="18"/>
          <w:szCs w:val="18"/>
        </w:rPr>
        <w:t xml:space="preserve">e </w:t>
      </w:r>
      <w:r w:rsidR="4490A59C" w:rsidRPr="00C614F7">
        <w:rPr>
          <w:rFonts w:ascii="Verdana" w:eastAsia="Aptos" w:hAnsi="Verdana" w:cs="Aptos"/>
          <w:sz w:val="18"/>
          <w:szCs w:val="18"/>
        </w:rPr>
        <w:t>elkaar</w:t>
      </w:r>
      <w:r>
        <w:rPr>
          <w:rFonts w:ascii="Verdana" w:eastAsia="Aptos" w:hAnsi="Verdana" w:cs="Aptos"/>
          <w:sz w:val="18"/>
          <w:szCs w:val="18"/>
        </w:rPr>
        <w:t xml:space="preserve"> aan</w:t>
      </w:r>
      <w:r w:rsidR="4490A59C" w:rsidRPr="00C614F7">
        <w:rPr>
          <w:rFonts w:ascii="Verdana" w:eastAsia="Aptos" w:hAnsi="Verdana" w:cs="Aptos"/>
          <w:sz w:val="18"/>
          <w:szCs w:val="18"/>
        </w:rPr>
        <w:t xml:space="preserve">? </w:t>
      </w:r>
    </w:p>
    <w:p w14:paraId="004718EA" w14:textId="59F591B3" w:rsidR="06F1CFA5" w:rsidRPr="00C614F7" w:rsidRDefault="006E6B33" w:rsidP="00B91F4C">
      <w:pPr>
        <w:pStyle w:val="Lijstalinea"/>
        <w:numPr>
          <w:ilvl w:val="0"/>
          <w:numId w:val="10"/>
        </w:numPr>
        <w:ind w:left="357" w:hanging="357"/>
        <w:rPr>
          <w:rFonts w:ascii="Verdana" w:hAnsi="Verdana"/>
          <w:sz w:val="18"/>
          <w:szCs w:val="18"/>
        </w:rPr>
      </w:pPr>
      <w:r>
        <w:rPr>
          <w:rFonts w:ascii="Verdana" w:hAnsi="Verdana"/>
          <w:sz w:val="18"/>
          <w:szCs w:val="18"/>
        </w:rPr>
        <w:t>Hoe</w:t>
      </w:r>
      <w:r w:rsidR="06F1CFA5" w:rsidRPr="00C614F7">
        <w:rPr>
          <w:rFonts w:ascii="Verdana" w:hAnsi="Verdana"/>
          <w:sz w:val="18"/>
          <w:szCs w:val="18"/>
        </w:rPr>
        <w:t xml:space="preserve"> k</w:t>
      </w:r>
      <w:r>
        <w:rPr>
          <w:rFonts w:ascii="Verdana" w:hAnsi="Verdana"/>
          <w:sz w:val="18"/>
          <w:szCs w:val="18"/>
        </w:rPr>
        <w:t>unt u</w:t>
      </w:r>
      <w:r w:rsidR="00E62276">
        <w:rPr>
          <w:rFonts w:ascii="Verdana" w:hAnsi="Verdana"/>
          <w:sz w:val="18"/>
          <w:szCs w:val="18"/>
        </w:rPr>
        <w:t xml:space="preserve"> met beschikbare kennis en informatie</w:t>
      </w:r>
      <w:r w:rsidR="06F1CFA5" w:rsidRPr="00C614F7">
        <w:rPr>
          <w:rFonts w:ascii="Verdana" w:hAnsi="Verdana"/>
          <w:sz w:val="18"/>
          <w:szCs w:val="18"/>
        </w:rPr>
        <w:t xml:space="preserve"> </w:t>
      </w:r>
      <w:r>
        <w:rPr>
          <w:rFonts w:ascii="Verdana" w:hAnsi="Verdana"/>
          <w:sz w:val="18"/>
          <w:szCs w:val="18"/>
        </w:rPr>
        <w:t>aantonen</w:t>
      </w:r>
      <w:r w:rsidR="00E62276">
        <w:rPr>
          <w:rFonts w:ascii="Verdana" w:hAnsi="Verdana"/>
          <w:sz w:val="18"/>
          <w:szCs w:val="18"/>
        </w:rPr>
        <w:t xml:space="preserve"> dat de </w:t>
      </w:r>
      <w:r w:rsidR="06F1CFA5" w:rsidRPr="00C614F7">
        <w:rPr>
          <w:rFonts w:ascii="Verdana" w:hAnsi="Verdana"/>
          <w:sz w:val="18"/>
          <w:szCs w:val="18"/>
        </w:rPr>
        <w:t xml:space="preserve">voorgestelde oplossingsrichtingen en bedrijfssystemen </w:t>
      </w:r>
      <w:r w:rsidR="00E62276">
        <w:rPr>
          <w:rFonts w:ascii="Verdana" w:hAnsi="Verdana"/>
          <w:sz w:val="18"/>
          <w:szCs w:val="18"/>
        </w:rPr>
        <w:t>haalbaar zijn</w:t>
      </w:r>
      <w:r w:rsidR="06F1CFA5" w:rsidRPr="00C614F7">
        <w:rPr>
          <w:rFonts w:ascii="Verdana" w:hAnsi="Verdana"/>
          <w:sz w:val="18"/>
          <w:szCs w:val="18"/>
        </w:rPr>
        <w:t xml:space="preserve">? </w:t>
      </w:r>
    </w:p>
    <w:p w14:paraId="3F424507" w14:textId="7FFA7ADB" w:rsidR="64613304" w:rsidRPr="00C614F7" w:rsidRDefault="45F4817D" w:rsidP="00B91F4C">
      <w:pPr>
        <w:pStyle w:val="Lijstalinea"/>
        <w:numPr>
          <w:ilvl w:val="0"/>
          <w:numId w:val="10"/>
        </w:numPr>
        <w:ind w:left="357" w:hanging="357"/>
        <w:rPr>
          <w:rFonts w:ascii="Verdana" w:hAnsi="Verdana"/>
          <w:sz w:val="18"/>
          <w:szCs w:val="18"/>
        </w:rPr>
      </w:pPr>
      <w:r w:rsidRPr="00C614F7">
        <w:rPr>
          <w:rFonts w:ascii="Verdana" w:hAnsi="Verdana"/>
          <w:sz w:val="18"/>
          <w:szCs w:val="18"/>
        </w:rPr>
        <w:t xml:space="preserve">Hoe </w:t>
      </w:r>
      <w:r w:rsidR="00E62276">
        <w:rPr>
          <w:rFonts w:ascii="Verdana" w:hAnsi="Verdana"/>
          <w:sz w:val="18"/>
          <w:szCs w:val="18"/>
        </w:rPr>
        <w:t xml:space="preserve">wordt </w:t>
      </w:r>
      <w:r w:rsidR="006E6B33">
        <w:rPr>
          <w:rFonts w:ascii="Verdana" w:hAnsi="Verdana"/>
          <w:sz w:val="18"/>
          <w:szCs w:val="18"/>
        </w:rPr>
        <w:t>onderbouwd</w:t>
      </w:r>
      <w:r w:rsidRPr="00C614F7">
        <w:rPr>
          <w:rFonts w:ascii="Verdana" w:hAnsi="Verdana"/>
          <w:sz w:val="18"/>
          <w:szCs w:val="18"/>
        </w:rPr>
        <w:t xml:space="preserve"> dat er </w:t>
      </w:r>
      <w:r w:rsidR="17CBAE7E" w:rsidRPr="00C614F7">
        <w:rPr>
          <w:rFonts w:ascii="Verdana" w:hAnsi="Verdana"/>
          <w:sz w:val="18"/>
          <w:szCs w:val="18"/>
        </w:rPr>
        <w:t xml:space="preserve">in </w:t>
      </w:r>
      <w:r w:rsidR="00E62276">
        <w:rPr>
          <w:rFonts w:ascii="Verdana" w:hAnsi="Verdana"/>
          <w:sz w:val="18"/>
          <w:szCs w:val="18"/>
        </w:rPr>
        <w:t>het</w:t>
      </w:r>
      <w:r w:rsidR="17CBAE7E" w:rsidRPr="00C614F7">
        <w:rPr>
          <w:rFonts w:ascii="Verdana" w:hAnsi="Verdana"/>
          <w:sz w:val="18"/>
          <w:szCs w:val="18"/>
        </w:rPr>
        <w:t xml:space="preserve"> gebied </w:t>
      </w:r>
      <w:r w:rsidRPr="00C614F7">
        <w:rPr>
          <w:rFonts w:ascii="Verdana" w:hAnsi="Verdana"/>
          <w:sz w:val="18"/>
          <w:szCs w:val="18"/>
        </w:rPr>
        <w:t>voldoende draagvlak</w:t>
      </w:r>
      <w:r w:rsidR="00E62276">
        <w:rPr>
          <w:rFonts w:ascii="Verdana" w:hAnsi="Verdana"/>
          <w:sz w:val="18"/>
          <w:szCs w:val="18"/>
        </w:rPr>
        <w:t xml:space="preserve"> is</w:t>
      </w:r>
      <w:r w:rsidRPr="00C614F7">
        <w:rPr>
          <w:rFonts w:ascii="Verdana" w:hAnsi="Verdana"/>
          <w:sz w:val="18"/>
          <w:szCs w:val="18"/>
        </w:rPr>
        <w:t xml:space="preserve"> voor </w:t>
      </w:r>
      <w:r w:rsidR="5CF57913" w:rsidRPr="00C614F7">
        <w:rPr>
          <w:rFonts w:ascii="Verdana" w:hAnsi="Verdana"/>
          <w:sz w:val="18"/>
          <w:szCs w:val="18"/>
        </w:rPr>
        <w:t xml:space="preserve">een experimenteerlocatie? Zitten ondernemers en andere belanghebbenden op </w:t>
      </w:r>
      <w:r w:rsidR="00E62276">
        <w:rPr>
          <w:rFonts w:ascii="Verdana" w:hAnsi="Verdana"/>
          <w:sz w:val="18"/>
          <w:szCs w:val="18"/>
        </w:rPr>
        <w:t xml:space="preserve">het </w:t>
      </w:r>
      <w:r w:rsidR="5CF57913" w:rsidRPr="00C614F7">
        <w:rPr>
          <w:rFonts w:ascii="Verdana" w:hAnsi="Verdana"/>
          <w:sz w:val="18"/>
          <w:szCs w:val="18"/>
        </w:rPr>
        <w:t xml:space="preserve">voorstel te wachten? </w:t>
      </w:r>
      <w:r w:rsidR="6FF3CCBD" w:rsidRPr="00C614F7">
        <w:rPr>
          <w:rFonts w:ascii="Verdana" w:eastAsia="Aptos" w:hAnsi="Verdana" w:cs="Aptos"/>
          <w:sz w:val="18"/>
          <w:szCs w:val="18"/>
        </w:rPr>
        <w:t>Zijn ondernemers en andere belanghebbenden bereid om met een experimenteerlocatie samen te werken?</w:t>
      </w:r>
    </w:p>
    <w:p w14:paraId="087A217B" w14:textId="201B61E1" w:rsidR="023C9C5D" w:rsidRPr="00C614F7" w:rsidRDefault="023C9C5D" w:rsidP="023C9C5D">
      <w:pPr>
        <w:pStyle w:val="Lijstalinea"/>
        <w:ind w:hanging="360"/>
        <w:rPr>
          <w:rFonts w:ascii="Verdana" w:hAnsi="Verdana"/>
          <w:sz w:val="18"/>
          <w:szCs w:val="18"/>
        </w:rPr>
      </w:pPr>
    </w:p>
    <w:p w14:paraId="4287B371" w14:textId="66462819" w:rsidR="00B25F7B" w:rsidRPr="00B91F4C" w:rsidRDefault="00F66269" w:rsidP="0001237A">
      <w:pPr>
        <w:pStyle w:val="Kop3"/>
        <w:rPr>
          <w:rFonts w:ascii="Verdana" w:hAnsi="Verdana"/>
          <w:color w:val="005890"/>
          <w:sz w:val="20"/>
          <w:szCs w:val="20"/>
        </w:rPr>
      </w:pPr>
      <w:r w:rsidRPr="00B91F4C">
        <w:rPr>
          <w:rFonts w:ascii="Verdana" w:hAnsi="Verdana"/>
          <w:color w:val="005890"/>
          <w:sz w:val="20"/>
          <w:szCs w:val="20"/>
        </w:rPr>
        <w:t>2</w:t>
      </w:r>
      <w:r w:rsidR="5E12EC21" w:rsidRPr="00B91F4C">
        <w:rPr>
          <w:rFonts w:ascii="Verdana" w:hAnsi="Verdana"/>
          <w:color w:val="005890"/>
          <w:sz w:val="20"/>
          <w:szCs w:val="20"/>
        </w:rPr>
        <w:t>.3</w:t>
      </w:r>
      <w:r w:rsidR="00F35041" w:rsidRPr="00B91F4C">
        <w:rPr>
          <w:rFonts w:ascii="Verdana" w:hAnsi="Verdana"/>
          <w:color w:val="005890"/>
          <w:sz w:val="20"/>
          <w:szCs w:val="20"/>
        </w:rPr>
        <w:t xml:space="preserve"> </w:t>
      </w:r>
      <w:r w:rsidR="00B25F7B" w:rsidRPr="00B91F4C">
        <w:rPr>
          <w:rFonts w:ascii="Verdana" w:hAnsi="Verdana"/>
          <w:color w:val="005890"/>
          <w:sz w:val="20"/>
          <w:szCs w:val="20"/>
        </w:rPr>
        <w:t>Efficiëntie</w:t>
      </w:r>
      <w:r w:rsidR="68A58C75" w:rsidRPr="00B91F4C">
        <w:rPr>
          <w:rFonts w:ascii="Verdana" w:hAnsi="Verdana"/>
          <w:color w:val="005890"/>
          <w:sz w:val="20"/>
          <w:szCs w:val="20"/>
        </w:rPr>
        <w:t xml:space="preserve"> (doelmatigheid)</w:t>
      </w:r>
    </w:p>
    <w:p w14:paraId="0D8513C8" w14:textId="6BBB82C0" w:rsidR="22C55458" w:rsidRPr="0001237A" w:rsidRDefault="00001C50" w:rsidP="4D8E5CD8">
      <w:pPr>
        <w:rPr>
          <w:rFonts w:ascii="Verdana" w:eastAsia="Aptos" w:hAnsi="Verdana" w:cs="Aptos"/>
          <w:sz w:val="18"/>
          <w:szCs w:val="18"/>
        </w:rPr>
      </w:pPr>
      <w:r w:rsidRPr="0001237A">
        <w:rPr>
          <w:rFonts w:ascii="Verdana" w:eastAsia="Aptos" w:hAnsi="Verdana" w:cs="Aptos"/>
          <w:sz w:val="18"/>
          <w:szCs w:val="18"/>
        </w:rPr>
        <w:t>De adviescommissie beoordeelt</w:t>
      </w:r>
      <w:r w:rsidR="00E17338" w:rsidRPr="0001237A">
        <w:rPr>
          <w:rFonts w:ascii="Verdana" w:eastAsia="Aptos" w:hAnsi="Verdana" w:cs="Aptos"/>
          <w:sz w:val="18"/>
          <w:szCs w:val="18"/>
        </w:rPr>
        <w:t xml:space="preserve"> of</w:t>
      </w:r>
      <w:r w:rsidR="22C55458" w:rsidRPr="0001237A">
        <w:rPr>
          <w:rFonts w:ascii="Verdana" w:eastAsia="Aptos" w:hAnsi="Verdana" w:cs="Aptos"/>
          <w:sz w:val="18"/>
          <w:szCs w:val="18"/>
        </w:rPr>
        <w:t xml:space="preserve"> de financiering van de verschillende onderdelen van </w:t>
      </w:r>
      <w:r w:rsidR="001B2CEB" w:rsidRPr="0001237A">
        <w:rPr>
          <w:rFonts w:ascii="Verdana" w:eastAsia="Aptos" w:hAnsi="Verdana" w:cs="Aptos"/>
          <w:sz w:val="18"/>
          <w:szCs w:val="18"/>
        </w:rPr>
        <w:t>het</w:t>
      </w:r>
      <w:r w:rsidR="22C55458" w:rsidRPr="0001237A">
        <w:rPr>
          <w:rFonts w:ascii="Verdana" w:eastAsia="Aptos" w:hAnsi="Verdana" w:cs="Aptos"/>
          <w:sz w:val="18"/>
          <w:szCs w:val="18"/>
        </w:rPr>
        <w:t xml:space="preserve"> voorstel bijdraagt aan het opbouwen en in stand houden van een experimenteerlocatie.</w:t>
      </w:r>
      <w:r w:rsidR="25571D9D" w:rsidRPr="0001237A">
        <w:rPr>
          <w:rFonts w:ascii="Verdana" w:eastAsia="Aptos" w:hAnsi="Verdana" w:cs="Aptos"/>
          <w:sz w:val="18"/>
          <w:szCs w:val="18"/>
        </w:rPr>
        <w:t xml:space="preserve"> </w:t>
      </w:r>
    </w:p>
    <w:p w14:paraId="72CC5456" w14:textId="46382ACC" w:rsidR="22C55458" w:rsidRPr="0001237A" w:rsidRDefault="004023C0" w:rsidP="4D8E5CD8">
      <w:pPr>
        <w:rPr>
          <w:rFonts w:ascii="Verdana" w:eastAsia="Aptos" w:hAnsi="Verdana" w:cs="Aptos"/>
          <w:sz w:val="18"/>
          <w:szCs w:val="18"/>
        </w:rPr>
      </w:pPr>
      <w:r w:rsidRPr="0001237A">
        <w:rPr>
          <w:rFonts w:ascii="Verdana" w:eastAsia="Aptos" w:hAnsi="Verdana" w:cs="Aptos"/>
          <w:sz w:val="18"/>
          <w:szCs w:val="18"/>
        </w:rPr>
        <w:t>Ze</w:t>
      </w:r>
      <w:r w:rsidR="0050527C" w:rsidRPr="0001237A">
        <w:rPr>
          <w:rFonts w:ascii="Verdana" w:eastAsia="Aptos" w:hAnsi="Verdana" w:cs="Aptos"/>
          <w:sz w:val="18"/>
          <w:szCs w:val="18"/>
        </w:rPr>
        <w:t xml:space="preserve"> kijken i</w:t>
      </w:r>
      <w:r w:rsidR="55AFFD8E" w:rsidRPr="0001237A">
        <w:rPr>
          <w:rFonts w:ascii="Verdana" w:eastAsia="Aptos" w:hAnsi="Verdana" w:cs="Aptos"/>
          <w:sz w:val="18"/>
          <w:szCs w:val="18"/>
        </w:rPr>
        <w:t>n samenhang naar de volgende</w:t>
      </w:r>
      <w:r w:rsidR="00CF1A9F" w:rsidRPr="0001237A">
        <w:rPr>
          <w:rFonts w:ascii="Verdana" w:eastAsia="Aptos" w:hAnsi="Verdana" w:cs="Aptos"/>
          <w:sz w:val="18"/>
          <w:szCs w:val="18"/>
        </w:rPr>
        <w:t xml:space="preserve"> 3</w:t>
      </w:r>
      <w:r w:rsidR="55AFFD8E" w:rsidRPr="0001237A">
        <w:rPr>
          <w:rFonts w:ascii="Verdana" w:eastAsia="Aptos" w:hAnsi="Verdana" w:cs="Aptos"/>
          <w:sz w:val="18"/>
          <w:szCs w:val="18"/>
        </w:rPr>
        <w:t xml:space="preserve"> </w:t>
      </w:r>
      <w:r w:rsidR="00CF1A9F" w:rsidRPr="0001237A">
        <w:rPr>
          <w:rFonts w:ascii="Verdana" w:eastAsia="Aptos" w:hAnsi="Verdana" w:cs="Aptos"/>
          <w:sz w:val="18"/>
          <w:szCs w:val="18"/>
        </w:rPr>
        <w:t>onderdelen</w:t>
      </w:r>
      <w:r w:rsidR="55AFFD8E" w:rsidRPr="0001237A">
        <w:rPr>
          <w:rFonts w:ascii="Verdana" w:eastAsia="Aptos" w:hAnsi="Verdana" w:cs="Aptos"/>
          <w:sz w:val="18"/>
          <w:szCs w:val="18"/>
        </w:rPr>
        <w:t xml:space="preserve">: </w:t>
      </w:r>
    </w:p>
    <w:p w14:paraId="14DCD0CB" w14:textId="247AFE25" w:rsidR="08A47384" w:rsidRPr="00B91F4C" w:rsidRDefault="08A47384"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 xml:space="preserve">De verhouding tussen de begrote kosten en de verwachte resultaten (prestaties) </w:t>
      </w:r>
    </w:p>
    <w:p w14:paraId="4553550F" w14:textId="5732F650" w:rsidR="08A47384" w:rsidRPr="0001237A" w:rsidRDefault="00084EC8" w:rsidP="1974FFC2">
      <w:pPr>
        <w:spacing w:line="257" w:lineRule="auto"/>
        <w:rPr>
          <w:rFonts w:ascii="Verdana" w:eastAsia="Aptos" w:hAnsi="Verdana" w:cs="Aptos"/>
          <w:sz w:val="18"/>
          <w:szCs w:val="18"/>
        </w:rPr>
      </w:pPr>
      <w:r>
        <w:rPr>
          <w:rFonts w:ascii="Verdana" w:eastAsia="Aptos" w:hAnsi="Verdana" w:cs="Aptos"/>
          <w:sz w:val="18"/>
          <w:szCs w:val="18"/>
        </w:rPr>
        <w:t xml:space="preserve">De aanvraag laat zien of </w:t>
      </w:r>
      <w:r w:rsidR="08A47384" w:rsidRPr="0001237A">
        <w:rPr>
          <w:rFonts w:ascii="Verdana" w:eastAsia="Aptos" w:hAnsi="Verdana" w:cs="Aptos"/>
          <w:sz w:val="18"/>
          <w:szCs w:val="18"/>
        </w:rPr>
        <w:t>de kosten redelijk zijn</w:t>
      </w:r>
      <w:r w:rsidR="00981705">
        <w:rPr>
          <w:rFonts w:ascii="Verdana" w:eastAsia="Aptos" w:hAnsi="Verdana" w:cs="Aptos"/>
          <w:sz w:val="18"/>
          <w:szCs w:val="18"/>
        </w:rPr>
        <w:t xml:space="preserve"> en</w:t>
      </w:r>
      <w:r w:rsidR="08A47384" w:rsidRPr="0001237A">
        <w:rPr>
          <w:rFonts w:ascii="Verdana" w:eastAsia="Aptos" w:hAnsi="Verdana" w:cs="Aptos"/>
          <w:sz w:val="18"/>
          <w:szCs w:val="18"/>
        </w:rPr>
        <w:t xml:space="preserve"> welke resultaten bereikt worden. Het gaat bijvoorbeeld om een aantal bijeenkomsten, praktijkproeven of hoe kennis wordt gedeeld. Deze resultaten worden vergeleken met de kosten in de begroting. Ook wordt er gekeken naar de uurtarieven en het aantal geplande uren.  </w:t>
      </w:r>
    </w:p>
    <w:p w14:paraId="42078919" w14:textId="19C702FE" w:rsidR="08A47384" w:rsidRPr="0001237A" w:rsidRDefault="08A47384" w:rsidP="1974FFC2">
      <w:pPr>
        <w:spacing w:line="257" w:lineRule="auto"/>
        <w:rPr>
          <w:rFonts w:ascii="Verdana" w:eastAsia="Aptos" w:hAnsi="Verdana" w:cs="Aptos"/>
          <w:sz w:val="18"/>
          <w:szCs w:val="18"/>
        </w:rPr>
      </w:pPr>
      <w:r w:rsidRPr="0001237A">
        <w:rPr>
          <w:rFonts w:ascii="Verdana" w:eastAsia="Aptos" w:hAnsi="Verdana" w:cs="Aptos"/>
          <w:sz w:val="18"/>
          <w:szCs w:val="18"/>
        </w:rPr>
        <w:t>We willen zo voorkomen dat er voor een innovatie met weinig impact hoge kosten worden gemaakt. Kortom, het is een toets op doelmatigheid. Zijn de begrote kosten in overeenstemming met de beoogde resultaten?</w:t>
      </w:r>
    </w:p>
    <w:p w14:paraId="19C0F8A5" w14:textId="4DC83EEB" w:rsidR="08A47384" w:rsidRPr="00B91F4C" w:rsidRDefault="08A47384"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 xml:space="preserve">Relevantie van de voorziene kosten voor het behalen van de verwachte innovatie(s) </w:t>
      </w:r>
    </w:p>
    <w:p w14:paraId="24651E77" w14:textId="166E0418" w:rsidR="08A47384" w:rsidRPr="0001237A" w:rsidRDefault="00163C23" w:rsidP="1974FFC2">
      <w:pPr>
        <w:spacing w:line="257" w:lineRule="auto"/>
        <w:rPr>
          <w:rFonts w:ascii="Verdana" w:eastAsia="Aptos" w:hAnsi="Verdana" w:cs="Aptos"/>
          <w:sz w:val="18"/>
          <w:szCs w:val="18"/>
        </w:rPr>
      </w:pPr>
      <w:r>
        <w:rPr>
          <w:rFonts w:ascii="Verdana" w:eastAsia="Aptos" w:hAnsi="Verdana" w:cs="Aptos"/>
          <w:sz w:val="18"/>
          <w:szCs w:val="18"/>
        </w:rPr>
        <w:t>De commissie kijkt</w:t>
      </w:r>
      <w:r w:rsidR="08A47384" w:rsidRPr="0001237A">
        <w:rPr>
          <w:rFonts w:ascii="Verdana" w:eastAsia="Aptos" w:hAnsi="Verdana" w:cs="Aptos"/>
          <w:sz w:val="18"/>
          <w:szCs w:val="18"/>
        </w:rPr>
        <w:t xml:space="preserve"> of alle begrote kosten echt nodig zijn voor het opzetten en beheren van een experimenteerlocatie</w:t>
      </w:r>
      <w:r w:rsidR="00333D5D" w:rsidRPr="0001237A">
        <w:rPr>
          <w:rFonts w:ascii="Verdana" w:eastAsia="Aptos" w:hAnsi="Verdana" w:cs="Aptos"/>
          <w:sz w:val="18"/>
          <w:szCs w:val="18"/>
        </w:rPr>
        <w:t xml:space="preserve">. </w:t>
      </w:r>
      <w:r w:rsidR="004B57DA" w:rsidRPr="0001237A">
        <w:rPr>
          <w:rFonts w:ascii="Verdana" w:eastAsia="Aptos" w:hAnsi="Verdana" w:cs="Aptos"/>
          <w:sz w:val="18"/>
          <w:szCs w:val="18"/>
        </w:rPr>
        <w:t xml:space="preserve">Ook bekijken </w:t>
      </w:r>
      <w:r w:rsidR="00C72AEE">
        <w:rPr>
          <w:rFonts w:ascii="Verdana" w:eastAsia="Aptos" w:hAnsi="Verdana" w:cs="Aptos"/>
          <w:sz w:val="18"/>
          <w:szCs w:val="18"/>
        </w:rPr>
        <w:t>z</w:t>
      </w:r>
      <w:r w:rsidR="004B57DA" w:rsidRPr="0001237A">
        <w:rPr>
          <w:rFonts w:ascii="Verdana" w:eastAsia="Aptos" w:hAnsi="Verdana" w:cs="Aptos"/>
          <w:sz w:val="18"/>
          <w:szCs w:val="18"/>
        </w:rPr>
        <w:t>e of ze nodig zijn voor</w:t>
      </w:r>
      <w:r w:rsidR="08A47384" w:rsidRPr="0001237A">
        <w:rPr>
          <w:rFonts w:ascii="Verdana" w:eastAsia="Aptos" w:hAnsi="Verdana" w:cs="Aptos"/>
          <w:sz w:val="18"/>
          <w:szCs w:val="18"/>
        </w:rPr>
        <w:t xml:space="preserve"> het voorgestelde programma van praktijkproeven. </w:t>
      </w:r>
      <w:r w:rsidR="00F17BC2" w:rsidRPr="0001237A">
        <w:rPr>
          <w:rFonts w:ascii="Verdana" w:eastAsia="Aptos" w:hAnsi="Verdana" w:cs="Aptos"/>
          <w:sz w:val="18"/>
          <w:szCs w:val="18"/>
        </w:rPr>
        <w:t>Hierbij ligt de focus op</w:t>
      </w:r>
      <w:r w:rsidR="08A47384" w:rsidRPr="0001237A">
        <w:rPr>
          <w:rFonts w:ascii="Verdana" w:eastAsia="Aptos" w:hAnsi="Verdana" w:cs="Aptos"/>
          <w:sz w:val="18"/>
          <w:szCs w:val="18"/>
        </w:rPr>
        <w:t xml:space="preserve"> de doelmatigheid van de gebudgetteerde kosten. Zijn er kosten opgenomen die eigenlijk </w:t>
      </w:r>
      <w:r w:rsidR="00F23BD7" w:rsidRPr="0001237A">
        <w:rPr>
          <w:rFonts w:ascii="Verdana" w:eastAsia="Aptos" w:hAnsi="Verdana" w:cs="Aptos"/>
          <w:sz w:val="18"/>
          <w:szCs w:val="18"/>
        </w:rPr>
        <w:t xml:space="preserve">niet nodig </w:t>
      </w:r>
      <w:r w:rsidR="08A47384" w:rsidRPr="0001237A">
        <w:rPr>
          <w:rFonts w:ascii="Verdana" w:eastAsia="Aptos" w:hAnsi="Verdana" w:cs="Aptos"/>
          <w:sz w:val="18"/>
          <w:szCs w:val="18"/>
        </w:rPr>
        <w:t xml:space="preserve">zijn? </w:t>
      </w:r>
    </w:p>
    <w:p w14:paraId="4D113DF2" w14:textId="645FBF08" w:rsidR="08A47384" w:rsidRPr="00B91F4C" w:rsidRDefault="08A47384"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 xml:space="preserve">Efficiënt gebruik van (bestaande) kennis en arbeid </w:t>
      </w:r>
    </w:p>
    <w:p w14:paraId="26EDE65C" w14:textId="77AD935B" w:rsidR="023C9C5D" w:rsidRPr="0001237A" w:rsidRDefault="00981705" w:rsidP="0001237A">
      <w:pPr>
        <w:spacing w:line="257" w:lineRule="auto"/>
        <w:rPr>
          <w:rFonts w:ascii="Verdana" w:hAnsi="Verdana"/>
          <w:sz w:val="18"/>
          <w:szCs w:val="18"/>
        </w:rPr>
      </w:pPr>
      <w:r>
        <w:rPr>
          <w:rFonts w:ascii="Verdana" w:eastAsia="Aptos" w:hAnsi="Verdana" w:cs="Aptos"/>
          <w:sz w:val="18"/>
          <w:szCs w:val="18"/>
        </w:rPr>
        <w:t>De aanvraag laat</w:t>
      </w:r>
      <w:r w:rsidR="007C3B13">
        <w:rPr>
          <w:rFonts w:ascii="Verdana" w:eastAsia="Aptos" w:hAnsi="Verdana" w:cs="Aptos"/>
          <w:sz w:val="18"/>
          <w:szCs w:val="18"/>
        </w:rPr>
        <w:t xml:space="preserve"> zien</w:t>
      </w:r>
      <w:r w:rsidR="08A47384" w:rsidRPr="0001237A">
        <w:rPr>
          <w:rFonts w:ascii="Verdana" w:eastAsia="Aptos" w:hAnsi="Verdana" w:cs="Aptos"/>
          <w:sz w:val="18"/>
          <w:szCs w:val="18"/>
        </w:rPr>
        <w:t xml:space="preserve"> of bestaande kennis, arbeid en relaties binnen het samenwerkingsverband goed worden gebruikt. In hoeverre bouwt een samenwerkingsverband voort op bestaande onderzoeken, structuren en informatie? Ook wordt gekeken of een aanvrager rekening houdt met en aansluiting zoekt bij andere relevante initiatieven (zoals living labs en</w:t>
      </w:r>
      <w:r w:rsidR="00CF3125">
        <w:rPr>
          <w:rFonts w:ascii="Verdana" w:eastAsia="Aptos" w:hAnsi="Verdana" w:cs="Aptos"/>
          <w:sz w:val="18"/>
          <w:szCs w:val="18"/>
        </w:rPr>
        <w:t xml:space="preserve"> projecten bij</w:t>
      </w:r>
      <w:r w:rsidR="08A47384" w:rsidRPr="0001237A">
        <w:rPr>
          <w:rFonts w:ascii="Verdana" w:eastAsia="Aptos" w:hAnsi="Verdana" w:cs="Aptos"/>
          <w:sz w:val="18"/>
          <w:szCs w:val="18"/>
        </w:rPr>
        <w:t xml:space="preserve"> </w:t>
      </w:r>
      <w:r w:rsidR="00CB2218">
        <w:rPr>
          <w:rFonts w:ascii="Verdana" w:eastAsia="Aptos" w:hAnsi="Verdana" w:cs="Aptos"/>
          <w:sz w:val="18"/>
          <w:szCs w:val="18"/>
        </w:rPr>
        <w:t>Publiek</w:t>
      </w:r>
      <w:r w:rsidR="00773A2D">
        <w:rPr>
          <w:rFonts w:ascii="Verdana" w:eastAsia="Aptos" w:hAnsi="Verdana" w:cs="Aptos"/>
          <w:sz w:val="18"/>
          <w:szCs w:val="18"/>
        </w:rPr>
        <w:t>-Private Samenwerking</w:t>
      </w:r>
      <w:r w:rsidR="08A47384" w:rsidRPr="0001237A">
        <w:rPr>
          <w:rFonts w:ascii="Verdana" w:eastAsia="Aptos" w:hAnsi="Verdana" w:cs="Aptos"/>
          <w:sz w:val="18"/>
          <w:szCs w:val="18"/>
        </w:rPr>
        <w:t>).</w:t>
      </w:r>
    </w:p>
    <w:p w14:paraId="12AF9F43" w14:textId="58FB131A" w:rsidR="00B25F7B" w:rsidRPr="00B91F4C" w:rsidRDefault="00F66269" w:rsidP="0001237A">
      <w:pPr>
        <w:pStyle w:val="Kop3"/>
        <w:rPr>
          <w:rFonts w:ascii="Verdana" w:hAnsi="Verdana"/>
          <w:color w:val="005890"/>
          <w:sz w:val="20"/>
          <w:szCs w:val="20"/>
        </w:rPr>
      </w:pPr>
      <w:r w:rsidRPr="00B91F4C">
        <w:rPr>
          <w:rFonts w:ascii="Verdana" w:hAnsi="Verdana"/>
          <w:color w:val="005890"/>
          <w:sz w:val="20"/>
          <w:szCs w:val="20"/>
        </w:rPr>
        <w:t>2</w:t>
      </w:r>
      <w:r w:rsidR="1D3ADB8C" w:rsidRPr="00B91F4C">
        <w:rPr>
          <w:rFonts w:ascii="Verdana" w:hAnsi="Verdana"/>
          <w:color w:val="005890"/>
          <w:sz w:val="20"/>
          <w:szCs w:val="20"/>
        </w:rPr>
        <w:t>.4</w:t>
      </w:r>
      <w:r w:rsidR="00B25F7B" w:rsidRPr="00B91F4C">
        <w:rPr>
          <w:rFonts w:ascii="Verdana" w:hAnsi="Verdana"/>
          <w:color w:val="005890"/>
          <w:sz w:val="20"/>
          <w:szCs w:val="20"/>
        </w:rPr>
        <w:t xml:space="preserve"> </w:t>
      </w:r>
      <w:r w:rsidR="2083F5DF" w:rsidRPr="00B91F4C">
        <w:rPr>
          <w:rFonts w:ascii="Verdana" w:hAnsi="Verdana"/>
          <w:color w:val="005890"/>
          <w:sz w:val="20"/>
          <w:szCs w:val="20"/>
        </w:rPr>
        <w:t xml:space="preserve">Innovatie </w:t>
      </w:r>
    </w:p>
    <w:p w14:paraId="2444788F" w14:textId="3FC528BA" w:rsidR="0DD1FE91" w:rsidRPr="0001237A" w:rsidRDefault="00517A47" w:rsidP="4D8E5CD8">
      <w:pPr>
        <w:rPr>
          <w:rFonts w:ascii="Verdana" w:eastAsia="Aptos" w:hAnsi="Verdana" w:cs="Aptos"/>
          <w:sz w:val="18"/>
          <w:szCs w:val="18"/>
        </w:rPr>
      </w:pPr>
      <w:r w:rsidRPr="0001237A">
        <w:rPr>
          <w:rFonts w:ascii="Verdana" w:hAnsi="Verdana"/>
          <w:sz w:val="18"/>
          <w:szCs w:val="18"/>
        </w:rPr>
        <w:t>De adviescommissie beoordeelt</w:t>
      </w:r>
      <w:r w:rsidR="00194C53" w:rsidRPr="0001237A">
        <w:rPr>
          <w:rFonts w:ascii="Verdana" w:hAnsi="Verdana"/>
          <w:sz w:val="18"/>
          <w:szCs w:val="18"/>
        </w:rPr>
        <w:t xml:space="preserve"> </w:t>
      </w:r>
      <w:r w:rsidR="00A51B36" w:rsidRPr="0001237A">
        <w:rPr>
          <w:rFonts w:ascii="Verdana" w:hAnsi="Verdana"/>
          <w:sz w:val="18"/>
          <w:szCs w:val="18"/>
        </w:rPr>
        <w:t>of de</w:t>
      </w:r>
      <w:r w:rsidR="0DD1FE91" w:rsidRPr="0001237A">
        <w:rPr>
          <w:rFonts w:ascii="Verdana" w:hAnsi="Verdana"/>
          <w:sz w:val="18"/>
          <w:szCs w:val="18"/>
        </w:rPr>
        <w:t xml:space="preserve"> experimenteerlocatie en de praktijkproeven bijdragen aan </w:t>
      </w:r>
      <w:r w:rsidR="00A51B36" w:rsidRPr="0001237A">
        <w:rPr>
          <w:rFonts w:ascii="Verdana" w:hAnsi="Verdana"/>
          <w:sz w:val="18"/>
          <w:szCs w:val="18"/>
        </w:rPr>
        <w:t>het ontwikkelen</w:t>
      </w:r>
      <w:r w:rsidR="0DD1FE91" w:rsidRPr="0001237A">
        <w:rPr>
          <w:rFonts w:ascii="Verdana" w:hAnsi="Verdana"/>
          <w:sz w:val="18"/>
          <w:szCs w:val="18"/>
        </w:rPr>
        <w:t xml:space="preserve"> van </w:t>
      </w:r>
      <w:r w:rsidR="00A51B36" w:rsidRPr="0001237A">
        <w:rPr>
          <w:rFonts w:ascii="Verdana" w:hAnsi="Verdana"/>
          <w:sz w:val="18"/>
          <w:szCs w:val="18"/>
        </w:rPr>
        <w:t xml:space="preserve">nieuwe </w:t>
      </w:r>
      <w:r w:rsidR="0DD1FE91" w:rsidRPr="0001237A">
        <w:rPr>
          <w:rFonts w:ascii="Verdana" w:hAnsi="Verdana"/>
          <w:sz w:val="18"/>
          <w:szCs w:val="18"/>
        </w:rPr>
        <w:t>kennis en innovatie.</w:t>
      </w:r>
      <w:r w:rsidR="0DD1FE91" w:rsidRPr="0001237A">
        <w:rPr>
          <w:rFonts w:ascii="Verdana" w:eastAsia="Aptos" w:hAnsi="Verdana" w:cs="Aptos"/>
          <w:sz w:val="18"/>
          <w:szCs w:val="18"/>
        </w:rPr>
        <w:t xml:space="preserve"> </w:t>
      </w:r>
    </w:p>
    <w:p w14:paraId="301A19A4" w14:textId="11734DED" w:rsidR="0DD1FE91" w:rsidRPr="0001237A" w:rsidRDefault="004023C0" w:rsidP="4D8E5CD8">
      <w:pPr>
        <w:rPr>
          <w:rFonts w:ascii="Verdana" w:eastAsia="Aptos" w:hAnsi="Verdana" w:cs="Aptos"/>
          <w:color w:val="000000" w:themeColor="text1"/>
          <w:sz w:val="18"/>
          <w:szCs w:val="18"/>
        </w:rPr>
      </w:pPr>
      <w:r w:rsidRPr="0001237A">
        <w:rPr>
          <w:rFonts w:ascii="Verdana" w:eastAsia="Aptos" w:hAnsi="Verdana" w:cs="Aptos"/>
          <w:color w:val="000000" w:themeColor="text1"/>
          <w:sz w:val="18"/>
          <w:szCs w:val="18"/>
        </w:rPr>
        <w:t>Z</w:t>
      </w:r>
      <w:r w:rsidR="00E65C5B" w:rsidRPr="0001237A">
        <w:rPr>
          <w:rFonts w:ascii="Verdana" w:eastAsia="Aptos" w:hAnsi="Verdana" w:cs="Aptos"/>
          <w:color w:val="000000" w:themeColor="text1"/>
          <w:sz w:val="18"/>
          <w:szCs w:val="18"/>
        </w:rPr>
        <w:t>e kijken i</w:t>
      </w:r>
      <w:r w:rsidR="02F79410" w:rsidRPr="0001237A">
        <w:rPr>
          <w:rFonts w:ascii="Verdana" w:eastAsia="Aptos" w:hAnsi="Verdana" w:cs="Aptos"/>
          <w:color w:val="000000" w:themeColor="text1"/>
          <w:sz w:val="18"/>
          <w:szCs w:val="18"/>
        </w:rPr>
        <w:t xml:space="preserve">n samenhang naar de volgende 2 </w:t>
      </w:r>
      <w:r w:rsidR="00E65C5B" w:rsidRPr="0001237A">
        <w:rPr>
          <w:rFonts w:ascii="Verdana" w:eastAsia="Aptos" w:hAnsi="Verdana" w:cs="Aptos"/>
          <w:color w:val="000000" w:themeColor="text1"/>
          <w:sz w:val="18"/>
          <w:szCs w:val="18"/>
        </w:rPr>
        <w:t>onderdelen</w:t>
      </w:r>
      <w:r w:rsidR="02F79410" w:rsidRPr="0001237A">
        <w:rPr>
          <w:rFonts w:ascii="Verdana" w:eastAsia="Aptos" w:hAnsi="Verdana" w:cs="Aptos"/>
          <w:color w:val="000000" w:themeColor="text1"/>
          <w:sz w:val="18"/>
          <w:szCs w:val="18"/>
        </w:rPr>
        <w:t xml:space="preserve">: </w:t>
      </w:r>
    </w:p>
    <w:p w14:paraId="57A0EE3A" w14:textId="0EF2A7DF" w:rsidR="0DD1FE91" w:rsidRPr="00B91F4C" w:rsidRDefault="4288FA17"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 xml:space="preserve">Technisch en/of sociaal grensverleggende karakter van de experimenteerlocatie </w:t>
      </w:r>
    </w:p>
    <w:p w14:paraId="25A99FE3" w14:textId="46676824" w:rsidR="004F0EE0" w:rsidRPr="0001237A" w:rsidRDefault="00576E54" w:rsidP="1974FFC2">
      <w:pPr>
        <w:spacing w:line="257" w:lineRule="auto"/>
        <w:rPr>
          <w:rFonts w:ascii="Verdana" w:eastAsia="Aptos" w:hAnsi="Verdana" w:cs="Aptos"/>
          <w:sz w:val="18"/>
          <w:szCs w:val="18"/>
        </w:rPr>
      </w:pPr>
      <w:r>
        <w:rPr>
          <w:rFonts w:ascii="Verdana" w:eastAsia="Aptos" w:hAnsi="Verdana" w:cs="Aptos"/>
          <w:sz w:val="18"/>
          <w:szCs w:val="18"/>
        </w:rPr>
        <w:t>De commissie beoordeelt</w:t>
      </w:r>
      <w:r w:rsidR="4288FA17" w:rsidRPr="0001237A">
        <w:rPr>
          <w:rFonts w:ascii="Verdana" w:eastAsia="Aptos" w:hAnsi="Verdana" w:cs="Aptos"/>
          <w:sz w:val="18"/>
          <w:szCs w:val="18"/>
        </w:rPr>
        <w:t xml:space="preserve"> hoe de aanpak en werkwijze van het samenwerkingsverband</w:t>
      </w:r>
      <w:r w:rsidR="005D1504">
        <w:rPr>
          <w:rFonts w:ascii="Verdana" w:eastAsia="Aptos" w:hAnsi="Verdana" w:cs="Aptos"/>
          <w:sz w:val="18"/>
          <w:szCs w:val="18"/>
        </w:rPr>
        <w:t xml:space="preserve"> leiden tot</w:t>
      </w:r>
      <w:r w:rsidR="4288FA17" w:rsidRPr="0001237A">
        <w:rPr>
          <w:rFonts w:ascii="Verdana" w:eastAsia="Aptos" w:hAnsi="Verdana" w:cs="Aptos"/>
          <w:sz w:val="18"/>
          <w:szCs w:val="18"/>
        </w:rPr>
        <w:t xml:space="preserve"> </w:t>
      </w:r>
      <w:r w:rsidR="0072235D" w:rsidRPr="0001237A">
        <w:rPr>
          <w:rFonts w:ascii="Verdana" w:eastAsia="Aptos" w:hAnsi="Verdana" w:cs="Aptos"/>
          <w:sz w:val="18"/>
          <w:szCs w:val="18"/>
        </w:rPr>
        <w:t xml:space="preserve">nieuwe </w:t>
      </w:r>
      <w:r w:rsidR="4288FA17" w:rsidRPr="0001237A">
        <w:rPr>
          <w:rFonts w:ascii="Verdana" w:eastAsia="Aptos" w:hAnsi="Verdana" w:cs="Aptos"/>
          <w:sz w:val="18"/>
          <w:szCs w:val="18"/>
        </w:rPr>
        <w:t xml:space="preserve">ideeën. Ook wordt </w:t>
      </w:r>
      <w:r w:rsidR="00BB7663" w:rsidRPr="0001237A">
        <w:rPr>
          <w:rFonts w:ascii="Verdana" w:eastAsia="Aptos" w:hAnsi="Verdana" w:cs="Aptos"/>
          <w:sz w:val="18"/>
          <w:szCs w:val="18"/>
        </w:rPr>
        <w:t>g</w:t>
      </w:r>
      <w:r w:rsidR="4288FA17" w:rsidRPr="0001237A">
        <w:rPr>
          <w:rFonts w:ascii="Verdana" w:eastAsia="Aptos" w:hAnsi="Verdana" w:cs="Aptos"/>
          <w:sz w:val="18"/>
          <w:szCs w:val="18"/>
        </w:rPr>
        <w:t xml:space="preserve">ekeken of de organisatiestructuur, </w:t>
      </w:r>
      <w:r w:rsidR="00BB7663" w:rsidRPr="0001237A">
        <w:rPr>
          <w:rFonts w:ascii="Verdana" w:eastAsia="Aptos" w:hAnsi="Verdana" w:cs="Aptos"/>
          <w:sz w:val="18"/>
          <w:szCs w:val="18"/>
        </w:rPr>
        <w:t xml:space="preserve">de </w:t>
      </w:r>
      <w:r w:rsidR="4288FA17" w:rsidRPr="0001237A">
        <w:rPr>
          <w:rFonts w:ascii="Verdana" w:eastAsia="Aptos" w:hAnsi="Verdana" w:cs="Aptos"/>
          <w:sz w:val="18"/>
          <w:szCs w:val="18"/>
        </w:rPr>
        <w:t>samenstelling van het samenwerkingsverband en</w:t>
      </w:r>
      <w:r w:rsidR="00A56BB5" w:rsidRPr="0001237A">
        <w:rPr>
          <w:rFonts w:ascii="Verdana" w:eastAsia="Aptos" w:hAnsi="Verdana" w:cs="Aptos"/>
          <w:sz w:val="18"/>
          <w:szCs w:val="18"/>
        </w:rPr>
        <w:t xml:space="preserve"> de</w:t>
      </w:r>
      <w:r w:rsidR="4288FA17" w:rsidRPr="0001237A">
        <w:rPr>
          <w:rFonts w:ascii="Verdana" w:eastAsia="Aptos" w:hAnsi="Verdana" w:cs="Aptos"/>
          <w:sz w:val="18"/>
          <w:szCs w:val="18"/>
        </w:rPr>
        <w:t xml:space="preserve"> betrokken partijen de praktijkproeven kunnen uitvoeren. </w:t>
      </w:r>
    </w:p>
    <w:p w14:paraId="5F90D67E" w14:textId="27719A79" w:rsidR="0DD1FE91" w:rsidRPr="0001237A" w:rsidRDefault="4288FA17" w:rsidP="1974FFC2">
      <w:pPr>
        <w:spacing w:line="257" w:lineRule="auto"/>
        <w:rPr>
          <w:rFonts w:ascii="Verdana" w:eastAsia="Aptos" w:hAnsi="Verdana" w:cs="Aptos"/>
          <w:sz w:val="18"/>
          <w:szCs w:val="18"/>
        </w:rPr>
      </w:pPr>
      <w:r w:rsidRPr="0001237A">
        <w:rPr>
          <w:rFonts w:ascii="Verdana" w:eastAsia="Aptos" w:hAnsi="Verdana" w:cs="Aptos"/>
          <w:sz w:val="18"/>
          <w:szCs w:val="18"/>
        </w:rPr>
        <w:t>Een diverse groep partijen in de keten en samenwerking tussen verschillende sectoren (cross-sectoraal) kan sneller leiden tot nieuwe kennis en innovatie. Innovatie is bijvoorbeeld zichtbaar in de manier waarop praktijkproeven worden opgezet en uitgevoerd, bijvoorbeeld via co-creatie.</w:t>
      </w:r>
      <w:r w:rsidR="00576E54">
        <w:rPr>
          <w:rFonts w:ascii="Verdana" w:eastAsia="Aptos" w:hAnsi="Verdana" w:cs="Aptos"/>
          <w:sz w:val="18"/>
          <w:szCs w:val="18"/>
        </w:rPr>
        <w:t xml:space="preserve"> </w:t>
      </w:r>
      <w:r w:rsidRPr="0001237A">
        <w:rPr>
          <w:rFonts w:ascii="Verdana" w:eastAsia="Aptos" w:hAnsi="Verdana" w:cs="Aptos"/>
          <w:sz w:val="18"/>
          <w:szCs w:val="18"/>
        </w:rPr>
        <w:t xml:space="preserve">Het </w:t>
      </w:r>
      <w:r w:rsidRPr="0001237A">
        <w:rPr>
          <w:rFonts w:ascii="Verdana" w:eastAsia="Aptos" w:hAnsi="Verdana" w:cs="Aptos"/>
          <w:sz w:val="18"/>
          <w:szCs w:val="18"/>
        </w:rPr>
        <w:lastRenderedPageBreak/>
        <w:t xml:space="preserve">kan ook zitten in de manier waarop een visie tot stand is gekomen, bijvoorbeeld door input van de deelnemers (bottom-up). </w:t>
      </w:r>
    </w:p>
    <w:p w14:paraId="41384EAB" w14:textId="60036C51" w:rsidR="0DD1FE91" w:rsidRPr="00B91F4C" w:rsidRDefault="4288FA17" w:rsidP="00B91F4C">
      <w:pPr>
        <w:spacing w:after="0" w:line="257" w:lineRule="auto"/>
        <w:rPr>
          <w:rFonts w:ascii="Verdana" w:eastAsia="Aptos" w:hAnsi="Verdana" w:cs="Aptos"/>
          <w:b/>
          <w:bCs/>
          <w:sz w:val="18"/>
          <w:szCs w:val="18"/>
        </w:rPr>
      </w:pPr>
      <w:r w:rsidRPr="00B91F4C">
        <w:rPr>
          <w:rFonts w:ascii="Verdana" w:eastAsia="Aptos" w:hAnsi="Verdana" w:cs="Aptos"/>
          <w:b/>
          <w:bCs/>
          <w:sz w:val="18"/>
          <w:szCs w:val="18"/>
        </w:rPr>
        <w:t xml:space="preserve">Vernieuwende en grensverleggende karakter van de experimenten </w:t>
      </w:r>
    </w:p>
    <w:p w14:paraId="4BDCB730" w14:textId="1D81084F" w:rsidR="00D675A8" w:rsidRPr="0001237A" w:rsidRDefault="4288FA17" w:rsidP="00621458">
      <w:pPr>
        <w:spacing w:line="257" w:lineRule="auto"/>
        <w:rPr>
          <w:rFonts w:ascii="Verdana" w:eastAsia="Aptos" w:hAnsi="Verdana" w:cs="Aptos"/>
          <w:sz w:val="18"/>
          <w:szCs w:val="18"/>
        </w:rPr>
      </w:pPr>
      <w:r w:rsidRPr="0001237A">
        <w:rPr>
          <w:rFonts w:ascii="Verdana" w:eastAsia="Aptos" w:hAnsi="Verdana" w:cs="Aptos"/>
          <w:sz w:val="18"/>
          <w:szCs w:val="18"/>
        </w:rPr>
        <w:t xml:space="preserve">In de aanvraag wordt duidelijk gemaakt aan welke (nieuwe) kennis en innovaties wordt gewerkt. Ook wordt aangegeven welke experimenten hierbij horen. Er wordt gekeken of de innovaties en kennis daadwerkelijk </w:t>
      </w:r>
      <w:r w:rsidR="00363FD2" w:rsidRPr="0001237A">
        <w:rPr>
          <w:rFonts w:ascii="Verdana" w:eastAsia="Aptos" w:hAnsi="Verdana" w:cs="Aptos"/>
          <w:sz w:val="18"/>
          <w:szCs w:val="18"/>
        </w:rPr>
        <w:t>bijdragen aan</w:t>
      </w:r>
      <w:r w:rsidRPr="0001237A">
        <w:rPr>
          <w:rFonts w:ascii="Verdana" w:eastAsia="Aptos" w:hAnsi="Verdana" w:cs="Aptos"/>
          <w:sz w:val="18"/>
          <w:szCs w:val="18"/>
        </w:rPr>
        <w:t xml:space="preserve"> een verdere ontwikkeling van het bedrijfssysteem. </w:t>
      </w:r>
      <w:r w:rsidR="00467B6D" w:rsidRPr="0001237A">
        <w:rPr>
          <w:rFonts w:ascii="Verdana" w:eastAsia="Aptos" w:hAnsi="Verdana" w:cs="Aptos"/>
          <w:sz w:val="18"/>
          <w:szCs w:val="18"/>
        </w:rPr>
        <w:t xml:space="preserve">Daarnaast wordt beoordeeld </w:t>
      </w:r>
      <w:r w:rsidR="00403D58" w:rsidRPr="0001237A">
        <w:rPr>
          <w:rFonts w:ascii="Verdana" w:eastAsia="Aptos" w:hAnsi="Verdana" w:cs="Aptos"/>
          <w:sz w:val="18"/>
          <w:szCs w:val="18"/>
        </w:rPr>
        <w:t xml:space="preserve">of </w:t>
      </w:r>
      <w:r w:rsidRPr="0001237A">
        <w:rPr>
          <w:rFonts w:ascii="Verdana" w:eastAsia="Aptos" w:hAnsi="Verdana" w:cs="Aptos"/>
          <w:sz w:val="18"/>
          <w:szCs w:val="18"/>
        </w:rPr>
        <w:t xml:space="preserve">nieuwe kennis, innovaties en praktijken worden gebruikt om het bedrijfssysteem toekomstbestendig te maken. </w:t>
      </w:r>
    </w:p>
    <w:p w14:paraId="6D4B3AA9" w14:textId="1E2F63FC" w:rsidR="023C9C5D" w:rsidRPr="0001237A" w:rsidRDefault="00D675A8" w:rsidP="0001237A">
      <w:pPr>
        <w:rPr>
          <w:rFonts w:ascii="Verdana" w:hAnsi="Verdana"/>
          <w:sz w:val="18"/>
          <w:szCs w:val="18"/>
        </w:rPr>
      </w:pPr>
      <w:r w:rsidRPr="0001237A">
        <w:rPr>
          <w:rFonts w:ascii="Verdana" w:eastAsia="Aptos" w:hAnsi="Verdana" w:cs="Aptos"/>
          <w:sz w:val="18"/>
          <w:szCs w:val="18"/>
        </w:rPr>
        <w:t xml:space="preserve">Belangrijke vragen zijn: </w:t>
      </w:r>
      <w:r w:rsidR="4288FA17" w:rsidRPr="0001237A">
        <w:rPr>
          <w:rFonts w:ascii="Verdana" w:eastAsia="Aptos" w:hAnsi="Verdana" w:cs="Aptos"/>
          <w:sz w:val="18"/>
          <w:szCs w:val="18"/>
        </w:rPr>
        <w:t>leiden de innovaties tot verandering in de bedrijfsvoering? Gaat het om het verbeteren van bestaande technieken</w:t>
      </w:r>
      <w:r w:rsidR="004E2C41" w:rsidRPr="0001237A">
        <w:rPr>
          <w:rFonts w:ascii="Verdana" w:eastAsia="Aptos" w:hAnsi="Verdana" w:cs="Aptos"/>
          <w:sz w:val="18"/>
          <w:szCs w:val="18"/>
        </w:rPr>
        <w:t>,</w:t>
      </w:r>
      <w:r w:rsidR="4288FA17" w:rsidRPr="0001237A">
        <w:rPr>
          <w:rFonts w:ascii="Verdana" w:eastAsia="Aptos" w:hAnsi="Verdana" w:cs="Aptos"/>
          <w:sz w:val="18"/>
          <w:szCs w:val="18"/>
        </w:rPr>
        <w:t xml:space="preserve"> of om</w:t>
      </w:r>
      <w:r w:rsidR="004E2C41" w:rsidRPr="0001237A">
        <w:rPr>
          <w:rFonts w:ascii="Verdana" w:eastAsia="Aptos" w:hAnsi="Verdana" w:cs="Aptos"/>
          <w:sz w:val="18"/>
          <w:szCs w:val="18"/>
        </w:rPr>
        <w:t xml:space="preserve"> het ontwikkelen van</w:t>
      </w:r>
      <w:r w:rsidR="4288FA17" w:rsidRPr="0001237A">
        <w:rPr>
          <w:rFonts w:ascii="Verdana" w:eastAsia="Aptos" w:hAnsi="Verdana" w:cs="Aptos"/>
          <w:sz w:val="18"/>
          <w:szCs w:val="18"/>
        </w:rPr>
        <w:t xml:space="preserve"> </w:t>
      </w:r>
      <w:r w:rsidR="004E2C41" w:rsidRPr="0001237A">
        <w:rPr>
          <w:rFonts w:ascii="Verdana" w:eastAsia="Aptos" w:hAnsi="Verdana" w:cs="Aptos"/>
          <w:sz w:val="18"/>
          <w:szCs w:val="18"/>
        </w:rPr>
        <w:t xml:space="preserve">volledig </w:t>
      </w:r>
      <w:r w:rsidR="4288FA17" w:rsidRPr="0001237A">
        <w:rPr>
          <w:rFonts w:ascii="Verdana" w:eastAsia="Aptos" w:hAnsi="Verdana" w:cs="Aptos"/>
          <w:sz w:val="18"/>
          <w:szCs w:val="18"/>
        </w:rPr>
        <w:t>nieuwe technieken?</w:t>
      </w:r>
    </w:p>
    <w:p w14:paraId="4BBE6CD0" w14:textId="05D753AD" w:rsidR="2985ADFF" w:rsidRPr="00B91F4C" w:rsidRDefault="00F66269" w:rsidP="0001237A">
      <w:pPr>
        <w:pStyle w:val="Kop3"/>
        <w:rPr>
          <w:rFonts w:ascii="Verdana" w:hAnsi="Verdana"/>
          <w:color w:val="005890"/>
          <w:sz w:val="20"/>
          <w:szCs w:val="20"/>
        </w:rPr>
      </w:pPr>
      <w:r w:rsidRPr="00B91F4C">
        <w:rPr>
          <w:rFonts w:ascii="Verdana" w:hAnsi="Verdana"/>
          <w:color w:val="005890"/>
          <w:sz w:val="20"/>
          <w:szCs w:val="20"/>
        </w:rPr>
        <w:t>2</w:t>
      </w:r>
      <w:r w:rsidR="1D458F8C" w:rsidRPr="00B91F4C">
        <w:rPr>
          <w:rFonts w:ascii="Verdana" w:hAnsi="Verdana"/>
          <w:color w:val="005890"/>
          <w:sz w:val="20"/>
          <w:szCs w:val="20"/>
        </w:rPr>
        <w:t>.</w:t>
      </w:r>
      <w:r w:rsidR="00EC01D7" w:rsidRPr="00B91F4C">
        <w:rPr>
          <w:rFonts w:ascii="Verdana" w:hAnsi="Verdana"/>
          <w:color w:val="005890"/>
          <w:sz w:val="20"/>
          <w:szCs w:val="20"/>
        </w:rPr>
        <w:t>5</w:t>
      </w:r>
      <w:r w:rsidR="1D458F8C" w:rsidRPr="00B91F4C">
        <w:rPr>
          <w:rFonts w:ascii="Verdana" w:hAnsi="Verdana"/>
          <w:color w:val="005890"/>
          <w:sz w:val="20"/>
          <w:szCs w:val="20"/>
        </w:rPr>
        <w:t xml:space="preserve"> </w:t>
      </w:r>
      <w:r w:rsidR="2985ADFF" w:rsidRPr="00B91F4C">
        <w:rPr>
          <w:rFonts w:ascii="Verdana" w:hAnsi="Verdana"/>
          <w:color w:val="005890"/>
          <w:sz w:val="20"/>
          <w:szCs w:val="20"/>
        </w:rPr>
        <w:t>Betrokkenheid van de agrarische ondernemer</w:t>
      </w:r>
    </w:p>
    <w:p w14:paraId="4BB95986" w14:textId="464A447D" w:rsidR="005D6D41" w:rsidRPr="0001237A" w:rsidRDefault="00AF29EF" w:rsidP="005D6D41">
      <w:pPr>
        <w:spacing w:line="257" w:lineRule="auto"/>
        <w:rPr>
          <w:rFonts w:ascii="Verdana" w:eastAsia="Aptos" w:hAnsi="Verdana" w:cs="Aptos"/>
          <w:color w:val="4EA72E" w:themeColor="accent6"/>
          <w:sz w:val="18"/>
          <w:szCs w:val="18"/>
        </w:rPr>
      </w:pPr>
      <w:r w:rsidRPr="0001237A">
        <w:rPr>
          <w:rFonts w:ascii="Verdana" w:eastAsia="Aptos" w:hAnsi="Verdana" w:cs="Aptos"/>
          <w:color w:val="000000" w:themeColor="text1"/>
          <w:sz w:val="18"/>
          <w:szCs w:val="18"/>
        </w:rPr>
        <w:t>De adviescommissie kijkt</w:t>
      </w:r>
      <w:r w:rsidR="053F29A1" w:rsidRPr="0001237A">
        <w:rPr>
          <w:rFonts w:ascii="Verdana" w:eastAsia="Aptos" w:hAnsi="Verdana" w:cs="Aptos"/>
          <w:color w:val="000000" w:themeColor="text1"/>
          <w:sz w:val="18"/>
          <w:szCs w:val="18"/>
        </w:rPr>
        <w:t xml:space="preserve"> </w:t>
      </w:r>
      <w:r w:rsidR="00027B4C" w:rsidRPr="0001237A">
        <w:rPr>
          <w:rFonts w:ascii="Verdana" w:eastAsia="Aptos" w:hAnsi="Verdana" w:cs="Aptos"/>
          <w:color w:val="000000" w:themeColor="text1"/>
          <w:sz w:val="18"/>
          <w:szCs w:val="18"/>
        </w:rPr>
        <w:t>hoe</w:t>
      </w:r>
      <w:r w:rsidR="005D6D41">
        <w:rPr>
          <w:rFonts w:ascii="Verdana" w:eastAsia="Aptos" w:hAnsi="Verdana" w:cs="Aptos"/>
          <w:color w:val="000000" w:themeColor="text1"/>
          <w:sz w:val="18"/>
          <w:szCs w:val="18"/>
        </w:rPr>
        <w:t xml:space="preserve"> actief</w:t>
      </w:r>
      <w:r w:rsidR="053F29A1" w:rsidRPr="0001237A">
        <w:rPr>
          <w:rFonts w:ascii="Verdana" w:eastAsia="Aptos" w:hAnsi="Verdana" w:cs="Aptos"/>
          <w:color w:val="000000" w:themeColor="text1"/>
          <w:sz w:val="18"/>
          <w:szCs w:val="18"/>
        </w:rPr>
        <w:t xml:space="preserve"> agrarische ondernemers betrokken worden en blijven </w:t>
      </w:r>
      <w:r w:rsidR="00027B4C" w:rsidRPr="0001237A">
        <w:rPr>
          <w:rFonts w:ascii="Verdana" w:eastAsia="Aptos" w:hAnsi="Verdana" w:cs="Aptos"/>
          <w:color w:val="000000" w:themeColor="text1"/>
          <w:sz w:val="18"/>
          <w:szCs w:val="18"/>
        </w:rPr>
        <w:t>bij</w:t>
      </w:r>
      <w:r w:rsidR="00B830A9" w:rsidRPr="0001237A">
        <w:rPr>
          <w:rFonts w:ascii="Verdana" w:eastAsia="Aptos" w:hAnsi="Verdana" w:cs="Aptos"/>
          <w:color w:val="000000" w:themeColor="text1"/>
          <w:sz w:val="18"/>
          <w:szCs w:val="18"/>
        </w:rPr>
        <w:t xml:space="preserve"> </w:t>
      </w:r>
      <w:r w:rsidR="053F29A1" w:rsidRPr="0001237A">
        <w:rPr>
          <w:rFonts w:ascii="Verdana" w:eastAsia="Aptos" w:hAnsi="Verdana" w:cs="Aptos"/>
          <w:color w:val="000000" w:themeColor="text1"/>
          <w:sz w:val="18"/>
          <w:szCs w:val="18"/>
        </w:rPr>
        <w:t xml:space="preserve">een experimenteerlocatie. </w:t>
      </w:r>
    </w:p>
    <w:p w14:paraId="065DA5C4" w14:textId="5ED6E52F" w:rsidR="1CF3D0FF" w:rsidRPr="007B0FA8" w:rsidRDefault="1CF3D0FF" w:rsidP="00B91F4C">
      <w:pPr>
        <w:spacing w:after="0" w:line="257" w:lineRule="auto"/>
        <w:rPr>
          <w:rFonts w:ascii="Verdana" w:eastAsia="Aptos" w:hAnsi="Verdana" w:cs="Aptos"/>
          <w:b/>
          <w:bCs/>
          <w:sz w:val="18"/>
          <w:szCs w:val="18"/>
        </w:rPr>
      </w:pPr>
      <w:r w:rsidRPr="007B0FA8">
        <w:rPr>
          <w:rFonts w:ascii="Verdana" w:eastAsia="Aptos" w:hAnsi="Verdana" w:cs="Aptos"/>
          <w:b/>
          <w:bCs/>
          <w:sz w:val="18"/>
          <w:szCs w:val="18"/>
        </w:rPr>
        <w:t>Minder actieve rol</w:t>
      </w:r>
      <w:r w:rsidR="130C29FE" w:rsidRPr="007B0FA8">
        <w:rPr>
          <w:rFonts w:ascii="Verdana" w:eastAsia="Aptos" w:hAnsi="Verdana" w:cs="Aptos"/>
          <w:b/>
          <w:bCs/>
          <w:sz w:val="18"/>
          <w:szCs w:val="18"/>
        </w:rPr>
        <w:t>:</w:t>
      </w:r>
      <w:r w:rsidRPr="007B0FA8">
        <w:rPr>
          <w:rFonts w:ascii="Verdana" w:eastAsia="Aptos" w:hAnsi="Verdana" w:cs="Aptos"/>
          <w:b/>
          <w:bCs/>
          <w:sz w:val="18"/>
          <w:szCs w:val="18"/>
        </w:rPr>
        <w:t xml:space="preserve"> ondernemers</w:t>
      </w:r>
    </w:p>
    <w:p w14:paraId="3FF49C7D" w14:textId="3F6AE8F7" w:rsidR="1CF3D0FF" w:rsidRPr="007B0FA8" w:rsidRDefault="1CF3D0FF" w:rsidP="00B91F4C">
      <w:pPr>
        <w:pStyle w:val="Lijstalinea"/>
        <w:numPr>
          <w:ilvl w:val="0"/>
          <w:numId w:val="2"/>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stellen hun bedrijf beschikbaar voor een praktijkproef</w:t>
      </w:r>
    </w:p>
    <w:p w14:paraId="3F462229" w14:textId="258F4DC3" w:rsidR="1CF3D0FF" w:rsidRPr="007B0FA8" w:rsidRDefault="1CF3D0FF" w:rsidP="00B91F4C">
      <w:pPr>
        <w:pStyle w:val="Lijstalinea"/>
        <w:numPr>
          <w:ilvl w:val="0"/>
          <w:numId w:val="2"/>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leveren data aan</w:t>
      </w:r>
    </w:p>
    <w:p w14:paraId="73592CAD" w14:textId="331EF8AA" w:rsidR="1CF3D0FF" w:rsidRPr="007B0FA8" w:rsidRDefault="1CF3D0FF" w:rsidP="00B91F4C">
      <w:pPr>
        <w:pStyle w:val="Lijstalinea"/>
        <w:numPr>
          <w:ilvl w:val="0"/>
          <w:numId w:val="2"/>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 xml:space="preserve">testen nieuwe systemen, machines of teeltmethodes </w:t>
      </w:r>
    </w:p>
    <w:p w14:paraId="5FED05CB" w14:textId="5B2C070A" w:rsidR="1CF3D0FF" w:rsidRPr="007B0FA8" w:rsidRDefault="1CF3D0FF" w:rsidP="00B91F4C">
      <w:pPr>
        <w:pStyle w:val="Lijstalinea"/>
        <w:numPr>
          <w:ilvl w:val="0"/>
          <w:numId w:val="2"/>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doen mee aan workshops of kennissessies</w:t>
      </w:r>
    </w:p>
    <w:p w14:paraId="32A03DDF" w14:textId="706C3F38" w:rsidR="1974FFC2" w:rsidRPr="007B0FA8" w:rsidRDefault="1974FFC2" w:rsidP="1974FFC2">
      <w:pPr>
        <w:spacing w:line="257" w:lineRule="auto"/>
        <w:rPr>
          <w:rFonts w:ascii="Verdana" w:eastAsia="Aptos" w:hAnsi="Verdana" w:cs="Aptos"/>
          <w:b/>
          <w:bCs/>
          <w:sz w:val="18"/>
          <w:szCs w:val="18"/>
        </w:rPr>
      </w:pPr>
    </w:p>
    <w:p w14:paraId="5A97B800" w14:textId="752333D8" w:rsidR="1CF3D0FF" w:rsidRPr="007B0FA8" w:rsidRDefault="1CF3D0FF" w:rsidP="00B91F4C">
      <w:pPr>
        <w:spacing w:after="0" w:line="257" w:lineRule="auto"/>
        <w:rPr>
          <w:rFonts w:ascii="Verdana" w:eastAsia="Aptos" w:hAnsi="Verdana" w:cs="Aptos"/>
          <w:b/>
          <w:bCs/>
          <w:sz w:val="18"/>
          <w:szCs w:val="18"/>
        </w:rPr>
      </w:pPr>
      <w:r w:rsidRPr="007B0FA8">
        <w:rPr>
          <w:rFonts w:ascii="Verdana" w:eastAsia="Aptos" w:hAnsi="Verdana" w:cs="Aptos"/>
          <w:b/>
          <w:bCs/>
          <w:sz w:val="18"/>
          <w:szCs w:val="18"/>
        </w:rPr>
        <w:t>Actieve rol</w:t>
      </w:r>
      <w:r w:rsidR="4F738951" w:rsidRPr="007B0FA8">
        <w:rPr>
          <w:rFonts w:ascii="Verdana" w:eastAsia="Aptos" w:hAnsi="Verdana" w:cs="Aptos"/>
          <w:b/>
          <w:bCs/>
          <w:sz w:val="18"/>
          <w:szCs w:val="18"/>
        </w:rPr>
        <w:t>: ondernemers</w:t>
      </w:r>
    </w:p>
    <w:p w14:paraId="5F894A1C" w14:textId="196B8835" w:rsidR="1CF3D0FF" w:rsidRPr="007B0FA8" w:rsidRDefault="00941D9C" w:rsidP="00B91F4C">
      <w:pPr>
        <w:pStyle w:val="Lijstalinea"/>
        <w:numPr>
          <w:ilvl w:val="0"/>
          <w:numId w:val="1"/>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 xml:space="preserve">zijn </w:t>
      </w:r>
      <w:r w:rsidR="1CF3D0FF" w:rsidRPr="007B0FA8">
        <w:rPr>
          <w:rFonts w:ascii="Verdana" w:eastAsia="Aptos" w:hAnsi="Verdana" w:cs="Aptos"/>
          <w:sz w:val="18"/>
          <w:szCs w:val="18"/>
        </w:rPr>
        <w:t>betrokken bij de ontwikkeling van nieuwe technologieën of werkwijzen</w:t>
      </w:r>
    </w:p>
    <w:p w14:paraId="02DA0F09" w14:textId="31F905C5" w:rsidR="1CF3D0FF" w:rsidRPr="007B0FA8" w:rsidRDefault="1CF3D0FF" w:rsidP="00B91F4C">
      <w:pPr>
        <w:pStyle w:val="Lijstalinea"/>
        <w:numPr>
          <w:ilvl w:val="0"/>
          <w:numId w:val="1"/>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spelen een formele rol in de sturing of evaluatie van een experimenteerlocatie</w:t>
      </w:r>
    </w:p>
    <w:p w14:paraId="16A0AFB1" w14:textId="5F5FBBA3" w:rsidR="1CF3D0FF" w:rsidRPr="007B0FA8" w:rsidRDefault="1CF3D0FF" w:rsidP="00B91F4C">
      <w:pPr>
        <w:pStyle w:val="Lijstalinea"/>
        <w:numPr>
          <w:ilvl w:val="0"/>
          <w:numId w:val="1"/>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zijn ambassadeur van een experimenteerlocatie</w:t>
      </w:r>
    </w:p>
    <w:p w14:paraId="7CB4660D" w14:textId="2071D414" w:rsidR="006E7D1B" w:rsidRPr="007B0FA8" w:rsidRDefault="006E7D1B" w:rsidP="00B91F4C">
      <w:pPr>
        <w:pStyle w:val="Lijstalinea"/>
        <w:numPr>
          <w:ilvl w:val="0"/>
          <w:numId w:val="1"/>
        </w:numPr>
        <w:spacing w:after="0" w:line="257" w:lineRule="auto"/>
        <w:ind w:left="357" w:hanging="357"/>
        <w:rPr>
          <w:rFonts w:ascii="Verdana" w:eastAsia="Aptos" w:hAnsi="Verdana" w:cs="Aptos"/>
          <w:sz w:val="18"/>
          <w:szCs w:val="18"/>
        </w:rPr>
      </w:pPr>
      <w:r w:rsidRPr="007B0FA8">
        <w:rPr>
          <w:rFonts w:ascii="Verdana" w:eastAsia="Aptos" w:hAnsi="Verdana" w:cs="Aptos"/>
          <w:sz w:val="18"/>
          <w:szCs w:val="18"/>
        </w:rPr>
        <w:t>zijn deelnemer in het samenwerkingsverband en voeren activiteiten uit</w:t>
      </w:r>
    </w:p>
    <w:p w14:paraId="483E5E5D" w14:textId="3F03A5E4" w:rsidR="1974FFC2" w:rsidRPr="007B0FA8" w:rsidRDefault="1974FFC2" w:rsidP="1974FFC2">
      <w:pPr>
        <w:spacing w:line="257" w:lineRule="auto"/>
        <w:rPr>
          <w:rFonts w:ascii="Verdana" w:eastAsia="Aptos" w:hAnsi="Verdana" w:cs="Aptos"/>
          <w:sz w:val="18"/>
          <w:szCs w:val="18"/>
        </w:rPr>
      </w:pPr>
    </w:p>
    <w:p w14:paraId="551C7E2C" w14:textId="7DFDB28B" w:rsidR="4AFA0E52" w:rsidRPr="007B0FA8" w:rsidRDefault="1CF3D0FF" w:rsidP="023C9C5D">
      <w:pPr>
        <w:rPr>
          <w:sz w:val="18"/>
          <w:szCs w:val="18"/>
        </w:rPr>
      </w:pPr>
      <w:r w:rsidRPr="007B0FA8">
        <w:rPr>
          <w:rFonts w:ascii="Verdana" w:eastAsia="Aptos" w:hAnsi="Verdana" w:cs="Aptos"/>
          <w:sz w:val="18"/>
          <w:szCs w:val="18"/>
        </w:rPr>
        <w:t>Coöperaties, collectieven of individuele ondernemers kunnen ook een financiële bijdrage leveren.</w:t>
      </w:r>
    </w:p>
    <w:sectPr w:rsidR="4AFA0E52" w:rsidRPr="007B0F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3DB8" w14:textId="77777777" w:rsidR="00291ECA" w:rsidRDefault="00291ECA" w:rsidP="009D2550">
      <w:pPr>
        <w:spacing w:after="0" w:line="240" w:lineRule="auto"/>
      </w:pPr>
      <w:r>
        <w:separator/>
      </w:r>
    </w:p>
  </w:endnote>
  <w:endnote w:type="continuationSeparator" w:id="0">
    <w:p w14:paraId="4B9D3477" w14:textId="77777777" w:rsidR="00291ECA" w:rsidRDefault="00291ECA" w:rsidP="009D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46000"/>
      <w:docPartObj>
        <w:docPartGallery w:val="Page Numbers (Bottom of Page)"/>
        <w:docPartUnique/>
      </w:docPartObj>
    </w:sdtPr>
    <w:sdtEndPr/>
    <w:sdtContent>
      <w:sdt>
        <w:sdtPr>
          <w:id w:val="-1769616900"/>
          <w:docPartObj>
            <w:docPartGallery w:val="Page Numbers (Top of Page)"/>
            <w:docPartUnique/>
          </w:docPartObj>
        </w:sdtPr>
        <w:sdtEndPr/>
        <w:sdtContent>
          <w:p w14:paraId="6A128E37" w14:textId="7A0C8E4D" w:rsidR="00B91F4C" w:rsidRDefault="00B91F4C">
            <w:pPr>
              <w:pStyle w:val="Voettekst"/>
              <w:jc w:val="right"/>
            </w:pPr>
            <w:r w:rsidRPr="00B91F4C">
              <w:rPr>
                <w:rFonts w:ascii="Verdana" w:hAnsi="Verdana"/>
                <w:sz w:val="16"/>
                <w:szCs w:val="16"/>
              </w:rPr>
              <w:t xml:space="preserve">Pagina </w:t>
            </w:r>
            <w:r w:rsidRPr="00B91F4C">
              <w:rPr>
                <w:rFonts w:ascii="Verdana" w:hAnsi="Verdana"/>
                <w:b/>
                <w:bCs/>
                <w:sz w:val="16"/>
                <w:szCs w:val="16"/>
              </w:rPr>
              <w:fldChar w:fldCharType="begin"/>
            </w:r>
            <w:r w:rsidRPr="00B91F4C">
              <w:rPr>
                <w:rFonts w:ascii="Verdana" w:hAnsi="Verdana"/>
                <w:b/>
                <w:bCs/>
                <w:sz w:val="16"/>
                <w:szCs w:val="16"/>
              </w:rPr>
              <w:instrText>PAGE</w:instrText>
            </w:r>
            <w:r w:rsidRPr="00B91F4C">
              <w:rPr>
                <w:rFonts w:ascii="Verdana" w:hAnsi="Verdana"/>
                <w:b/>
                <w:bCs/>
                <w:sz w:val="16"/>
                <w:szCs w:val="16"/>
              </w:rPr>
              <w:fldChar w:fldCharType="separate"/>
            </w:r>
            <w:r w:rsidRPr="00B91F4C">
              <w:rPr>
                <w:rFonts w:ascii="Verdana" w:hAnsi="Verdana"/>
                <w:b/>
                <w:bCs/>
                <w:sz w:val="16"/>
                <w:szCs w:val="16"/>
              </w:rPr>
              <w:t>2</w:t>
            </w:r>
            <w:r w:rsidRPr="00B91F4C">
              <w:rPr>
                <w:rFonts w:ascii="Verdana" w:hAnsi="Verdana"/>
                <w:b/>
                <w:bCs/>
                <w:sz w:val="16"/>
                <w:szCs w:val="16"/>
              </w:rPr>
              <w:fldChar w:fldCharType="end"/>
            </w:r>
            <w:r w:rsidRPr="00B91F4C">
              <w:rPr>
                <w:rFonts w:ascii="Verdana" w:hAnsi="Verdana"/>
                <w:sz w:val="16"/>
                <w:szCs w:val="16"/>
              </w:rPr>
              <w:t xml:space="preserve"> van </w:t>
            </w:r>
            <w:r w:rsidRPr="00B91F4C">
              <w:rPr>
                <w:rFonts w:ascii="Verdana" w:hAnsi="Verdana"/>
                <w:b/>
                <w:bCs/>
                <w:sz w:val="16"/>
                <w:szCs w:val="16"/>
              </w:rPr>
              <w:fldChar w:fldCharType="begin"/>
            </w:r>
            <w:r w:rsidRPr="00B91F4C">
              <w:rPr>
                <w:rFonts w:ascii="Verdana" w:hAnsi="Verdana"/>
                <w:b/>
                <w:bCs/>
                <w:sz w:val="16"/>
                <w:szCs w:val="16"/>
              </w:rPr>
              <w:instrText>NUMPAGES</w:instrText>
            </w:r>
            <w:r w:rsidRPr="00B91F4C">
              <w:rPr>
                <w:rFonts w:ascii="Verdana" w:hAnsi="Verdana"/>
                <w:b/>
                <w:bCs/>
                <w:sz w:val="16"/>
                <w:szCs w:val="16"/>
              </w:rPr>
              <w:fldChar w:fldCharType="separate"/>
            </w:r>
            <w:r w:rsidRPr="00B91F4C">
              <w:rPr>
                <w:rFonts w:ascii="Verdana" w:hAnsi="Verdana"/>
                <w:b/>
                <w:bCs/>
                <w:sz w:val="16"/>
                <w:szCs w:val="16"/>
              </w:rPr>
              <w:t>2</w:t>
            </w:r>
            <w:r w:rsidRPr="00B91F4C">
              <w:rPr>
                <w:rFonts w:ascii="Verdana" w:hAnsi="Verdana"/>
                <w:b/>
                <w:bCs/>
                <w:sz w:val="16"/>
                <w:szCs w:val="16"/>
              </w:rPr>
              <w:fldChar w:fldCharType="end"/>
            </w:r>
          </w:p>
        </w:sdtContent>
      </w:sdt>
    </w:sdtContent>
  </w:sdt>
  <w:p w14:paraId="49F0F582" w14:textId="1F3DD346" w:rsidR="009D2550" w:rsidRDefault="009D2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83F9" w14:textId="77777777" w:rsidR="00291ECA" w:rsidRDefault="00291ECA" w:rsidP="009D2550">
      <w:pPr>
        <w:spacing w:after="0" w:line="240" w:lineRule="auto"/>
      </w:pPr>
      <w:r>
        <w:separator/>
      </w:r>
    </w:p>
  </w:footnote>
  <w:footnote w:type="continuationSeparator" w:id="0">
    <w:p w14:paraId="41B7820B" w14:textId="77777777" w:rsidR="00291ECA" w:rsidRDefault="00291ECA" w:rsidP="009D2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87CC"/>
    <w:multiLevelType w:val="hybridMultilevel"/>
    <w:tmpl w:val="FFFFFFFF"/>
    <w:lvl w:ilvl="0" w:tplc="DE32B1DE">
      <w:start w:val="1"/>
      <w:numFmt w:val="bullet"/>
      <w:lvlText w:val=""/>
      <w:lvlJc w:val="left"/>
      <w:pPr>
        <w:ind w:left="720" w:hanging="360"/>
      </w:pPr>
      <w:rPr>
        <w:rFonts w:ascii="Symbol" w:hAnsi="Symbol" w:hint="default"/>
      </w:rPr>
    </w:lvl>
    <w:lvl w:ilvl="1" w:tplc="0A9A010E">
      <w:start w:val="1"/>
      <w:numFmt w:val="bullet"/>
      <w:lvlText w:val="o"/>
      <w:lvlJc w:val="left"/>
      <w:pPr>
        <w:ind w:left="1440" w:hanging="360"/>
      </w:pPr>
      <w:rPr>
        <w:rFonts w:ascii="Courier New" w:hAnsi="Courier New" w:hint="default"/>
      </w:rPr>
    </w:lvl>
    <w:lvl w:ilvl="2" w:tplc="AFE4503A">
      <w:start w:val="1"/>
      <w:numFmt w:val="bullet"/>
      <w:lvlText w:val=""/>
      <w:lvlJc w:val="left"/>
      <w:pPr>
        <w:ind w:left="2160" w:hanging="360"/>
      </w:pPr>
      <w:rPr>
        <w:rFonts w:ascii="Wingdings" w:hAnsi="Wingdings" w:hint="default"/>
      </w:rPr>
    </w:lvl>
    <w:lvl w:ilvl="3" w:tplc="16FE76DC">
      <w:start w:val="1"/>
      <w:numFmt w:val="bullet"/>
      <w:lvlText w:val=""/>
      <w:lvlJc w:val="left"/>
      <w:pPr>
        <w:ind w:left="2880" w:hanging="360"/>
      </w:pPr>
      <w:rPr>
        <w:rFonts w:ascii="Symbol" w:hAnsi="Symbol" w:hint="default"/>
      </w:rPr>
    </w:lvl>
    <w:lvl w:ilvl="4" w:tplc="62305188">
      <w:start w:val="1"/>
      <w:numFmt w:val="bullet"/>
      <w:lvlText w:val="o"/>
      <w:lvlJc w:val="left"/>
      <w:pPr>
        <w:ind w:left="3600" w:hanging="360"/>
      </w:pPr>
      <w:rPr>
        <w:rFonts w:ascii="Courier New" w:hAnsi="Courier New" w:hint="default"/>
      </w:rPr>
    </w:lvl>
    <w:lvl w:ilvl="5" w:tplc="5F7EC8E6">
      <w:start w:val="1"/>
      <w:numFmt w:val="bullet"/>
      <w:lvlText w:val=""/>
      <w:lvlJc w:val="left"/>
      <w:pPr>
        <w:ind w:left="4320" w:hanging="360"/>
      </w:pPr>
      <w:rPr>
        <w:rFonts w:ascii="Wingdings" w:hAnsi="Wingdings" w:hint="default"/>
      </w:rPr>
    </w:lvl>
    <w:lvl w:ilvl="6" w:tplc="DCC03372">
      <w:start w:val="1"/>
      <w:numFmt w:val="bullet"/>
      <w:lvlText w:val=""/>
      <w:lvlJc w:val="left"/>
      <w:pPr>
        <w:ind w:left="5040" w:hanging="360"/>
      </w:pPr>
      <w:rPr>
        <w:rFonts w:ascii="Symbol" w:hAnsi="Symbol" w:hint="default"/>
      </w:rPr>
    </w:lvl>
    <w:lvl w:ilvl="7" w:tplc="15BE6C84">
      <w:start w:val="1"/>
      <w:numFmt w:val="bullet"/>
      <w:lvlText w:val="o"/>
      <w:lvlJc w:val="left"/>
      <w:pPr>
        <w:ind w:left="5760" w:hanging="360"/>
      </w:pPr>
      <w:rPr>
        <w:rFonts w:ascii="Courier New" w:hAnsi="Courier New" w:hint="default"/>
      </w:rPr>
    </w:lvl>
    <w:lvl w:ilvl="8" w:tplc="9C96BCD0">
      <w:start w:val="1"/>
      <w:numFmt w:val="bullet"/>
      <w:lvlText w:val=""/>
      <w:lvlJc w:val="left"/>
      <w:pPr>
        <w:ind w:left="6480" w:hanging="360"/>
      </w:pPr>
      <w:rPr>
        <w:rFonts w:ascii="Wingdings" w:hAnsi="Wingdings" w:hint="default"/>
      </w:rPr>
    </w:lvl>
  </w:abstractNum>
  <w:abstractNum w:abstractNumId="1" w15:restartNumberingAfterBreak="0">
    <w:nsid w:val="07B49307"/>
    <w:multiLevelType w:val="hybridMultilevel"/>
    <w:tmpl w:val="9152A1C6"/>
    <w:lvl w:ilvl="0" w:tplc="D1E280CC">
      <w:start w:val="1"/>
      <w:numFmt w:val="bullet"/>
      <w:lvlText w:val="·"/>
      <w:lvlJc w:val="left"/>
      <w:pPr>
        <w:ind w:left="720" w:hanging="360"/>
      </w:pPr>
      <w:rPr>
        <w:rFonts w:ascii="Symbol" w:hAnsi="Symbol" w:hint="default"/>
      </w:rPr>
    </w:lvl>
    <w:lvl w:ilvl="1" w:tplc="828A856E">
      <w:start w:val="1"/>
      <w:numFmt w:val="bullet"/>
      <w:lvlText w:val="o"/>
      <w:lvlJc w:val="left"/>
      <w:pPr>
        <w:ind w:left="1440" w:hanging="360"/>
      </w:pPr>
      <w:rPr>
        <w:rFonts w:ascii="Courier New" w:hAnsi="Courier New" w:hint="default"/>
      </w:rPr>
    </w:lvl>
    <w:lvl w:ilvl="2" w:tplc="33CEC984">
      <w:start w:val="1"/>
      <w:numFmt w:val="bullet"/>
      <w:lvlText w:val=""/>
      <w:lvlJc w:val="left"/>
      <w:pPr>
        <w:ind w:left="2160" w:hanging="360"/>
      </w:pPr>
      <w:rPr>
        <w:rFonts w:ascii="Wingdings" w:hAnsi="Wingdings" w:hint="default"/>
      </w:rPr>
    </w:lvl>
    <w:lvl w:ilvl="3" w:tplc="746A9176">
      <w:start w:val="1"/>
      <w:numFmt w:val="bullet"/>
      <w:lvlText w:val=""/>
      <w:lvlJc w:val="left"/>
      <w:pPr>
        <w:ind w:left="2880" w:hanging="360"/>
      </w:pPr>
      <w:rPr>
        <w:rFonts w:ascii="Symbol" w:hAnsi="Symbol" w:hint="default"/>
      </w:rPr>
    </w:lvl>
    <w:lvl w:ilvl="4" w:tplc="C2D4F9B8">
      <w:start w:val="1"/>
      <w:numFmt w:val="bullet"/>
      <w:lvlText w:val="o"/>
      <w:lvlJc w:val="left"/>
      <w:pPr>
        <w:ind w:left="3600" w:hanging="360"/>
      </w:pPr>
      <w:rPr>
        <w:rFonts w:ascii="Courier New" w:hAnsi="Courier New" w:hint="default"/>
      </w:rPr>
    </w:lvl>
    <w:lvl w:ilvl="5" w:tplc="94A4F4C8">
      <w:start w:val="1"/>
      <w:numFmt w:val="bullet"/>
      <w:lvlText w:val=""/>
      <w:lvlJc w:val="left"/>
      <w:pPr>
        <w:ind w:left="4320" w:hanging="360"/>
      </w:pPr>
      <w:rPr>
        <w:rFonts w:ascii="Wingdings" w:hAnsi="Wingdings" w:hint="default"/>
      </w:rPr>
    </w:lvl>
    <w:lvl w:ilvl="6" w:tplc="4998A718">
      <w:start w:val="1"/>
      <w:numFmt w:val="bullet"/>
      <w:lvlText w:val=""/>
      <w:lvlJc w:val="left"/>
      <w:pPr>
        <w:ind w:left="5040" w:hanging="360"/>
      </w:pPr>
      <w:rPr>
        <w:rFonts w:ascii="Symbol" w:hAnsi="Symbol" w:hint="default"/>
      </w:rPr>
    </w:lvl>
    <w:lvl w:ilvl="7" w:tplc="B6EAB02C">
      <w:start w:val="1"/>
      <w:numFmt w:val="bullet"/>
      <w:lvlText w:val="o"/>
      <w:lvlJc w:val="left"/>
      <w:pPr>
        <w:ind w:left="5760" w:hanging="360"/>
      </w:pPr>
      <w:rPr>
        <w:rFonts w:ascii="Courier New" w:hAnsi="Courier New" w:hint="default"/>
      </w:rPr>
    </w:lvl>
    <w:lvl w:ilvl="8" w:tplc="1F3235D0">
      <w:start w:val="1"/>
      <w:numFmt w:val="bullet"/>
      <w:lvlText w:val=""/>
      <w:lvlJc w:val="left"/>
      <w:pPr>
        <w:ind w:left="6480" w:hanging="360"/>
      </w:pPr>
      <w:rPr>
        <w:rFonts w:ascii="Wingdings" w:hAnsi="Wingdings" w:hint="default"/>
      </w:rPr>
    </w:lvl>
  </w:abstractNum>
  <w:abstractNum w:abstractNumId="2" w15:restartNumberingAfterBreak="0">
    <w:nsid w:val="0B47F323"/>
    <w:multiLevelType w:val="hybridMultilevel"/>
    <w:tmpl w:val="FFFFFFFF"/>
    <w:lvl w:ilvl="0" w:tplc="6ADAC400">
      <w:start w:val="1"/>
      <w:numFmt w:val="bullet"/>
      <w:lvlText w:val=""/>
      <w:lvlJc w:val="left"/>
      <w:pPr>
        <w:ind w:left="720" w:hanging="360"/>
      </w:pPr>
      <w:rPr>
        <w:rFonts w:ascii="Symbol" w:hAnsi="Symbol" w:hint="default"/>
      </w:rPr>
    </w:lvl>
    <w:lvl w:ilvl="1" w:tplc="EAE013F8">
      <w:start w:val="1"/>
      <w:numFmt w:val="bullet"/>
      <w:lvlText w:val="o"/>
      <w:lvlJc w:val="left"/>
      <w:pPr>
        <w:ind w:left="1440" w:hanging="360"/>
      </w:pPr>
      <w:rPr>
        <w:rFonts w:ascii="Courier New" w:hAnsi="Courier New" w:hint="default"/>
      </w:rPr>
    </w:lvl>
    <w:lvl w:ilvl="2" w:tplc="4F5A8778">
      <w:start w:val="1"/>
      <w:numFmt w:val="bullet"/>
      <w:lvlText w:val=""/>
      <w:lvlJc w:val="left"/>
      <w:pPr>
        <w:ind w:left="2160" w:hanging="360"/>
      </w:pPr>
      <w:rPr>
        <w:rFonts w:ascii="Wingdings" w:hAnsi="Wingdings" w:hint="default"/>
      </w:rPr>
    </w:lvl>
    <w:lvl w:ilvl="3" w:tplc="A956DE8C">
      <w:start w:val="1"/>
      <w:numFmt w:val="bullet"/>
      <w:lvlText w:val=""/>
      <w:lvlJc w:val="left"/>
      <w:pPr>
        <w:ind w:left="2880" w:hanging="360"/>
      </w:pPr>
      <w:rPr>
        <w:rFonts w:ascii="Symbol" w:hAnsi="Symbol" w:hint="default"/>
      </w:rPr>
    </w:lvl>
    <w:lvl w:ilvl="4" w:tplc="24460826">
      <w:start w:val="1"/>
      <w:numFmt w:val="bullet"/>
      <w:lvlText w:val="o"/>
      <w:lvlJc w:val="left"/>
      <w:pPr>
        <w:ind w:left="3600" w:hanging="360"/>
      </w:pPr>
      <w:rPr>
        <w:rFonts w:ascii="Courier New" w:hAnsi="Courier New" w:hint="default"/>
      </w:rPr>
    </w:lvl>
    <w:lvl w:ilvl="5" w:tplc="065E8816">
      <w:start w:val="1"/>
      <w:numFmt w:val="bullet"/>
      <w:lvlText w:val=""/>
      <w:lvlJc w:val="left"/>
      <w:pPr>
        <w:ind w:left="4320" w:hanging="360"/>
      </w:pPr>
      <w:rPr>
        <w:rFonts w:ascii="Wingdings" w:hAnsi="Wingdings" w:hint="default"/>
      </w:rPr>
    </w:lvl>
    <w:lvl w:ilvl="6" w:tplc="5E2E6838">
      <w:start w:val="1"/>
      <w:numFmt w:val="bullet"/>
      <w:lvlText w:val=""/>
      <w:lvlJc w:val="left"/>
      <w:pPr>
        <w:ind w:left="5040" w:hanging="360"/>
      </w:pPr>
      <w:rPr>
        <w:rFonts w:ascii="Symbol" w:hAnsi="Symbol" w:hint="default"/>
      </w:rPr>
    </w:lvl>
    <w:lvl w:ilvl="7" w:tplc="B8E25588">
      <w:start w:val="1"/>
      <w:numFmt w:val="bullet"/>
      <w:lvlText w:val="o"/>
      <w:lvlJc w:val="left"/>
      <w:pPr>
        <w:ind w:left="5760" w:hanging="360"/>
      </w:pPr>
      <w:rPr>
        <w:rFonts w:ascii="Courier New" w:hAnsi="Courier New" w:hint="default"/>
      </w:rPr>
    </w:lvl>
    <w:lvl w:ilvl="8" w:tplc="A518156E">
      <w:start w:val="1"/>
      <w:numFmt w:val="bullet"/>
      <w:lvlText w:val=""/>
      <w:lvlJc w:val="left"/>
      <w:pPr>
        <w:ind w:left="6480" w:hanging="360"/>
      </w:pPr>
      <w:rPr>
        <w:rFonts w:ascii="Wingdings" w:hAnsi="Wingdings" w:hint="default"/>
      </w:rPr>
    </w:lvl>
  </w:abstractNum>
  <w:abstractNum w:abstractNumId="3" w15:restartNumberingAfterBreak="0">
    <w:nsid w:val="1D7A3127"/>
    <w:multiLevelType w:val="hybridMultilevel"/>
    <w:tmpl w:val="FFFFFFFF"/>
    <w:lvl w:ilvl="0" w:tplc="2FF084A6">
      <w:start w:val="1"/>
      <w:numFmt w:val="bullet"/>
      <w:lvlText w:val=""/>
      <w:lvlJc w:val="left"/>
      <w:pPr>
        <w:ind w:left="720" w:hanging="360"/>
      </w:pPr>
      <w:rPr>
        <w:rFonts w:ascii="Symbol" w:hAnsi="Symbol" w:hint="default"/>
      </w:rPr>
    </w:lvl>
    <w:lvl w:ilvl="1" w:tplc="77FA5650">
      <w:start w:val="1"/>
      <w:numFmt w:val="bullet"/>
      <w:lvlText w:val="o"/>
      <w:lvlJc w:val="left"/>
      <w:pPr>
        <w:ind w:left="1440" w:hanging="360"/>
      </w:pPr>
      <w:rPr>
        <w:rFonts w:ascii="Courier New" w:hAnsi="Courier New" w:hint="default"/>
      </w:rPr>
    </w:lvl>
    <w:lvl w:ilvl="2" w:tplc="91667E88">
      <w:start w:val="1"/>
      <w:numFmt w:val="bullet"/>
      <w:lvlText w:val=""/>
      <w:lvlJc w:val="left"/>
      <w:pPr>
        <w:ind w:left="2160" w:hanging="360"/>
      </w:pPr>
      <w:rPr>
        <w:rFonts w:ascii="Wingdings" w:hAnsi="Wingdings" w:hint="default"/>
      </w:rPr>
    </w:lvl>
    <w:lvl w:ilvl="3" w:tplc="CB0E818E">
      <w:start w:val="1"/>
      <w:numFmt w:val="bullet"/>
      <w:lvlText w:val=""/>
      <w:lvlJc w:val="left"/>
      <w:pPr>
        <w:ind w:left="2880" w:hanging="360"/>
      </w:pPr>
      <w:rPr>
        <w:rFonts w:ascii="Symbol" w:hAnsi="Symbol" w:hint="default"/>
      </w:rPr>
    </w:lvl>
    <w:lvl w:ilvl="4" w:tplc="A6580B60">
      <w:start w:val="1"/>
      <w:numFmt w:val="bullet"/>
      <w:lvlText w:val="o"/>
      <w:lvlJc w:val="left"/>
      <w:pPr>
        <w:ind w:left="3600" w:hanging="360"/>
      </w:pPr>
      <w:rPr>
        <w:rFonts w:ascii="Courier New" w:hAnsi="Courier New" w:hint="default"/>
      </w:rPr>
    </w:lvl>
    <w:lvl w:ilvl="5" w:tplc="D0607D16">
      <w:start w:val="1"/>
      <w:numFmt w:val="bullet"/>
      <w:lvlText w:val=""/>
      <w:lvlJc w:val="left"/>
      <w:pPr>
        <w:ind w:left="4320" w:hanging="360"/>
      </w:pPr>
      <w:rPr>
        <w:rFonts w:ascii="Wingdings" w:hAnsi="Wingdings" w:hint="default"/>
      </w:rPr>
    </w:lvl>
    <w:lvl w:ilvl="6" w:tplc="42344E6E">
      <w:start w:val="1"/>
      <w:numFmt w:val="bullet"/>
      <w:lvlText w:val=""/>
      <w:lvlJc w:val="left"/>
      <w:pPr>
        <w:ind w:left="5040" w:hanging="360"/>
      </w:pPr>
      <w:rPr>
        <w:rFonts w:ascii="Symbol" w:hAnsi="Symbol" w:hint="default"/>
      </w:rPr>
    </w:lvl>
    <w:lvl w:ilvl="7" w:tplc="55C834EE">
      <w:start w:val="1"/>
      <w:numFmt w:val="bullet"/>
      <w:lvlText w:val="o"/>
      <w:lvlJc w:val="left"/>
      <w:pPr>
        <w:ind w:left="5760" w:hanging="360"/>
      </w:pPr>
      <w:rPr>
        <w:rFonts w:ascii="Courier New" w:hAnsi="Courier New" w:hint="default"/>
      </w:rPr>
    </w:lvl>
    <w:lvl w:ilvl="8" w:tplc="E71830C0">
      <w:start w:val="1"/>
      <w:numFmt w:val="bullet"/>
      <w:lvlText w:val=""/>
      <w:lvlJc w:val="left"/>
      <w:pPr>
        <w:ind w:left="6480" w:hanging="360"/>
      </w:pPr>
      <w:rPr>
        <w:rFonts w:ascii="Wingdings" w:hAnsi="Wingdings" w:hint="default"/>
      </w:rPr>
    </w:lvl>
  </w:abstractNum>
  <w:abstractNum w:abstractNumId="4" w15:restartNumberingAfterBreak="0">
    <w:nsid w:val="28171A38"/>
    <w:multiLevelType w:val="hybridMultilevel"/>
    <w:tmpl w:val="FFFFFFFF"/>
    <w:lvl w:ilvl="0" w:tplc="D50E0832">
      <w:start w:val="1"/>
      <w:numFmt w:val="bullet"/>
      <w:lvlText w:val="-"/>
      <w:lvlJc w:val="left"/>
      <w:pPr>
        <w:ind w:left="720" w:hanging="360"/>
      </w:pPr>
      <w:rPr>
        <w:rFonts w:ascii="Aptos" w:hAnsi="Aptos" w:hint="default"/>
      </w:rPr>
    </w:lvl>
    <w:lvl w:ilvl="1" w:tplc="B5CE4540">
      <w:start w:val="1"/>
      <w:numFmt w:val="bullet"/>
      <w:lvlText w:val="o"/>
      <w:lvlJc w:val="left"/>
      <w:pPr>
        <w:ind w:left="1440" w:hanging="360"/>
      </w:pPr>
      <w:rPr>
        <w:rFonts w:ascii="Courier New" w:hAnsi="Courier New" w:hint="default"/>
      </w:rPr>
    </w:lvl>
    <w:lvl w:ilvl="2" w:tplc="3ACC2AEA">
      <w:start w:val="1"/>
      <w:numFmt w:val="bullet"/>
      <w:lvlText w:val=""/>
      <w:lvlJc w:val="left"/>
      <w:pPr>
        <w:ind w:left="2160" w:hanging="360"/>
      </w:pPr>
      <w:rPr>
        <w:rFonts w:ascii="Wingdings" w:hAnsi="Wingdings" w:hint="default"/>
      </w:rPr>
    </w:lvl>
    <w:lvl w:ilvl="3" w:tplc="99F83E38">
      <w:start w:val="1"/>
      <w:numFmt w:val="bullet"/>
      <w:lvlText w:val=""/>
      <w:lvlJc w:val="left"/>
      <w:pPr>
        <w:ind w:left="2880" w:hanging="360"/>
      </w:pPr>
      <w:rPr>
        <w:rFonts w:ascii="Symbol" w:hAnsi="Symbol" w:hint="default"/>
      </w:rPr>
    </w:lvl>
    <w:lvl w:ilvl="4" w:tplc="78746A26">
      <w:start w:val="1"/>
      <w:numFmt w:val="bullet"/>
      <w:lvlText w:val="o"/>
      <w:lvlJc w:val="left"/>
      <w:pPr>
        <w:ind w:left="3600" w:hanging="360"/>
      </w:pPr>
      <w:rPr>
        <w:rFonts w:ascii="Courier New" w:hAnsi="Courier New" w:hint="default"/>
      </w:rPr>
    </w:lvl>
    <w:lvl w:ilvl="5" w:tplc="97C61D36">
      <w:start w:val="1"/>
      <w:numFmt w:val="bullet"/>
      <w:lvlText w:val=""/>
      <w:lvlJc w:val="left"/>
      <w:pPr>
        <w:ind w:left="4320" w:hanging="360"/>
      </w:pPr>
      <w:rPr>
        <w:rFonts w:ascii="Wingdings" w:hAnsi="Wingdings" w:hint="default"/>
      </w:rPr>
    </w:lvl>
    <w:lvl w:ilvl="6" w:tplc="FD820E50">
      <w:start w:val="1"/>
      <w:numFmt w:val="bullet"/>
      <w:lvlText w:val=""/>
      <w:lvlJc w:val="left"/>
      <w:pPr>
        <w:ind w:left="5040" w:hanging="360"/>
      </w:pPr>
      <w:rPr>
        <w:rFonts w:ascii="Symbol" w:hAnsi="Symbol" w:hint="default"/>
      </w:rPr>
    </w:lvl>
    <w:lvl w:ilvl="7" w:tplc="7446125C">
      <w:start w:val="1"/>
      <w:numFmt w:val="bullet"/>
      <w:lvlText w:val="o"/>
      <w:lvlJc w:val="left"/>
      <w:pPr>
        <w:ind w:left="5760" w:hanging="360"/>
      </w:pPr>
      <w:rPr>
        <w:rFonts w:ascii="Courier New" w:hAnsi="Courier New" w:hint="default"/>
      </w:rPr>
    </w:lvl>
    <w:lvl w:ilvl="8" w:tplc="D6064F0E">
      <w:start w:val="1"/>
      <w:numFmt w:val="bullet"/>
      <w:lvlText w:val=""/>
      <w:lvlJc w:val="left"/>
      <w:pPr>
        <w:ind w:left="6480" w:hanging="360"/>
      </w:pPr>
      <w:rPr>
        <w:rFonts w:ascii="Wingdings" w:hAnsi="Wingdings" w:hint="default"/>
      </w:rPr>
    </w:lvl>
  </w:abstractNum>
  <w:abstractNum w:abstractNumId="5" w15:restartNumberingAfterBreak="0">
    <w:nsid w:val="2A8A41E5"/>
    <w:multiLevelType w:val="hybridMultilevel"/>
    <w:tmpl w:val="3934EC4C"/>
    <w:lvl w:ilvl="0" w:tplc="BBE0FD22">
      <w:start w:val="1"/>
      <w:numFmt w:val="bullet"/>
      <w:lvlText w:val="-"/>
      <w:lvlJc w:val="left"/>
      <w:pPr>
        <w:ind w:left="720" w:hanging="360"/>
      </w:pPr>
      <w:rPr>
        <w:rFonts w:ascii="Aptos" w:hAnsi="Aptos" w:hint="default"/>
      </w:rPr>
    </w:lvl>
    <w:lvl w:ilvl="1" w:tplc="C22A4F0A">
      <w:start w:val="1"/>
      <w:numFmt w:val="bullet"/>
      <w:lvlText w:val="o"/>
      <w:lvlJc w:val="left"/>
      <w:pPr>
        <w:ind w:left="1440" w:hanging="360"/>
      </w:pPr>
      <w:rPr>
        <w:rFonts w:ascii="Courier New" w:hAnsi="Courier New" w:hint="default"/>
      </w:rPr>
    </w:lvl>
    <w:lvl w:ilvl="2" w:tplc="A6CEB5D6">
      <w:start w:val="1"/>
      <w:numFmt w:val="bullet"/>
      <w:lvlText w:val=""/>
      <w:lvlJc w:val="left"/>
      <w:pPr>
        <w:ind w:left="2160" w:hanging="360"/>
      </w:pPr>
      <w:rPr>
        <w:rFonts w:ascii="Wingdings" w:hAnsi="Wingdings" w:hint="default"/>
      </w:rPr>
    </w:lvl>
    <w:lvl w:ilvl="3" w:tplc="6FA8DD8A">
      <w:start w:val="1"/>
      <w:numFmt w:val="bullet"/>
      <w:lvlText w:val=""/>
      <w:lvlJc w:val="left"/>
      <w:pPr>
        <w:ind w:left="2880" w:hanging="360"/>
      </w:pPr>
      <w:rPr>
        <w:rFonts w:ascii="Symbol" w:hAnsi="Symbol" w:hint="default"/>
      </w:rPr>
    </w:lvl>
    <w:lvl w:ilvl="4" w:tplc="7A2C9038">
      <w:start w:val="1"/>
      <w:numFmt w:val="bullet"/>
      <w:lvlText w:val="o"/>
      <w:lvlJc w:val="left"/>
      <w:pPr>
        <w:ind w:left="3600" w:hanging="360"/>
      </w:pPr>
      <w:rPr>
        <w:rFonts w:ascii="Courier New" w:hAnsi="Courier New" w:hint="default"/>
      </w:rPr>
    </w:lvl>
    <w:lvl w:ilvl="5" w:tplc="198EACF2">
      <w:start w:val="1"/>
      <w:numFmt w:val="bullet"/>
      <w:lvlText w:val=""/>
      <w:lvlJc w:val="left"/>
      <w:pPr>
        <w:ind w:left="4320" w:hanging="360"/>
      </w:pPr>
      <w:rPr>
        <w:rFonts w:ascii="Wingdings" w:hAnsi="Wingdings" w:hint="default"/>
      </w:rPr>
    </w:lvl>
    <w:lvl w:ilvl="6" w:tplc="3AB47AD4">
      <w:start w:val="1"/>
      <w:numFmt w:val="bullet"/>
      <w:lvlText w:val=""/>
      <w:lvlJc w:val="left"/>
      <w:pPr>
        <w:ind w:left="5040" w:hanging="360"/>
      </w:pPr>
      <w:rPr>
        <w:rFonts w:ascii="Symbol" w:hAnsi="Symbol" w:hint="default"/>
      </w:rPr>
    </w:lvl>
    <w:lvl w:ilvl="7" w:tplc="8670E5D6">
      <w:start w:val="1"/>
      <w:numFmt w:val="bullet"/>
      <w:lvlText w:val="o"/>
      <w:lvlJc w:val="left"/>
      <w:pPr>
        <w:ind w:left="5760" w:hanging="360"/>
      </w:pPr>
      <w:rPr>
        <w:rFonts w:ascii="Courier New" w:hAnsi="Courier New" w:hint="default"/>
      </w:rPr>
    </w:lvl>
    <w:lvl w:ilvl="8" w:tplc="04FEE024">
      <w:start w:val="1"/>
      <w:numFmt w:val="bullet"/>
      <w:lvlText w:val=""/>
      <w:lvlJc w:val="left"/>
      <w:pPr>
        <w:ind w:left="6480" w:hanging="360"/>
      </w:pPr>
      <w:rPr>
        <w:rFonts w:ascii="Wingdings" w:hAnsi="Wingdings" w:hint="default"/>
      </w:rPr>
    </w:lvl>
  </w:abstractNum>
  <w:abstractNum w:abstractNumId="6" w15:restartNumberingAfterBreak="0">
    <w:nsid w:val="2AA1BD7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85D191"/>
    <w:multiLevelType w:val="hybridMultilevel"/>
    <w:tmpl w:val="FFFFFFFF"/>
    <w:lvl w:ilvl="0" w:tplc="46C08E38">
      <w:start w:val="2"/>
      <w:numFmt w:val="bullet"/>
      <w:lvlText w:val="-"/>
      <w:lvlJc w:val="left"/>
      <w:pPr>
        <w:ind w:left="720" w:hanging="360"/>
      </w:pPr>
      <w:rPr>
        <w:rFonts w:ascii="Aptos" w:hAnsi="Aptos" w:hint="default"/>
      </w:rPr>
    </w:lvl>
    <w:lvl w:ilvl="1" w:tplc="A4A62658">
      <w:start w:val="1"/>
      <w:numFmt w:val="bullet"/>
      <w:lvlText w:val="o"/>
      <w:lvlJc w:val="left"/>
      <w:pPr>
        <w:ind w:left="1440" w:hanging="360"/>
      </w:pPr>
      <w:rPr>
        <w:rFonts w:ascii="Courier New" w:hAnsi="Courier New" w:hint="default"/>
      </w:rPr>
    </w:lvl>
    <w:lvl w:ilvl="2" w:tplc="63AA0506">
      <w:start w:val="1"/>
      <w:numFmt w:val="bullet"/>
      <w:lvlText w:val=""/>
      <w:lvlJc w:val="left"/>
      <w:pPr>
        <w:ind w:left="2160" w:hanging="360"/>
      </w:pPr>
      <w:rPr>
        <w:rFonts w:ascii="Wingdings" w:hAnsi="Wingdings" w:hint="default"/>
      </w:rPr>
    </w:lvl>
    <w:lvl w:ilvl="3" w:tplc="255EE7CA">
      <w:start w:val="1"/>
      <w:numFmt w:val="bullet"/>
      <w:lvlText w:val=""/>
      <w:lvlJc w:val="left"/>
      <w:pPr>
        <w:ind w:left="2880" w:hanging="360"/>
      </w:pPr>
      <w:rPr>
        <w:rFonts w:ascii="Symbol" w:hAnsi="Symbol" w:hint="default"/>
      </w:rPr>
    </w:lvl>
    <w:lvl w:ilvl="4" w:tplc="D870E788">
      <w:start w:val="1"/>
      <w:numFmt w:val="bullet"/>
      <w:lvlText w:val="o"/>
      <w:lvlJc w:val="left"/>
      <w:pPr>
        <w:ind w:left="3600" w:hanging="360"/>
      </w:pPr>
      <w:rPr>
        <w:rFonts w:ascii="Courier New" w:hAnsi="Courier New" w:hint="default"/>
      </w:rPr>
    </w:lvl>
    <w:lvl w:ilvl="5" w:tplc="0F3E2254">
      <w:start w:val="1"/>
      <w:numFmt w:val="bullet"/>
      <w:lvlText w:val=""/>
      <w:lvlJc w:val="left"/>
      <w:pPr>
        <w:ind w:left="4320" w:hanging="360"/>
      </w:pPr>
      <w:rPr>
        <w:rFonts w:ascii="Wingdings" w:hAnsi="Wingdings" w:hint="default"/>
      </w:rPr>
    </w:lvl>
    <w:lvl w:ilvl="6" w:tplc="72047FE0">
      <w:start w:val="1"/>
      <w:numFmt w:val="bullet"/>
      <w:lvlText w:val=""/>
      <w:lvlJc w:val="left"/>
      <w:pPr>
        <w:ind w:left="5040" w:hanging="360"/>
      </w:pPr>
      <w:rPr>
        <w:rFonts w:ascii="Symbol" w:hAnsi="Symbol" w:hint="default"/>
      </w:rPr>
    </w:lvl>
    <w:lvl w:ilvl="7" w:tplc="3CF4D1EC">
      <w:start w:val="1"/>
      <w:numFmt w:val="bullet"/>
      <w:lvlText w:val="o"/>
      <w:lvlJc w:val="left"/>
      <w:pPr>
        <w:ind w:left="5760" w:hanging="360"/>
      </w:pPr>
      <w:rPr>
        <w:rFonts w:ascii="Courier New" w:hAnsi="Courier New" w:hint="default"/>
      </w:rPr>
    </w:lvl>
    <w:lvl w:ilvl="8" w:tplc="DF7EA982">
      <w:start w:val="1"/>
      <w:numFmt w:val="bullet"/>
      <w:lvlText w:val=""/>
      <w:lvlJc w:val="left"/>
      <w:pPr>
        <w:ind w:left="6480" w:hanging="360"/>
      </w:pPr>
      <w:rPr>
        <w:rFonts w:ascii="Wingdings" w:hAnsi="Wingdings" w:hint="default"/>
      </w:rPr>
    </w:lvl>
  </w:abstractNum>
  <w:abstractNum w:abstractNumId="8" w15:restartNumberingAfterBreak="0">
    <w:nsid w:val="456049E2"/>
    <w:multiLevelType w:val="hybridMultilevel"/>
    <w:tmpl w:val="C936D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736B33"/>
    <w:multiLevelType w:val="hybridMultilevel"/>
    <w:tmpl w:val="FFFFFFFF"/>
    <w:lvl w:ilvl="0" w:tplc="84EA83F2">
      <w:start w:val="1"/>
      <w:numFmt w:val="bullet"/>
      <w:lvlText w:val=""/>
      <w:lvlJc w:val="left"/>
      <w:pPr>
        <w:ind w:left="720" w:hanging="360"/>
      </w:pPr>
      <w:rPr>
        <w:rFonts w:ascii="Symbol" w:hAnsi="Symbol" w:hint="default"/>
      </w:rPr>
    </w:lvl>
    <w:lvl w:ilvl="1" w:tplc="601215C0">
      <w:start w:val="1"/>
      <w:numFmt w:val="bullet"/>
      <w:lvlText w:val="o"/>
      <w:lvlJc w:val="left"/>
      <w:pPr>
        <w:ind w:left="1440" w:hanging="360"/>
      </w:pPr>
      <w:rPr>
        <w:rFonts w:ascii="Courier New" w:hAnsi="Courier New" w:hint="default"/>
      </w:rPr>
    </w:lvl>
    <w:lvl w:ilvl="2" w:tplc="B2748970">
      <w:start w:val="1"/>
      <w:numFmt w:val="bullet"/>
      <w:lvlText w:val=""/>
      <w:lvlJc w:val="left"/>
      <w:pPr>
        <w:ind w:left="2160" w:hanging="360"/>
      </w:pPr>
      <w:rPr>
        <w:rFonts w:ascii="Wingdings" w:hAnsi="Wingdings" w:hint="default"/>
      </w:rPr>
    </w:lvl>
    <w:lvl w:ilvl="3" w:tplc="1ACC7672">
      <w:start w:val="1"/>
      <w:numFmt w:val="bullet"/>
      <w:lvlText w:val=""/>
      <w:lvlJc w:val="left"/>
      <w:pPr>
        <w:ind w:left="2880" w:hanging="360"/>
      </w:pPr>
      <w:rPr>
        <w:rFonts w:ascii="Symbol" w:hAnsi="Symbol" w:hint="default"/>
      </w:rPr>
    </w:lvl>
    <w:lvl w:ilvl="4" w:tplc="7DBE71D2">
      <w:start w:val="1"/>
      <w:numFmt w:val="bullet"/>
      <w:lvlText w:val="o"/>
      <w:lvlJc w:val="left"/>
      <w:pPr>
        <w:ind w:left="3600" w:hanging="360"/>
      </w:pPr>
      <w:rPr>
        <w:rFonts w:ascii="Courier New" w:hAnsi="Courier New" w:hint="default"/>
      </w:rPr>
    </w:lvl>
    <w:lvl w:ilvl="5" w:tplc="EC749F90">
      <w:start w:val="1"/>
      <w:numFmt w:val="bullet"/>
      <w:lvlText w:val=""/>
      <w:lvlJc w:val="left"/>
      <w:pPr>
        <w:ind w:left="4320" w:hanging="360"/>
      </w:pPr>
      <w:rPr>
        <w:rFonts w:ascii="Wingdings" w:hAnsi="Wingdings" w:hint="default"/>
      </w:rPr>
    </w:lvl>
    <w:lvl w:ilvl="6" w:tplc="FA2E4A6C">
      <w:start w:val="1"/>
      <w:numFmt w:val="bullet"/>
      <w:lvlText w:val=""/>
      <w:lvlJc w:val="left"/>
      <w:pPr>
        <w:ind w:left="5040" w:hanging="360"/>
      </w:pPr>
      <w:rPr>
        <w:rFonts w:ascii="Symbol" w:hAnsi="Symbol" w:hint="default"/>
      </w:rPr>
    </w:lvl>
    <w:lvl w:ilvl="7" w:tplc="7D0EEA5C">
      <w:start w:val="1"/>
      <w:numFmt w:val="bullet"/>
      <w:lvlText w:val="o"/>
      <w:lvlJc w:val="left"/>
      <w:pPr>
        <w:ind w:left="5760" w:hanging="360"/>
      </w:pPr>
      <w:rPr>
        <w:rFonts w:ascii="Courier New" w:hAnsi="Courier New" w:hint="default"/>
      </w:rPr>
    </w:lvl>
    <w:lvl w:ilvl="8" w:tplc="77B02FFE">
      <w:start w:val="1"/>
      <w:numFmt w:val="bullet"/>
      <w:lvlText w:val=""/>
      <w:lvlJc w:val="left"/>
      <w:pPr>
        <w:ind w:left="6480" w:hanging="360"/>
      </w:pPr>
      <w:rPr>
        <w:rFonts w:ascii="Wingdings" w:hAnsi="Wingdings" w:hint="default"/>
      </w:rPr>
    </w:lvl>
  </w:abstractNum>
  <w:abstractNum w:abstractNumId="10" w15:restartNumberingAfterBreak="0">
    <w:nsid w:val="530B189A"/>
    <w:multiLevelType w:val="hybridMultilevel"/>
    <w:tmpl w:val="65A4AE40"/>
    <w:lvl w:ilvl="0" w:tplc="57421936">
      <w:start w:val="1"/>
      <w:numFmt w:val="bullet"/>
      <w:lvlText w:val="·"/>
      <w:lvlJc w:val="left"/>
      <w:pPr>
        <w:ind w:left="720" w:hanging="360"/>
      </w:pPr>
      <w:rPr>
        <w:rFonts w:ascii="Symbol" w:hAnsi="Symbol" w:hint="default"/>
      </w:rPr>
    </w:lvl>
    <w:lvl w:ilvl="1" w:tplc="6FCEAA06">
      <w:start w:val="1"/>
      <w:numFmt w:val="bullet"/>
      <w:lvlText w:val="o"/>
      <w:lvlJc w:val="left"/>
      <w:pPr>
        <w:ind w:left="1440" w:hanging="360"/>
      </w:pPr>
      <w:rPr>
        <w:rFonts w:ascii="Courier New" w:hAnsi="Courier New" w:hint="default"/>
      </w:rPr>
    </w:lvl>
    <w:lvl w:ilvl="2" w:tplc="1E4467F8">
      <w:start w:val="1"/>
      <w:numFmt w:val="bullet"/>
      <w:lvlText w:val=""/>
      <w:lvlJc w:val="left"/>
      <w:pPr>
        <w:ind w:left="2160" w:hanging="360"/>
      </w:pPr>
      <w:rPr>
        <w:rFonts w:ascii="Wingdings" w:hAnsi="Wingdings" w:hint="default"/>
      </w:rPr>
    </w:lvl>
    <w:lvl w:ilvl="3" w:tplc="F93AC8D8">
      <w:start w:val="1"/>
      <w:numFmt w:val="bullet"/>
      <w:lvlText w:val=""/>
      <w:lvlJc w:val="left"/>
      <w:pPr>
        <w:ind w:left="2880" w:hanging="360"/>
      </w:pPr>
      <w:rPr>
        <w:rFonts w:ascii="Symbol" w:hAnsi="Symbol" w:hint="default"/>
      </w:rPr>
    </w:lvl>
    <w:lvl w:ilvl="4" w:tplc="7E10CED2">
      <w:start w:val="1"/>
      <w:numFmt w:val="bullet"/>
      <w:lvlText w:val="o"/>
      <w:lvlJc w:val="left"/>
      <w:pPr>
        <w:ind w:left="3600" w:hanging="360"/>
      </w:pPr>
      <w:rPr>
        <w:rFonts w:ascii="Courier New" w:hAnsi="Courier New" w:hint="default"/>
      </w:rPr>
    </w:lvl>
    <w:lvl w:ilvl="5" w:tplc="DC2AB186">
      <w:start w:val="1"/>
      <w:numFmt w:val="bullet"/>
      <w:lvlText w:val=""/>
      <w:lvlJc w:val="left"/>
      <w:pPr>
        <w:ind w:left="4320" w:hanging="360"/>
      </w:pPr>
      <w:rPr>
        <w:rFonts w:ascii="Wingdings" w:hAnsi="Wingdings" w:hint="default"/>
      </w:rPr>
    </w:lvl>
    <w:lvl w:ilvl="6" w:tplc="F95CE654">
      <w:start w:val="1"/>
      <w:numFmt w:val="bullet"/>
      <w:lvlText w:val=""/>
      <w:lvlJc w:val="left"/>
      <w:pPr>
        <w:ind w:left="5040" w:hanging="360"/>
      </w:pPr>
      <w:rPr>
        <w:rFonts w:ascii="Symbol" w:hAnsi="Symbol" w:hint="default"/>
      </w:rPr>
    </w:lvl>
    <w:lvl w:ilvl="7" w:tplc="EA2ACB1E">
      <w:start w:val="1"/>
      <w:numFmt w:val="bullet"/>
      <w:lvlText w:val="o"/>
      <w:lvlJc w:val="left"/>
      <w:pPr>
        <w:ind w:left="5760" w:hanging="360"/>
      </w:pPr>
      <w:rPr>
        <w:rFonts w:ascii="Courier New" w:hAnsi="Courier New" w:hint="default"/>
      </w:rPr>
    </w:lvl>
    <w:lvl w:ilvl="8" w:tplc="EBBE6688">
      <w:start w:val="1"/>
      <w:numFmt w:val="bullet"/>
      <w:lvlText w:val=""/>
      <w:lvlJc w:val="left"/>
      <w:pPr>
        <w:ind w:left="6480" w:hanging="360"/>
      </w:pPr>
      <w:rPr>
        <w:rFonts w:ascii="Wingdings" w:hAnsi="Wingdings" w:hint="default"/>
      </w:rPr>
    </w:lvl>
  </w:abstractNum>
  <w:abstractNum w:abstractNumId="11" w15:restartNumberingAfterBreak="0">
    <w:nsid w:val="54B14E1C"/>
    <w:multiLevelType w:val="hybridMultilevel"/>
    <w:tmpl w:val="ECDC41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D53EAA"/>
    <w:multiLevelType w:val="multilevel"/>
    <w:tmpl w:val="68A60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10ED8"/>
    <w:multiLevelType w:val="hybridMultilevel"/>
    <w:tmpl w:val="61E27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DF6B02"/>
    <w:multiLevelType w:val="multilevel"/>
    <w:tmpl w:val="9976DE7C"/>
    <w:lvl w:ilvl="0">
      <w:start w:val="1"/>
      <w:numFmt w:val="decimal"/>
      <w:lvlText w:val="%1."/>
      <w:lvlJc w:val="left"/>
      <w:pPr>
        <w:ind w:left="360" w:hanging="360"/>
      </w:pPr>
      <w:rPr>
        <w:rFonts w:hint="default"/>
      </w:rPr>
    </w:lvl>
    <w:lvl w:ilvl="1">
      <w:start w:val="1"/>
      <w:numFmt w:val="decimal"/>
      <w:lvlText w:val="%1.%2"/>
      <w:lvlJc w:val="left"/>
      <w:pPr>
        <w:ind w:left="372" w:hanging="372"/>
      </w:p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CF42F88"/>
    <w:multiLevelType w:val="hybridMultilevel"/>
    <w:tmpl w:val="91F28B1A"/>
    <w:lvl w:ilvl="0" w:tplc="02943E36">
      <w:start w:val="1"/>
      <w:numFmt w:val="bullet"/>
      <w:lvlText w:val="·"/>
      <w:lvlJc w:val="left"/>
      <w:pPr>
        <w:ind w:left="720" w:hanging="360"/>
      </w:pPr>
      <w:rPr>
        <w:rFonts w:ascii="Symbol" w:hAnsi="Symbol" w:hint="default"/>
      </w:rPr>
    </w:lvl>
    <w:lvl w:ilvl="1" w:tplc="FC7E264A">
      <w:start w:val="1"/>
      <w:numFmt w:val="bullet"/>
      <w:lvlText w:val="o"/>
      <w:lvlJc w:val="left"/>
      <w:pPr>
        <w:ind w:left="1440" w:hanging="360"/>
      </w:pPr>
      <w:rPr>
        <w:rFonts w:ascii="Courier New" w:hAnsi="Courier New" w:hint="default"/>
      </w:rPr>
    </w:lvl>
    <w:lvl w:ilvl="2" w:tplc="41B050F6">
      <w:start w:val="1"/>
      <w:numFmt w:val="bullet"/>
      <w:lvlText w:val=""/>
      <w:lvlJc w:val="left"/>
      <w:pPr>
        <w:ind w:left="2160" w:hanging="360"/>
      </w:pPr>
      <w:rPr>
        <w:rFonts w:ascii="Wingdings" w:hAnsi="Wingdings" w:hint="default"/>
      </w:rPr>
    </w:lvl>
    <w:lvl w:ilvl="3" w:tplc="3F006A24">
      <w:start w:val="1"/>
      <w:numFmt w:val="bullet"/>
      <w:lvlText w:val=""/>
      <w:lvlJc w:val="left"/>
      <w:pPr>
        <w:ind w:left="2880" w:hanging="360"/>
      </w:pPr>
      <w:rPr>
        <w:rFonts w:ascii="Symbol" w:hAnsi="Symbol" w:hint="default"/>
      </w:rPr>
    </w:lvl>
    <w:lvl w:ilvl="4" w:tplc="740A3C46">
      <w:start w:val="1"/>
      <w:numFmt w:val="bullet"/>
      <w:lvlText w:val="o"/>
      <w:lvlJc w:val="left"/>
      <w:pPr>
        <w:ind w:left="3600" w:hanging="360"/>
      </w:pPr>
      <w:rPr>
        <w:rFonts w:ascii="Courier New" w:hAnsi="Courier New" w:hint="default"/>
      </w:rPr>
    </w:lvl>
    <w:lvl w:ilvl="5" w:tplc="95069F1E">
      <w:start w:val="1"/>
      <w:numFmt w:val="bullet"/>
      <w:lvlText w:val=""/>
      <w:lvlJc w:val="left"/>
      <w:pPr>
        <w:ind w:left="4320" w:hanging="360"/>
      </w:pPr>
      <w:rPr>
        <w:rFonts w:ascii="Wingdings" w:hAnsi="Wingdings" w:hint="default"/>
      </w:rPr>
    </w:lvl>
    <w:lvl w:ilvl="6" w:tplc="E724ED9C">
      <w:start w:val="1"/>
      <w:numFmt w:val="bullet"/>
      <w:lvlText w:val=""/>
      <w:lvlJc w:val="left"/>
      <w:pPr>
        <w:ind w:left="5040" w:hanging="360"/>
      </w:pPr>
      <w:rPr>
        <w:rFonts w:ascii="Symbol" w:hAnsi="Symbol" w:hint="default"/>
      </w:rPr>
    </w:lvl>
    <w:lvl w:ilvl="7" w:tplc="11B822AE">
      <w:start w:val="1"/>
      <w:numFmt w:val="bullet"/>
      <w:lvlText w:val="o"/>
      <w:lvlJc w:val="left"/>
      <w:pPr>
        <w:ind w:left="5760" w:hanging="360"/>
      </w:pPr>
      <w:rPr>
        <w:rFonts w:ascii="Courier New" w:hAnsi="Courier New" w:hint="default"/>
      </w:rPr>
    </w:lvl>
    <w:lvl w:ilvl="8" w:tplc="BA98DF18">
      <w:start w:val="1"/>
      <w:numFmt w:val="bullet"/>
      <w:lvlText w:val=""/>
      <w:lvlJc w:val="left"/>
      <w:pPr>
        <w:ind w:left="6480" w:hanging="360"/>
      </w:pPr>
      <w:rPr>
        <w:rFonts w:ascii="Wingdings" w:hAnsi="Wingdings" w:hint="default"/>
      </w:rPr>
    </w:lvl>
  </w:abstractNum>
  <w:abstractNum w:abstractNumId="16" w15:restartNumberingAfterBreak="0">
    <w:nsid w:val="717C6846"/>
    <w:multiLevelType w:val="hybridMultilevel"/>
    <w:tmpl w:val="FFFFFFFF"/>
    <w:lvl w:ilvl="0" w:tplc="A4A850F4">
      <w:start w:val="1"/>
      <w:numFmt w:val="bullet"/>
      <w:lvlText w:val=""/>
      <w:lvlJc w:val="left"/>
      <w:pPr>
        <w:ind w:left="720" w:hanging="360"/>
      </w:pPr>
      <w:rPr>
        <w:rFonts w:ascii="Symbol" w:hAnsi="Symbol" w:hint="default"/>
      </w:rPr>
    </w:lvl>
    <w:lvl w:ilvl="1" w:tplc="FC34D9DA">
      <w:start w:val="1"/>
      <w:numFmt w:val="bullet"/>
      <w:lvlText w:val="o"/>
      <w:lvlJc w:val="left"/>
      <w:pPr>
        <w:ind w:left="1440" w:hanging="360"/>
      </w:pPr>
      <w:rPr>
        <w:rFonts w:ascii="Courier New" w:hAnsi="Courier New" w:hint="default"/>
      </w:rPr>
    </w:lvl>
    <w:lvl w:ilvl="2" w:tplc="1EBA2F3A">
      <w:start w:val="1"/>
      <w:numFmt w:val="bullet"/>
      <w:lvlText w:val=""/>
      <w:lvlJc w:val="left"/>
      <w:pPr>
        <w:ind w:left="2160" w:hanging="360"/>
      </w:pPr>
      <w:rPr>
        <w:rFonts w:ascii="Wingdings" w:hAnsi="Wingdings" w:hint="default"/>
      </w:rPr>
    </w:lvl>
    <w:lvl w:ilvl="3" w:tplc="13064CFA">
      <w:start w:val="1"/>
      <w:numFmt w:val="bullet"/>
      <w:lvlText w:val=""/>
      <w:lvlJc w:val="left"/>
      <w:pPr>
        <w:ind w:left="2880" w:hanging="360"/>
      </w:pPr>
      <w:rPr>
        <w:rFonts w:ascii="Symbol" w:hAnsi="Symbol" w:hint="default"/>
      </w:rPr>
    </w:lvl>
    <w:lvl w:ilvl="4" w:tplc="90F22472">
      <w:start w:val="1"/>
      <w:numFmt w:val="bullet"/>
      <w:lvlText w:val="o"/>
      <w:lvlJc w:val="left"/>
      <w:pPr>
        <w:ind w:left="3600" w:hanging="360"/>
      </w:pPr>
      <w:rPr>
        <w:rFonts w:ascii="Courier New" w:hAnsi="Courier New" w:hint="default"/>
      </w:rPr>
    </w:lvl>
    <w:lvl w:ilvl="5" w:tplc="994208B0">
      <w:start w:val="1"/>
      <w:numFmt w:val="bullet"/>
      <w:lvlText w:val=""/>
      <w:lvlJc w:val="left"/>
      <w:pPr>
        <w:ind w:left="4320" w:hanging="360"/>
      </w:pPr>
      <w:rPr>
        <w:rFonts w:ascii="Wingdings" w:hAnsi="Wingdings" w:hint="default"/>
      </w:rPr>
    </w:lvl>
    <w:lvl w:ilvl="6" w:tplc="AF2E14B2">
      <w:start w:val="1"/>
      <w:numFmt w:val="bullet"/>
      <w:lvlText w:val=""/>
      <w:lvlJc w:val="left"/>
      <w:pPr>
        <w:ind w:left="5040" w:hanging="360"/>
      </w:pPr>
      <w:rPr>
        <w:rFonts w:ascii="Symbol" w:hAnsi="Symbol" w:hint="default"/>
      </w:rPr>
    </w:lvl>
    <w:lvl w:ilvl="7" w:tplc="4670BAE2">
      <w:start w:val="1"/>
      <w:numFmt w:val="bullet"/>
      <w:lvlText w:val="o"/>
      <w:lvlJc w:val="left"/>
      <w:pPr>
        <w:ind w:left="5760" w:hanging="360"/>
      </w:pPr>
      <w:rPr>
        <w:rFonts w:ascii="Courier New" w:hAnsi="Courier New" w:hint="default"/>
      </w:rPr>
    </w:lvl>
    <w:lvl w:ilvl="8" w:tplc="F6720A10">
      <w:start w:val="1"/>
      <w:numFmt w:val="bullet"/>
      <w:lvlText w:val=""/>
      <w:lvlJc w:val="left"/>
      <w:pPr>
        <w:ind w:left="6480" w:hanging="360"/>
      </w:pPr>
      <w:rPr>
        <w:rFonts w:ascii="Wingdings" w:hAnsi="Wingdings" w:hint="default"/>
      </w:rPr>
    </w:lvl>
  </w:abstractNum>
  <w:abstractNum w:abstractNumId="17" w15:restartNumberingAfterBreak="0">
    <w:nsid w:val="72EB4F57"/>
    <w:multiLevelType w:val="hybridMultilevel"/>
    <w:tmpl w:val="FFFFFFFF"/>
    <w:lvl w:ilvl="0" w:tplc="F2B81E88">
      <w:start w:val="1"/>
      <w:numFmt w:val="bullet"/>
      <w:lvlText w:val=""/>
      <w:lvlJc w:val="left"/>
      <w:pPr>
        <w:ind w:left="720" w:hanging="360"/>
      </w:pPr>
      <w:rPr>
        <w:rFonts w:ascii="Symbol" w:hAnsi="Symbol" w:hint="default"/>
      </w:rPr>
    </w:lvl>
    <w:lvl w:ilvl="1" w:tplc="9636054E">
      <w:start w:val="1"/>
      <w:numFmt w:val="bullet"/>
      <w:lvlText w:val="o"/>
      <w:lvlJc w:val="left"/>
      <w:pPr>
        <w:ind w:left="1440" w:hanging="360"/>
      </w:pPr>
      <w:rPr>
        <w:rFonts w:ascii="Courier New" w:hAnsi="Courier New" w:hint="default"/>
      </w:rPr>
    </w:lvl>
    <w:lvl w:ilvl="2" w:tplc="C854C4E2">
      <w:start w:val="1"/>
      <w:numFmt w:val="bullet"/>
      <w:lvlText w:val=""/>
      <w:lvlJc w:val="left"/>
      <w:pPr>
        <w:ind w:left="2160" w:hanging="360"/>
      </w:pPr>
      <w:rPr>
        <w:rFonts w:ascii="Wingdings" w:hAnsi="Wingdings" w:hint="default"/>
      </w:rPr>
    </w:lvl>
    <w:lvl w:ilvl="3" w:tplc="B7D86AE4">
      <w:start w:val="1"/>
      <w:numFmt w:val="bullet"/>
      <w:lvlText w:val=""/>
      <w:lvlJc w:val="left"/>
      <w:pPr>
        <w:ind w:left="2880" w:hanging="360"/>
      </w:pPr>
      <w:rPr>
        <w:rFonts w:ascii="Symbol" w:hAnsi="Symbol" w:hint="default"/>
      </w:rPr>
    </w:lvl>
    <w:lvl w:ilvl="4" w:tplc="196E120E">
      <w:start w:val="1"/>
      <w:numFmt w:val="bullet"/>
      <w:lvlText w:val="o"/>
      <w:lvlJc w:val="left"/>
      <w:pPr>
        <w:ind w:left="3600" w:hanging="360"/>
      </w:pPr>
      <w:rPr>
        <w:rFonts w:ascii="Courier New" w:hAnsi="Courier New" w:hint="default"/>
      </w:rPr>
    </w:lvl>
    <w:lvl w:ilvl="5" w:tplc="134CCBA0">
      <w:start w:val="1"/>
      <w:numFmt w:val="bullet"/>
      <w:lvlText w:val=""/>
      <w:lvlJc w:val="left"/>
      <w:pPr>
        <w:ind w:left="4320" w:hanging="360"/>
      </w:pPr>
      <w:rPr>
        <w:rFonts w:ascii="Wingdings" w:hAnsi="Wingdings" w:hint="default"/>
      </w:rPr>
    </w:lvl>
    <w:lvl w:ilvl="6" w:tplc="43928C8C">
      <w:start w:val="1"/>
      <w:numFmt w:val="bullet"/>
      <w:lvlText w:val=""/>
      <w:lvlJc w:val="left"/>
      <w:pPr>
        <w:ind w:left="5040" w:hanging="360"/>
      </w:pPr>
      <w:rPr>
        <w:rFonts w:ascii="Symbol" w:hAnsi="Symbol" w:hint="default"/>
      </w:rPr>
    </w:lvl>
    <w:lvl w:ilvl="7" w:tplc="567C26B2">
      <w:start w:val="1"/>
      <w:numFmt w:val="bullet"/>
      <w:lvlText w:val="o"/>
      <w:lvlJc w:val="left"/>
      <w:pPr>
        <w:ind w:left="5760" w:hanging="360"/>
      </w:pPr>
      <w:rPr>
        <w:rFonts w:ascii="Courier New" w:hAnsi="Courier New" w:hint="default"/>
      </w:rPr>
    </w:lvl>
    <w:lvl w:ilvl="8" w:tplc="C2803E76">
      <w:start w:val="1"/>
      <w:numFmt w:val="bullet"/>
      <w:lvlText w:val=""/>
      <w:lvlJc w:val="left"/>
      <w:pPr>
        <w:ind w:left="6480" w:hanging="360"/>
      </w:pPr>
      <w:rPr>
        <w:rFonts w:ascii="Wingdings" w:hAnsi="Wingdings" w:hint="default"/>
      </w:rPr>
    </w:lvl>
  </w:abstractNum>
  <w:abstractNum w:abstractNumId="18" w15:restartNumberingAfterBreak="0">
    <w:nsid w:val="75D545A0"/>
    <w:multiLevelType w:val="hybridMultilevel"/>
    <w:tmpl w:val="C92083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2142136">
    <w:abstractNumId w:val="10"/>
  </w:num>
  <w:num w:numId="2" w16cid:durableId="2109422641">
    <w:abstractNumId w:val="15"/>
  </w:num>
  <w:num w:numId="3" w16cid:durableId="1181048191">
    <w:abstractNumId w:val="1"/>
  </w:num>
  <w:num w:numId="4" w16cid:durableId="524559463">
    <w:abstractNumId w:val="5"/>
  </w:num>
  <w:num w:numId="5" w16cid:durableId="1515681992">
    <w:abstractNumId w:val="4"/>
  </w:num>
  <w:num w:numId="6" w16cid:durableId="1430278668">
    <w:abstractNumId w:val="6"/>
  </w:num>
  <w:num w:numId="7" w16cid:durableId="1156454267">
    <w:abstractNumId w:val="3"/>
  </w:num>
  <w:num w:numId="8" w16cid:durableId="2055763434">
    <w:abstractNumId w:val="2"/>
  </w:num>
  <w:num w:numId="9" w16cid:durableId="1562061795">
    <w:abstractNumId w:val="9"/>
  </w:num>
  <w:num w:numId="10" w16cid:durableId="1687946720">
    <w:abstractNumId w:val="0"/>
  </w:num>
  <w:num w:numId="11" w16cid:durableId="1957759088">
    <w:abstractNumId w:val="17"/>
  </w:num>
  <w:num w:numId="12" w16cid:durableId="615327926">
    <w:abstractNumId w:val="16"/>
  </w:num>
  <w:num w:numId="13" w16cid:durableId="406998759">
    <w:abstractNumId w:val="7"/>
  </w:num>
  <w:num w:numId="14" w16cid:durableId="1013217247">
    <w:abstractNumId w:val="11"/>
  </w:num>
  <w:num w:numId="15" w16cid:durableId="2101758929">
    <w:abstractNumId w:val="18"/>
  </w:num>
  <w:num w:numId="16" w16cid:durableId="867763584">
    <w:abstractNumId w:val="14"/>
  </w:num>
  <w:num w:numId="17" w16cid:durableId="1307390010">
    <w:abstractNumId w:val="8"/>
  </w:num>
  <w:num w:numId="18" w16cid:durableId="1582904842">
    <w:abstractNumId w:val="12"/>
  </w:num>
  <w:num w:numId="19" w16cid:durableId="312639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T4AHekkSUzZhbYhYFfwAR+V6w4hVDu+VZEDNXNzl84prLA7oKHAQxaV1sWepBTZYjzglfwqiEWF0nWr1dK4Ww==" w:salt="fcfKXLPYx9Kjf88QDzJp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2F"/>
    <w:rsid w:val="00000BA5"/>
    <w:rsid w:val="00001C50"/>
    <w:rsid w:val="0001237A"/>
    <w:rsid w:val="00015660"/>
    <w:rsid w:val="00016AED"/>
    <w:rsid w:val="000213A0"/>
    <w:rsid w:val="0002520A"/>
    <w:rsid w:val="00027B4C"/>
    <w:rsid w:val="00030C39"/>
    <w:rsid w:val="00031C41"/>
    <w:rsid w:val="000320F7"/>
    <w:rsid w:val="00032646"/>
    <w:rsid w:val="00032AE5"/>
    <w:rsid w:val="0004503A"/>
    <w:rsid w:val="0004506B"/>
    <w:rsid w:val="00051D3E"/>
    <w:rsid w:val="000529BD"/>
    <w:rsid w:val="000602B0"/>
    <w:rsid w:val="00061479"/>
    <w:rsid w:val="000640A1"/>
    <w:rsid w:val="00072C1C"/>
    <w:rsid w:val="000735B4"/>
    <w:rsid w:val="000766D3"/>
    <w:rsid w:val="00084EC8"/>
    <w:rsid w:val="0009148C"/>
    <w:rsid w:val="000942E9"/>
    <w:rsid w:val="000A0A8E"/>
    <w:rsid w:val="000A1510"/>
    <w:rsid w:val="000A3337"/>
    <w:rsid w:val="000B02B4"/>
    <w:rsid w:val="000B787D"/>
    <w:rsid w:val="000C2A8D"/>
    <w:rsid w:val="000C6647"/>
    <w:rsid w:val="000D030A"/>
    <w:rsid w:val="000D239B"/>
    <w:rsid w:val="001105CC"/>
    <w:rsid w:val="00131AD4"/>
    <w:rsid w:val="00135A64"/>
    <w:rsid w:val="00150CA2"/>
    <w:rsid w:val="00152409"/>
    <w:rsid w:val="00163669"/>
    <w:rsid w:val="00163C23"/>
    <w:rsid w:val="00164A4F"/>
    <w:rsid w:val="00171307"/>
    <w:rsid w:val="00187173"/>
    <w:rsid w:val="00194C53"/>
    <w:rsid w:val="0019775F"/>
    <w:rsid w:val="001B197F"/>
    <w:rsid w:val="001B2CEB"/>
    <w:rsid w:val="001C05E6"/>
    <w:rsid w:val="001C1966"/>
    <w:rsid w:val="001C2C81"/>
    <w:rsid w:val="001D4784"/>
    <w:rsid w:val="001E1747"/>
    <w:rsid w:val="001F0434"/>
    <w:rsid w:val="001F2757"/>
    <w:rsid w:val="001F5D59"/>
    <w:rsid w:val="00200DCC"/>
    <w:rsid w:val="00203C6E"/>
    <w:rsid w:val="00222045"/>
    <w:rsid w:val="00231DF5"/>
    <w:rsid w:val="002428FA"/>
    <w:rsid w:val="0026527B"/>
    <w:rsid w:val="0026679B"/>
    <w:rsid w:val="00271469"/>
    <w:rsid w:val="00280697"/>
    <w:rsid w:val="002834F4"/>
    <w:rsid w:val="00291ECA"/>
    <w:rsid w:val="00292BBD"/>
    <w:rsid w:val="002A6961"/>
    <w:rsid w:val="002B3D0F"/>
    <w:rsid w:val="002B4CB8"/>
    <w:rsid w:val="002D353F"/>
    <w:rsid w:val="002D73CE"/>
    <w:rsid w:val="002F1448"/>
    <w:rsid w:val="002F2CA3"/>
    <w:rsid w:val="002F3B59"/>
    <w:rsid w:val="00302788"/>
    <w:rsid w:val="0032208A"/>
    <w:rsid w:val="003316B5"/>
    <w:rsid w:val="003333A6"/>
    <w:rsid w:val="00333D5D"/>
    <w:rsid w:val="00337A5D"/>
    <w:rsid w:val="00337DC0"/>
    <w:rsid w:val="003400C0"/>
    <w:rsid w:val="00340C81"/>
    <w:rsid w:val="003460FD"/>
    <w:rsid w:val="003552E8"/>
    <w:rsid w:val="00363FD2"/>
    <w:rsid w:val="0036497C"/>
    <w:rsid w:val="00366F21"/>
    <w:rsid w:val="003874F6"/>
    <w:rsid w:val="00387881"/>
    <w:rsid w:val="00393985"/>
    <w:rsid w:val="003948F6"/>
    <w:rsid w:val="00397C63"/>
    <w:rsid w:val="003B007F"/>
    <w:rsid w:val="003D6EE3"/>
    <w:rsid w:val="003F7140"/>
    <w:rsid w:val="003F794C"/>
    <w:rsid w:val="003F7A5D"/>
    <w:rsid w:val="004023C0"/>
    <w:rsid w:val="004035BB"/>
    <w:rsid w:val="00403D58"/>
    <w:rsid w:val="004116BF"/>
    <w:rsid w:val="004133CA"/>
    <w:rsid w:val="00413D71"/>
    <w:rsid w:val="00427843"/>
    <w:rsid w:val="004443D3"/>
    <w:rsid w:val="00450D4E"/>
    <w:rsid w:val="004539A9"/>
    <w:rsid w:val="004541C9"/>
    <w:rsid w:val="00456679"/>
    <w:rsid w:val="00457223"/>
    <w:rsid w:val="00464BE2"/>
    <w:rsid w:val="0046556D"/>
    <w:rsid w:val="00467B6D"/>
    <w:rsid w:val="00470567"/>
    <w:rsid w:val="00483CC2"/>
    <w:rsid w:val="004922FB"/>
    <w:rsid w:val="00493B03"/>
    <w:rsid w:val="004A48A9"/>
    <w:rsid w:val="004B57DA"/>
    <w:rsid w:val="004B7F7F"/>
    <w:rsid w:val="004C65F9"/>
    <w:rsid w:val="004D4349"/>
    <w:rsid w:val="004D4ABD"/>
    <w:rsid w:val="004E2C41"/>
    <w:rsid w:val="004E6FB4"/>
    <w:rsid w:val="004F0EE0"/>
    <w:rsid w:val="0050527C"/>
    <w:rsid w:val="0051441E"/>
    <w:rsid w:val="00514771"/>
    <w:rsid w:val="00515A8D"/>
    <w:rsid w:val="00516BCC"/>
    <w:rsid w:val="00517A47"/>
    <w:rsid w:val="00535BAC"/>
    <w:rsid w:val="005404FC"/>
    <w:rsid w:val="00540C03"/>
    <w:rsid w:val="0054317F"/>
    <w:rsid w:val="0054338B"/>
    <w:rsid w:val="00543393"/>
    <w:rsid w:val="005470C4"/>
    <w:rsid w:val="0054728C"/>
    <w:rsid w:val="00547886"/>
    <w:rsid w:val="005529FE"/>
    <w:rsid w:val="005554EA"/>
    <w:rsid w:val="00555B1D"/>
    <w:rsid w:val="00556DBD"/>
    <w:rsid w:val="00562AE4"/>
    <w:rsid w:val="005675FB"/>
    <w:rsid w:val="00576CEC"/>
    <w:rsid w:val="00576E54"/>
    <w:rsid w:val="00580693"/>
    <w:rsid w:val="005A2096"/>
    <w:rsid w:val="005B2D62"/>
    <w:rsid w:val="005B2E38"/>
    <w:rsid w:val="005C016C"/>
    <w:rsid w:val="005C0470"/>
    <w:rsid w:val="005C097D"/>
    <w:rsid w:val="005D1504"/>
    <w:rsid w:val="005D5B33"/>
    <w:rsid w:val="005D6D41"/>
    <w:rsid w:val="005D7A37"/>
    <w:rsid w:val="005E0447"/>
    <w:rsid w:val="005F05B7"/>
    <w:rsid w:val="005F0EA8"/>
    <w:rsid w:val="0060111A"/>
    <w:rsid w:val="00621458"/>
    <w:rsid w:val="00624BA2"/>
    <w:rsid w:val="006261F2"/>
    <w:rsid w:val="00634252"/>
    <w:rsid w:val="0064035B"/>
    <w:rsid w:val="0064189F"/>
    <w:rsid w:val="00650065"/>
    <w:rsid w:val="00650A3F"/>
    <w:rsid w:val="00660EC6"/>
    <w:rsid w:val="006614E0"/>
    <w:rsid w:val="0066532C"/>
    <w:rsid w:val="00673B30"/>
    <w:rsid w:val="00674BAE"/>
    <w:rsid w:val="006A2B28"/>
    <w:rsid w:val="006A2F9A"/>
    <w:rsid w:val="006A5DB5"/>
    <w:rsid w:val="006E6B33"/>
    <w:rsid w:val="006E6B71"/>
    <w:rsid w:val="006E7378"/>
    <w:rsid w:val="006E7D1B"/>
    <w:rsid w:val="00707847"/>
    <w:rsid w:val="00712AB2"/>
    <w:rsid w:val="00712E70"/>
    <w:rsid w:val="00713ADE"/>
    <w:rsid w:val="00714565"/>
    <w:rsid w:val="00717B65"/>
    <w:rsid w:val="00717EE7"/>
    <w:rsid w:val="0072235D"/>
    <w:rsid w:val="00726D15"/>
    <w:rsid w:val="00732DBF"/>
    <w:rsid w:val="0073342F"/>
    <w:rsid w:val="007355E4"/>
    <w:rsid w:val="00736D90"/>
    <w:rsid w:val="00745CE2"/>
    <w:rsid w:val="00746FE7"/>
    <w:rsid w:val="00750F68"/>
    <w:rsid w:val="0075495E"/>
    <w:rsid w:val="00755814"/>
    <w:rsid w:val="00772B52"/>
    <w:rsid w:val="00773A2D"/>
    <w:rsid w:val="007826AD"/>
    <w:rsid w:val="00785EF0"/>
    <w:rsid w:val="0079110D"/>
    <w:rsid w:val="0079602C"/>
    <w:rsid w:val="007965EF"/>
    <w:rsid w:val="007A36CE"/>
    <w:rsid w:val="007B0FA8"/>
    <w:rsid w:val="007C11F6"/>
    <w:rsid w:val="007C3612"/>
    <w:rsid w:val="007C3B13"/>
    <w:rsid w:val="007D4546"/>
    <w:rsid w:val="007D491F"/>
    <w:rsid w:val="007E7A44"/>
    <w:rsid w:val="0080193F"/>
    <w:rsid w:val="00810C98"/>
    <w:rsid w:val="00821DE2"/>
    <w:rsid w:val="00827DFB"/>
    <w:rsid w:val="00842DDD"/>
    <w:rsid w:val="00852699"/>
    <w:rsid w:val="00860BB4"/>
    <w:rsid w:val="00862B13"/>
    <w:rsid w:val="00866CAD"/>
    <w:rsid w:val="00870762"/>
    <w:rsid w:val="00875EF2"/>
    <w:rsid w:val="00877F4E"/>
    <w:rsid w:val="00883312"/>
    <w:rsid w:val="008836B9"/>
    <w:rsid w:val="00892529"/>
    <w:rsid w:val="008A1963"/>
    <w:rsid w:val="008A51CA"/>
    <w:rsid w:val="008A58F9"/>
    <w:rsid w:val="008B533C"/>
    <w:rsid w:val="008B7187"/>
    <w:rsid w:val="008C2827"/>
    <w:rsid w:val="008C6F85"/>
    <w:rsid w:val="008C7C21"/>
    <w:rsid w:val="008E0A83"/>
    <w:rsid w:val="008E1C7B"/>
    <w:rsid w:val="008E33EB"/>
    <w:rsid w:val="008F1D40"/>
    <w:rsid w:val="008F2AC4"/>
    <w:rsid w:val="008F2B4A"/>
    <w:rsid w:val="008F7A68"/>
    <w:rsid w:val="009056CB"/>
    <w:rsid w:val="009071EC"/>
    <w:rsid w:val="009145B3"/>
    <w:rsid w:val="00916AF3"/>
    <w:rsid w:val="00925CB3"/>
    <w:rsid w:val="00926D18"/>
    <w:rsid w:val="00926FCA"/>
    <w:rsid w:val="00930FC3"/>
    <w:rsid w:val="00931311"/>
    <w:rsid w:val="009352F9"/>
    <w:rsid w:val="009363F9"/>
    <w:rsid w:val="00941D9C"/>
    <w:rsid w:val="00942D79"/>
    <w:rsid w:val="00950198"/>
    <w:rsid w:val="00953DC6"/>
    <w:rsid w:val="00960A9D"/>
    <w:rsid w:val="0096279B"/>
    <w:rsid w:val="00971246"/>
    <w:rsid w:val="0097244D"/>
    <w:rsid w:val="00981321"/>
    <w:rsid w:val="00981705"/>
    <w:rsid w:val="00982A5D"/>
    <w:rsid w:val="00985556"/>
    <w:rsid w:val="00985FB3"/>
    <w:rsid w:val="009903CE"/>
    <w:rsid w:val="009948A0"/>
    <w:rsid w:val="00996116"/>
    <w:rsid w:val="009963CA"/>
    <w:rsid w:val="009A3ED9"/>
    <w:rsid w:val="009B4CB0"/>
    <w:rsid w:val="009C761A"/>
    <w:rsid w:val="009D2550"/>
    <w:rsid w:val="009E70EA"/>
    <w:rsid w:val="009F4D00"/>
    <w:rsid w:val="00A05010"/>
    <w:rsid w:val="00A128BE"/>
    <w:rsid w:val="00A21A2B"/>
    <w:rsid w:val="00A235F3"/>
    <w:rsid w:val="00A265D4"/>
    <w:rsid w:val="00A45A55"/>
    <w:rsid w:val="00A51B36"/>
    <w:rsid w:val="00A56BB5"/>
    <w:rsid w:val="00A578D3"/>
    <w:rsid w:val="00A6130E"/>
    <w:rsid w:val="00A62479"/>
    <w:rsid w:val="00A83A0A"/>
    <w:rsid w:val="00A904A2"/>
    <w:rsid w:val="00A94408"/>
    <w:rsid w:val="00A96D10"/>
    <w:rsid w:val="00AA42E4"/>
    <w:rsid w:val="00AA46CC"/>
    <w:rsid w:val="00AB0736"/>
    <w:rsid w:val="00AB309F"/>
    <w:rsid w:val="00AC3F5E"/>
    <w:rsid w:val="00AD66BA"/>
    <w:rsid w:val="00AE26C6"/>
    <w:rsid w:val="00AE5722"/>
    <w:rsid w:val="00AE7FAC"/>
    <w:rsid w:val="00AF04A3"/>
    <w:rsid w:val="00AF29EF"/>
    <w:rsid w:val="00AF60C0"/>
    <w:rsid w:val="00B0013A"/>
    <w:rsid w:val="00B157FB"/>
    <w:rsid w:val="00B206AD"/>
    <w:rsid w:val="00B25F7B"/>
    <w:rsid w:val="00B33AF0"/>
    <w:rsid w:val="00B341C6"/>
    <w:rsid w:val="00B4221A"/>
    <w:rsid w:val="00B52EA3"/>
    <w:rsid w:val="00B62398"/>
    <w:rsid w:val="00B6316C"/>
    <w:rsid w:val="00B677E1"/>
    <w:rsid w:val="00B77E3D"/>
    <w:rsid w:val="00B830A9"/>
    <w:rsid w:val="00B83830"/>
    <w:rsid w:val="00B91F4C"/>
    <w:rsid w:val="00BA4A3B"/>
    <w:rsid w:val="00BA7C54"/>
    <w:rsid w:val="00BB28AC"/>
    <w:rsid w:val="00BB3343"/>
    <w:rsid w:val="00BB57FE"/>
    <w:rsid w:val="00BB7663"/>
    <w:rsid w:val="00BD45A3"/>
    <w:rsid w:val="00BF0121"/>
    <w:rsid w:val="00BF23F2"/>
    <w:rsid w:val="00BF4A04"/>
    <w:rsid w:val="00C04EAD"/>
    <w:rsid w:val="00C11F99"/>
    <w:rsid w:val="00C13D5F"/>
    <w:rsid w:val="00C14458"/>
    <w:rsid w:val="00C21610"/>
    <w:rsid w:val="00C301C6"/>
    <w:rsid w:val="00C30237"/>
    <w:rsid w:val="00C3210E"/>
    <w:rsid w:val="00C430D3"/>
    <w:rsid w:val="00C53910"/>
    <w:rsid w:val="00C5500B"/>
    <w:rsid w:val="00C56BF7"/>
    <w:rsid w:val="00C614F7"/>
    <w:rsid w:val="00C65EE0"/>
    <w:rsid w:val="00C727DB"/>
    <w:rsid w:val="00C72AEE"/>
    <w:rsid w:val="00C74CEB"/>
    <w:rsid w:val="00C80D20"/>
    <w:rsid w:val="00C83852"/>
    <w:rsid w:val="00C85089"/>
    <w:rsid w:val="00C92712"/>
    <w:rsid w:val="00C934C7"/>
    <w:rsid w:val="00CA68B1"/>
    <w:rsid w:val="00CA70C9"/>
    <w:rsid w:val="00CB02C3"/>
    <w:rsid w:val="00CB0E24"/>
    <w:rsid w:val="00CB2218"/>
    <w:rsid w:val="00CC2344"/>
    <w:rsid w:val="00CC2FB2"/>
    <w:rsid w:val="00CD5C53"/>
    <w:rsid w:val="00CE106D"/>
    <w:rsid w:val="00CE7DEA"/>
    <w:rsid w:val="00CF0DB9"/>
    <w:rsid w:val="00CF1A9F"/>
    <w:rsid w:val="00CF1BF3"/>
    <w:rsid w:val="00CF3125"/>
    <w:rsid w:val="00D02D5A"/>
    <w:rsid w:val="00D05CE4"/>
    <w:rsid w:val="00D130B8"/>
    <w:rsid w:val="00D15D5B"/>
    <w:rsid w:val="00D178A6"/>
    <w:rsid w:val="00D26470"/>
    <w:rsid w:val="00D30A2D"/>
    <w:rsid w:val="00D32466"/>
    <w:rsid w:val="00D32B93"/>
    <w:rsid w:val="00D32FA7"/>
    <w:rsid w:val="00D36DD7"/>
    <w:rsid w:val="00D46C65"/>
    <w:rsid w:val="00D54E45"/>
    <w:rsid w:val="00D54F36"/>
    <w:rsid w:val="00D62387"/>
    <w:rsid w:val="00D6343D"/>
    <w:rsid w:val="00D675A8"/>
    <w:rsid w:val="00D857CB"/>
    <w:rsid w:val="00D905BD"/>
    <w:rsid w:val="00D9681B"/>
    <w:rsid w:val="00DA564A"/>
    <w:rsid w:val="00DA7F14"/>
    <w:rsid w:val="00DB5EF9"/>
    <w:rsid w:val="00DC30FC"/>
    <w:rsid w:val="00DD025E"/>
    <w:rsid w:val="00DD44BA"/>
    <w:rsid w:val="00DD6A81"/>
    <w:rsid w:val="00DF1A61"/>
    <w:rsid w:val="00DF1CFF"/>
    <w:rsid w:val="00DF5C9A"/>
    <w:rsid w:val="00DF7233"/>
    <w:rsid w:val="00E00903"/>
    <w:rsid w:val="00E013B6"/>
    <w:rsid w:val="00E17338"/>
    <w:rsid w:val="00E47CF4"/>
    <w:rsid w:val="00E52A94"/>
    <w:rsid w:val="00E532E3"/>
    <w:rsid w:val="00E567D8"/>
    <w:rsid w:val="00E60F04"/>
    <w:rsid w:val="00E60F40"/>
    <w:rsid w:val="00E61225"/>
    <w:rsid w:val="00E61EA5"/>
    <w:rsid w:val="00E62276"/>
    <w:rsid w:val="00E65C5B"/>
    <w:rsid w:val="00E71292"/>
    <w:rsid w:val="00E75A4D"/>
    <w:rsid w:val="00E81BA6"/>
    <w:rsid w:val="00E8272A"/>
    <w:rsid w:val="00E86923"/>
    <w:rsid w:val="00E946D2"/>
    <w:rsid w:val="00E95B34"/>
    <w:rsid w:val="00E96583"/>
    <w:rsid w:val="00EA24F2"/>
    <w:rsid w:val="00EB0D4E"/>
    <w:rsid w:val="00EB1F74"/>
    <w:rsid w:val="00EB2CDD"/>
    <w:rsid w:val="00EB4CBB"/>
    <w:rsid w:val="00EB6FF4"/>
    <w:rsid w:val="00EC01D7"/>
    <w:rsid w:val="00EC04F0"/>
    <w:rsid w:val="00EC066B"/>
    <w:rsid w:val="00EC08DE"/>
    <w:rsid w:val="00EC10AB"/>
    <w:rsid w:val="00ED1AE9"/>
    <w:rsid w:val="00EE0285"/>
    <w:rsid w:val="00EF6028"/>
    <w:rsid w:val="00F06294"/>
    <w:rsid w:val="00F07CBE"/>
    <w:rsid w:val="00F15001"/>
    <w:rsid w:val="00F1698C"/>
    <w:rsid w:val="00F17BC2"/>
    <w:rsid w:val="00F23BD7"/>
    <w:rsid w:val="00F24213"/>
    <w:rsid w:val="00F25135"/>
    <w:rsid w:val="00F30489"/>
    <w:rsid w:val="00F35041"/>
    <w:rsid w:val="00F37F0F"/>
    <w:rsid w:val="00F43909"/>
    <w:rsid w:val="00F4420F"/>
    <w:rsid w:val="00F45658"/>
    <w:rsid w:val="00F55CBD"/>
    <w:rsid w:val="00F66269"/>
    <w:rsid w:val="00F72AE1"/>
    <w:rsid w:val="00F80C61"/>
    <w:rsid w:val="00F8145E"/>
    <w:rsid w:val="00F84A74"/>
    <w:rsid w:val="00F86990"/>
    <w:rsid w:val="00F9097E"/>
    <w:rsid w:val="00FA56C1"/>
    <w:rsid w:val="00FA5EA2"/>
    <w:rsid w:val="00FB00A9"/>
    <w:rsid w:val="00FB4A61"/>
    <w:rsid w:val="00FB4DDC"/>
    <w:rsid w:val="00FC0654"/>
    <w:rsid w:val="00FC1762"/>
    <w:rsid w:val="00FC321C"/>
    <w:rsid w:val="00FC73FE"/>
    <w:rsid w:val="00FE175C"/>
    <w:rsid w:val="00FE7F17"/>
    <w:rsid w:val="00FF07C5"/>
    <w:rsid w:val="00FF5731"/>
    <w:rsid w:val="00FF7B76"/>
    <w:rsid w:val="0151BA34"/>
    <w:rsid w:val="016F18AA"/>
    <w:rsid w:val="017EBA89"/>
    <w:rsid w:val="01C5D7B0"/>
    <w:rsid w:val="01C88DA0"/>
    <w:rsid w:val="023C9C5D"/>
    <w:rsid w:val="027AEE75"/>
    <w:rsid w:val="02F79410"/>
    <w:rsid w:val="032AAA76"/>
    <w:rsid w:val="03B71E4E"/>
    <w:rsid w:val="04507524"/>
    <w:rsid w:val="0454A198"/>
    <w:rsid w:val="0469AC3C"/>
    <w:rsid w:val="04CB2BBF"/>
    <w:rsid w:val="053F29A1"/>
    <w:rsid w:val="05F1FE6C"/>
    <w:rsid w:val="05FD5EA5"/>
    <w:rsid w:val="061493A1"/>
    <w:rsid w:val="0623F42F"/>
    <w:rsid w:val="0643A5F4"/>
    <w:rsid w:val="065935A1"/>
    <w:rsid w:val="06F1CFA5"/>
    <w:rsid w:val="06FB0D0B"/>
    <w:rsid w:val="07003C8D"/>
    <w:rsid w:val="0749B0D2"/>
    <w:rsid w:val="079A253F"/>
    <w:rsid w:val="08A47384"/>
    <w:rsid w:val="08EFF3F6"/>
    <w:rsid w:val="08FE25B4"/>
    <w:rsid w:val="09648743"/>
    <w:rsid w:val="097C328B"/>
    <w:rsid w:val="0A40C9B4"/>
    <w:rsid w:val="0A49971E"/>
    <w:rsid w:val="0ADFEB77"/>
    <w:rsid w:val="0BB2460B"/>
    <w:rsid w:val="0CABB0A9"/>
    <w:rsid w:val="0CE51DAE"/>
    <w:rsid w:val="0DD1FE91"/>
    <w:rsid w:val="0EB5B229"/>
    <w:rsid w:val="0EFB4DBD"/>
    <w:rsid w:val="0F081C0F"/>
    <w:rsid w:val="0FDDD3AC"/>
    <w:rsid w:val="105A4924"/>
    <w:rsid w:val="10BD36D6"/>
    <w:rsid w:val="10FB8D73"/>
    <w:rsid w:val="1126C8B7"/>
    <w:rsid w:val="11649004"/>
    <w:rsid w:val="119EFE79"/>
    <w:rsid w:val="11B37950"/>
    <w:rsid w:val="11B92724"/>
    <w:rsid w:val="11C92986"/>
    <w:rsid w:val="11CA7B89"/>
    <w:rsid w:val="121958DF"/>
    <w:rsid w:val="1258992F"/>
    <w:rsid w:val="125DE44A"/>
    <w:rsid w:val="1279B66E"/>
    <w:rsid w:val="130C29FE"/>
    <w:rsid w:val="137F1F16"/>
    <w:rsid w:val="13893DBC"/>
    <w:rsid w:val="143284FF"/>
    <w:rsid w:val="14BD2E53"/>
    <w:rsid w:val="14FCE11F"/>
    <w:rsid w:val="151E5578"/>
    <w:rsid w:val="15254428"/>
    <w:rsid w:val="154C8397"/>
    <w:rsid w:val="1554C849"/>
    <w:rsid w:val="15877BB3"/>
    <w:rsid w:val="15C55E54"/>
    <w:rsid w:val="15F1FB1F"/>
    <w:rsid w:val="16E1AF4B"/>
    <w:rsid w:val="173C488B"/>
    <w:rsid w:val="174D6DE8"/>
    <w:rsid w:val="17559820"/>
    <w:rsid w:val="179A409D"/>
    <w:rsid w:val="17CBAE7E"/>
    <w:rsid w:val="18478B3A"/>
    <w:rsid w:val="1867E96D"/>
    <w:rsid w:val="191FEFC3"/>
    <w:rsid w:val="1974FFC2"/>
    <w:rsid w:val="199084EF"/>
    <w:rsid w:val="1A084B2E"/>
    <w:rsid w:val="1A276C1B"/>
    <w:rsid w:val="1ACD75A7"/>
    <w:rsid w:val="1B0E16E4"/>
    <w:rsid w:val="1C12C74C"/>
    <w:rsid w:val="1CF3D0FF"/>
    <w:rsid w:val="1D3ADB8C"/>
    <w:rsid w:val="1D458F8C"/>
    <w:rsid w:val="1DF5DFB5"/>
    <w:rsid w:val="1E7ED0A1"/>
    <w:rsid w:val="1E8196BD"/>
    <w:rsid w:val="1EE1E6B3"/>
    <w:rsid w:val="1FBE90E3"/>
    <w:rsid w:val="1FCB804D"/>
    <w:rsid w:val="202E7C5A"/>
    <w:rsid w:val="202EB551"/>
    <w:rsid w:val="2083F5DF"/>
    <w:rsid w:val="20E78F64"/>
    <w:rsid w:val="217A0B91"/>
    <w:rsid w:val="220CE960"/>
    <w:rsid w:val="229CDEA3"/>
    <w:rsid w:val="22A3FDBA"/>
    <w:rsid w:val="22C55458"/>
    <w:rsid w:val="23B3AEED"/>
    <w:rsid w:val="24349874"/>
    <w:rsid w:val="2463BFBF"/>
    <w:rsid w:val="24E34578"/>
    <w:rsid w:val="2532337A"/>
    <w:rsid w:val="253A6273"/>
    <w:rsid w:val="25571D9D"/>
    <w:rsid w:val="25B3090A"/>
    <w:rsid w:val="2721A1F4"/>
    <w:rsid w:val="27352BBC"/>
    <w:rsid w:val="2762E153"/>
    <w:rsid w:val="27788F6B"/>
    <w:rsid w:val="27A1487F"/>
    <w:rsid w:val="288068B3"/>
    <w:rsid w:val="288AD186"/>
    <w:rsid w:val="28A6BB35"/>
    <w:rsid w:val="2985ADFF"/>
    <w:rsid w:val="29884FD7"/>
    <w:rsid w:val="29912780"/>
    <w:rsid w:val="2A11CCEB"/>
    <w:rsid w:val="2A352C49"/>
    <w:rsid w:val="2A5016A1"/>
    <w:rsid w:val="2B90545D"/>
    <w:rsid w:val="2B98FFC2"/>
    <w:rsid w:val="2BC5D534"/>
    <w:rsid w:val="2BDBCC2C"/>
    <w:rsid w:val="2BE6FA2D"/>
    <w:rsid w:val="2BF59E33"/>
    <w:rsid w:val="2C465E95"/>
    <w:rsid w:val="2CDCEF75"/>
    <w:rsid w:val="2D8BB70D"/>
    <w:rsid w:val="2DB0933C"/>
    <w:rsid w:val="2DC5675F"/>
    <w:rsid w:val="2E89F4EB"/>
    <w:rsid w:val="2F40E666"/>
    <w:rsid w:val="3043A0F4"/>
    <w:rsid w:val="307A68C2"/>
    <w:rsid w:val="3164C2B9"/>
    <w:rsid w:val="31C16B60"/>
    <w:rsid w:val="320D90F1"/>
    <w:rsid w:val="32339979"/>
    <w:rsid w:val="32D56EA5"/>
    <w:rsid w:val="33118F61"/>
    <w:rsid w:val="336E11BA"/>
    <w:rsid w:val="33AF4619"/>
    <w:rsid w:val="3419812E"/>
    <w:rsid w:val="34B65255"/>
    <w:rsid w:val="357B7C96"/>
    <w:rsid w:val="3657F76F"/>
    <w:rsid w:val="3739B199"/>
    <w:rsid w:val="375A72C6"/>
    <w:rsid w:val="38DDAC63"/>
    <w:rsid w:val="3A220294"/>
    <w:rsid w:val="3B73A52D"/>
    <w:rsid w:val="3B85230F"/>
    <w:rsid w:val="3C228D0A"/>
    <w:rsid w:val="3C792C78"/>
    <w:rsid w:val="3CC68D94"/>
    <w:rsid w:val="3E4A1C0B"/>
    <w:rsid w:val="3E9C7DA8"/>
    <w:rsid w:val="3EFA0DF2"/>
    <w:rsid w:val="3F475D65"/>
    <w:rsid w:val="3F4762C6"/>
    <w:rsid w:val="3F7D99D3"/>
    <w:rsid w:val="40376C1F"/>
    <w:rsid w:val="4069D4CB"/>
    <w:rsid w:val="4105BD0C"/>
    <w:rsid w:val="4120DF45"/>
    <w:rsid w:val="41522B01"/>
    <w:rsid w:val="416596F9"/>
    <w:rsid w:val="41AB9E7C"/>
    <w:rsid w:val="41BF537E"/>
    <w:rsid w:val="4288FA17"/>
    <w:rsid w:val="4296BC79"/>
    <w:rsid w:val="42E3B97C"/>
    <w:rsid w:val="43BA8D52"/>
    <w:rsid w:val="43C8F285"/>
    <w:rsid w:val="44497234"/>
    <w:rsid w:val="44542A5C"/>
    <w:rsid w:val="4490A59C"/>
    <w:rsid w:val="4493AC3B"/>
    <w:rsid w:val="44AA3147"/>
    <w:rsid w:val="450301C5"/>
    <w:rsid w:val="4518D65D"/>
    <w:rsid w:val="45722D9B"/>
    <w:rsid w:val="45B8671F"/>
    <w:rsid w:val="45F4817D"/>
    <w:rsid w:val="4763F1BC"/>
    <w:rsid w:val="4781F6FE"/>
    <w:rsid w:val="47BA6851"/>
    <w:rsid w:val="488695C8"/>
    <w:rsid w:val="48CBD189"/>
    <w:rsid w:val="49B60CF0"/>
    <w:rsid w:val="4A0A6B20"/>
    <w:rsid w:val="4A5D44E8"/>
    <w:rsid w:val="4AFA0E52"/>
    <w:rsid w:val="4B86854A"/>
    <w:rsid w:val="4C365F69"/>
    <w:rsid w:val="4C7CF830"/>
    <w:rsid w:val="4D8E5CD8"/>
    <w:rsid w:val="4DD2116D"/>
    <w:rsid w:val="4DE0D39B"/>
    <w:rsid w:val="4E6234CE"/>
    <w:rsid w:val="4E639881"/>
    <w:rsid w:val="4F13FFEE"/>
    <w:rsid w:val="4F738951"/>
    <w:rsid w:val="4F7A76C5"/>
    <w:rsid w:val="4FC1760E"/>
    <w:rsid w:val="4FF33F96"/>
    <w:rsid w:val="5049F4C9"/>
    <w:rsid w:val="50DEA565"/>
    <w:rsid w:val="51081CE6"/>
    <w:rsid w:val="5129D468"/>
    <w:rsid w:val="519C10DF"/>
    <w:rsid w:val="51C11F86"/>
    <w:rsid w:val="51C6E6EB"/>
    <w:rsid w:val="51FA23BE"/>
    <w:rsid w:val="522E4881"/>
    <w:rsid w:val="52DC3D36"/>
    <w:rsid w:val="531F03D8"/>
    <w:rsid w:val="538B5EE9"/>
    <w:rsid w:val="5398C008"/>
    <w:rsid w:val="547DDBB9"/>
    <w:rsid w:val="555949E1"/>
    <w:rsid w:val="55AFFD8E"/>
    <w:rsid w:val="5614442D"/>
    <w:rsid w:val="563CB9BA"/>
    <w:rsid w:val="56AD51ED"/>
    <w:rsid w:val="56BEBE71"/>
    <w:rsid w:val="56E2B509"/>
    <w:rsid w:val="570F3F3A"/>
    <w:rsid w:val="5760A48C"/>
    <w:rsid w:val="5774019A"/>
    <w:rsid w:val="581CA6BC"/>
    <w:rsid w:val="58A724D9"/>
    <w:rsid w:val="5954C6F1"/>
    <w:rsid w:val="5960080D"/>
    <w:rsid w:val="5A888451"/>
    <w:rsid w:val="5B0CEDA6"/>
    <w:rsid w:val="5B25686B"/>
    <w:rsid w:val="5B3C942E"/>
    <w:rsid w:val="5CB432E6"/>
    <w:rsid w:val="5CF57913"/>
    <w:rsid w:val="5CFA60EB"/>
    <w:rsid w:val="5D24B2DD"/>
    <w:rsid w:val="5D65C819"/>
    <w:rsid w:val="5DA02AE4"/>
    <w:rsid w:val="5DACD529"/>
    <w:rsid w:val="5E12EC21"/>
    <w:rsid w:val="5E96F439"/>
    <w:rsid w:val="5F00D08D"/>
    <w:rsid w:val="5F4DC02B"/>
    <w:rsid w:val="5FDE9B3C"/>
    <w:rsid w:val="5FE6820C"/>
    <w:rsid w:val="5FEC650B"/>
    <w:rsid w:val="60517850"/>
    <w:rsid w:val="60FE9088"/>
    <w:rsid w:val="6122958C"/>
    <w:rsid w:val="6190F772"/>
    <w:rsid w:val="62B808DD"/>
    <w:rsid w:val="62EBA597"/>
    <w:rsid w:val="630FBD1A"/>
    <w:rsid w:val="63B6315A"/>
    <w:rsid w:val="63E4DC04"/>
    <w:rsid w:val="63EF9F17"/>
    <w:rsid w:val="64613304"/>
    <w:rsid w:val="6481E834"/>
    <w:rsid w:val="64EF621E"/>
    <w:rsid w:val="6500C0BA"/>
    <w:rsid w:val="65057B60"/>
    <w:rsid w:val="65D237DB"/>
    <w:rsid w:val="6605F059"/>
    <w:rsid w:val="665E05B4"/>
    <w:rsid w:val="66CD9A2B"/>
    <w:rsid w:val="67DDBA8F"/>
    <w:rsid w:val="684A0AA1"/>
    <w:rsid w:val="684B380F"/>
    <w:rsid w:val="68A58C75"/>
    <w:rsid w:val="69005D2A"/>
    <w:rsid w:val="691176DB"/>
    <w:rsid w:val="696EB792"/>
    <w:rsid w:val="6A2F3807"/>
    <w:rsid w:val="6B1C816C"/>
    <w:rsid w:val="6B2B98A2"/>
    <w:rsid w:val="6B9BF64C"/>
    <w:rsid w:val="6BE2B1C2"/>
    <w:rsid w:val="6BFDB21F"/>
    <w:rsid w:val="6C10BFEE"/>
    <w:rsid w:val="6D17C903"/>
    <w:rsid w:val="6D74C8CA"/>
    <w:rsid w:val="6DB280AB"/>
    <w:rsid w:val="6E0A9FBA"/>
    <w:rsid w:val="6E67F81B"/>
    <w:rsid w:val="6E82B5E2"/>
    <w:rsid w:val="6F493B98"/>
    <w:rsid w:val="6F68C32E"/>
    <w:rsid w:val="6F7E5497"/>
    <w:rsid w:val="6FF3CCBD"/>
    <w:rsid w:val="7008CC69"/>
    <w:rsid w:val="705ADDED"/>
    <w:rsid w:val="7063495E"/>
    <w:rsid w:val="712007D4"/>
    <w:rsid w:val="7176B8A1"/>
    <w:rsid w:val="71BA7136"/>
    <w:rsid w:val="71E90676"/>
    <w:rsid w:val="72156D0F"/>
    <w:rsid w:val="7236970F"/>
    <w:rsid w:val="723F6EA7"/>
    <w:rsid w:val="72763C2C"/>
    <w:rsid w:val="7415262C"/>
    <w:rsid w:val="7486ED7F"/>
    <w:rsid w:val="75B895EB"/>
    <w:rsid w:val="76E34BA9"/>
    <w:rsid w:val="77520711"/>
    <w:rsid w:val="7A13FF32"/>
    <w:rsid w:val="7A9582FC"/>
    <w:rsid w:val="7AEB7518"/>
    <w:rsid w:val="7B51424A"/>
    <w:rsid w:val="7BA1E4D9"/>
    <w:rsid w:val="7BA734B3"/>
    <w:rsid w:val="7BBDB4E7"/>
    <w:rsid w:val="7BDBB9FF"/>
    <w:rsid w:val="7C443D3A"/>
    <w:rsid w:val="7C92D5F9"/>
    <w:rsid w:val="7CB4DBA6"/>
    <w:rsid w:val="7CB6C345"/>
    <w:rsid w:val="7CD50F17"/>
    <w:rsid w:val="7CFE8769"/>
    <w:rsid w:val="7D4BAF6A"/>
    <w:rsid w:val="7DD5C1A8"/>
    <w:rsid w:val="7E6A2CF3"/>
    <w:rsid w:val="7E908441"/>
    <w:rsid w:val="7E96C3D3"/>
    <w:rsid w:val="7EFD117E"/>
    <w:rsid w:val="7F0C2440"/>
    <w:rsid w:val="7F61208F"/>
    <w:rsid w:val="7F955414"/>
    <w:rsid w:val="7FB4B1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03BB"/>
  <w15:chartTrackingRefBased/>
  <w15:docId w15:val="{47F5BD80-6ECA-4F29-B147-3B5A04A2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33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33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33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33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42F"/>
    <w:rPr>
      <w:rFonts w:eastAsiaTheme="majorEastAsia" w:cstheme="majorBidi"/>
      <w:color w:val="272727" w:themeColor="text1" w:themeTint="D8"/>
    </w:rPr>
  </w:style>
  <w:style w:type="paragraph" w:styleId="Titel">
    <w:name w:val="Title"/>
    <w:basedOn w:val="Standaard"/>
    <w:next w:val="Standaard"/>
    <w:link w:val="TitelChar"/>
    <w:uiPriority w:val="10"/>
    <w:qFormat/>
    <w:rsid w:val="00733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42F"/>
    <w:rPr>
      <w:i/>
      <w:iCs/>
      <w:color w:val="404040" w:themeColor="text1" w:themeTint="BF"/>
    </w:rPr>
  </w:style>
  <w:style w:type="paragraph" w:styleId="Lijstalinea">
    <w:name w:val="List Paragraph"/>
    <w:basedOn w:val="Standaard"/>
    <w:uiPriority w:val="34"/>
    <w:qFormat/>
    <w:rsid w:val="0073342F"/>
    <w:pPr>
      <w:ind w:left="720"/>
      <w:contextualSpacing/>
    </w:pPr>
  </w:style>
  <w:style w:type="character" w:styleId="Intensievebenadrukking">
    <w:name w:val="Intense Emphasis"/>
    <w:basedOn w:val="Standaardalinea-lettertype"/>
    <w:uiPriority w:val="21"/>
    <w:qFormat/>
    <w:rsid w:val="0073342F"/>
    <w:rPr>
      <w:i/>
      <w:iCs/>
      <w:color w:val="0F4761" w:themeColor="accent1" w:themeShade="BF"/>
    </w:rPr>
  </w:style>
  <w:style w:type="paragraph" w:styleId="Duidelijkcitaat">
    <w:name w:val="Intense Quote"/>
    <w:basedOn w:val="Standaard"/>
    <w:next w:val="Standaard"/>
    <w:link w:val="DuidelijkcitaatChar"/>
    <w:uiPriority w:val="30"/>
    <w:qFormat/>
    <w:rsid w:val="00733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42F"/>
    <w:rPr>
      <w:i/>
      <w:iCs/>
      <w:color w:val="0F4761" w:themeColor="accent1" w:themeShade="BF"/>
    </w:rPr>
  </w:style>
  <w:style w:type="character" w:styleId="Intensieveverwijzing">
    <w:name w:val="Intense Reference"/>
    <w:basedOn w:val="Standaardalinea-lettertype"/>
    <w:uiPriority w:val="32"/>
    <w:qFormat/>
    <w:rsid w:val="0073342F"/>
    <w:rPr>
      <w:b/>
      <w:bCs/>
      <w:smallCaps/>
      <w:color w:val="0F4761" w:themeColor="accent1" w:themeShade="BF"/>
      <w:spacing w:val="5"/>
    </w:rPr>
  </w:style>
  <w:style w:type="paragraph" w:styleId="Voettekst">
    <w:name w:val="footer"/>
    <w:basedOn w:val="Standaard"/>
    <w:link w:val="VoettekstChar"/>
    <w:uiPriority w:val="99"/>
    <w:unhideWhenUsed/>
    <w:rsid w:val="009D25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550"/>
  </w:style>
  <w:style w:type="character" w:styleId="Hyperlink">
    <w:name w:val="Hyperlink"/>
    <w:basedOn w:val="Standaardalinea-lettertype"/>
    <w:uiPriority w:val="99"/>
    <w:unhideWhenUsed/>
    <w:rsid w:val="007D4546"/>
    <w:rPr>
      <w:color w:val="467886" w:themeColor="hyperlink"/>
      <w:u w:val="single"/>
    </w:rPr>
  </w:style>
  <w:style w:type="character" w:styleId="Onopgelostemelding">
    <w:name w:val="Unresolved Mention"/>
    <w:basedOn w:val="Standaardalinea-lettertype"/>
    <w:uiPriority w:val="99"/>
    <w:semiHidden/>
    <w:unhideWhenUsed/>
    <w:rsid w:val="007D4546"/>
    <w:rPr>
      <w:color w:val="605E5C"/>
      <w:shd w:val="clear" w:color="auto" w:fill="E1DFDD"/>
    </w:rPr>
  </w:style>
  <w:style w:type="character" w:styleId="Verwijzingopmerking">
    <w:name w:val="annotation reference"/>
    <w:basedOn w:val="Standaardalinea-lettertype"/>
    <w:uiPriority w:val="99"/>
    <w:semiHidden/>
    <w:unhideWhenUsed/>
    <w:rsid w:val="008C2827"/>
    <w:rPr>
      <w:sz w:val="16"/>
      <w:szCs w:val="16"/>
    </w:rPr>
  </w:style>
  <w:style w:type="paragraph" w:styleId="Tekstopmerking">
    <w:name w:val="annotation text"/>
    <w:basedOn w:val="Standaard"/>
    <w:link w:val="TekstopmerkingChar"/>
    <w:uiPriority w:val="99"/>
    <w:unhideWhenUsed/>
    <w:rsid w:val="008C2827"/>
    <w:pPr>
      <w:spacing w:line="240" w:lineRule="auto"/>
    </w:pPr>
    <w:rPr>
      <w:sz w:val="20"/>
      <w:szCs w:val="20"/>
    </w:rPr>
  </w:style>
  <w:style w:type="character" w:customStyle="1" w:styleId="TekstopmerkingChar">
    <w:name w:val="Tekst opmerking Char"/>
    <w:basedOn w:val="Standaardalinea-lettertype"/>
    <w:link w:val="Tekstopmerking"/>
    <w:uiPriority w:val="99"/>
    <w:rsid w:val="008C2827"/>
    <w:rPr>
      <w:sz w:val="20"/>
      <w:szCs w:val="20"/>
    </w:rPr>
  </w:style>
  <w:style w:type="paragraph" w:styleId="Onderwerpvanopmerking">
    <w:name w:val="annotation subject"/>
    <w:basedOn w:val="Tekstopmerking"/>
    <w:next w:val="Tekstopmerking"/>
    <w:link w:val="OnderwerpvanopmerkingChar"/>
    <w:uiPriority w:val="99"/>
    <w:semiHidden/>
    <w:unhideWhenUsed/>
    <w:rsid w:val="008C2827"/>
    <w:rPr>
      <w:b/>
      <w:bCs/>
    </w:rPr>
  </w:style>
  <w:style w:type="character" w:customStyle="1" w:styleId="OnderwerpvanopmerkingChar">
    <w:name w:val="Onderwerp van opmerking Char"/>
    <w:basedOn w:val="TekstopmerkingChar"/>
    <w:link w:val="Onderwerpvanopmerking"/>
    <w:uiPriority w:val="99"/>
    <w:semiHidden/>
    <w:rsid w:val="008C2827"/>
    <w:rPr>
      <w:b/>
      <w:bCs/>
      <w:sz w:val="20"/>
      <w:szCs w:val="20"/>
    </w:rPr>
  </w:style>
  <w:style w:type="paragraph" w:styleId="Koptekst">
    <w:name w:val="header"/>
    <w:basedOn w:val="Standaard"/>
    <w:link w:val="KoptekstChar"/>
    <w:uiPriority w:val="99"/>
    <w:unhideWhenUsed/>
    <w:rsid w:val="002F144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F1448"/>
  </w:style>
  <w:style w:type="character" w:styleId="Vermelding">
    <w:name w:val="Mention"/>
    <w:basedOn w:val="Standaardalinea-lettertype"/>
    <w:uiPriority w:val="99"/>
    <w:unhideWhenUsed/>
    <w:rsid w:val="00712E70"/>
    <w:rPr>
      <w:color w:val="2B579A"/>
      <w:shd w:val="clear" w:color="auto" w:fill="E1DFDD"/>
    </w:rPr>
  </w:style>
  <w:style w:type="paragraph" w:styleId="Revisie">
    <w:name w:val="Revision"/>
    <w:hidden/>
    <w:uiPriority w:val="99"/>
    <w:semiHidden/>
    <w:rsid w:val="006E7378"/>
    <w:pPr>
      <w:spacing w:after="0" w:line="240" w:lineRule="auto"/>
    </w:pPr>
  </w:style>
  <w:style w:type="paragraph" w:styleId="Geenafstand">
    <w:name w:val="No Spacing"/>
    <w:uiPriority w:val="1"/>
    <w:qFormat/>
    <w:rsid w:val="00E75A4D"/>
    <w:pPr>
      <w:spacing w:after="0" w:line="240" w:lineRule="auto"/>
    </w:pPr>
  </w:style>
  <w:style w:type="table" w:styleId="Tabelraster">
    <w:name w:val="Table Grid"/>
    <w:basedOn w:val="Standaardtabel"/>
    <w:uiPriority w:val="39"/>
    <w:rsid w:val="00F1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ek.officielebekendmakingen.nl/stcrt-2024-38444.htm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elichtingdocument xmlns="c95982e0-af37-4508-a8e7-7be49ed2f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BB4F445E1CD4C8A128A870925F97C" ma:contentTypeVersion="9" ma:contentTypeDescription="Een nieuw document maken." ma:contentTypeScope="" ma:versionID="884568d0155cdbda4b245f247930de96">
  <xsd:schema xmlns:xsd="http://www.w3.org/2001/XMLSchema" xmlns:xs="http://www.w3.org/2001/XMLSchema" xmlns:p="http://schemas.microsoft.com/office/2006/metadata/properties" xmlns:ns2="c95982e0-af37-4508-a8e7-7be49ed2fa84" targetNamespace="http://schemas.microsoft.com/office/2006/metadata/properties" ma:root="true" ma:fieldsID="f6259bb707f4515e4eea749e2a97f808" ns2:_="">
    <xsd:import namespace="c95982e0-af37-4508-a8e7-7be49ed2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Toelichting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2e0-af37-4508-a8e7-7be49ed2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oelichtingdocument" ma:index="16" nillable="true" ma:displayName="Toelichting document" ma:description="Ik heb dit op de DR share gevonden en als voorbeeld hier gezet, de opmerkingen zijn meegekomen" ma:format="Dropdown" ma:internalName="Toelichting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DAFBE-986F-43E2-996C-D641325962F9}">
  <ds:schemaRefs>
    <ds:schemaRef ds:uri="http://purl.org/dc/elements/1.1/"/>
    <ds:schemaRef ds:uri="c95982e0-af37-4508-a8e7-7be49ed2fa8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478D2E-1955-4E1F-9501-11D6EF070EA3}">
  <ds:schemaRefs>
    <ds:schemaRef ds:uri="http://schemas.microsoft.com/sharepoint/v3/contenttype/forms"/>
  </ds:schemaRefs>
</ds:datastoreItem>
</file>

<file path=customXml/itemProps3.xml><?xml version="1.0" encoding="utf-8"?>
<ds:datastoreItem xmlns:ds="http://schemas.openxmlformats.org/officeDocument/2006/customXml" ds:itemID="{1D1F9514-5777-4919-BC6B-F12F4613E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2e0-af37-4508-a8e7-7be49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2041</Words>
  <Characters>11230</Characters>
  <Application>Microsoft Office Word</Application>
  <DocSecurity>8</DocSecurity>
  <Lines>93</Lines>
  <Paragraphs>26</Paragraphs>
  <ScaleCrop>false</ScaleCrop>
  <HeadingPairs>
    <vt:vector size="2" baseType="variant">
      <vt:variant>
        <vt:lpstr>Titel</vt:lpstr>
      </vt:variant>
      <vt:variant>
        <vt:i4>1</vt:i4>
      </vt:variant>
    </vt:vector>
  </HeadingPairs>
  <TitlesOfParts>
    <vt:vector size="1" baseType="lpstr">
      <vt:lpstr>Handreiking Experimenteerlocaties</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 Experimenteerlocaties</dc:title>
  <dc:subject/>
  <dc:creator>Rijksdienst voor Ondernemend Nederland</dc:creator>
  <cp:keywords/>
  <dc:description/>
  <cp:lastModifiedBy>Rijksdienst voor Ondernemend Nederland</cp:lastModifiedBy>
  <cp:revision>2</cp:revision>
  <dcterms:created xsi:type="dcterms:W3CDTF">2026-04-21T08:07:00Z</dcterms:created>
  <dcterms:modified xsi:type="dcterms:W3CDTF">2026-04-21T08:07:00Z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0x0101001A2BB4F445E1CD4C8A128A870925F97C</vt:lpwstr>
  </property>
</Properties>
</file>