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48CE" w14:textId="0215F06A" w:rsidR="00210C62" w:rsidRDefault="00210C62"/>
    <w:p w14:paraId="1EB4C35D" w14:textId="39197AB9" w:rsidR="00210C62" w:rsidRDefault="00210C62"/>
    <w:p w14:paraId="2185DFF4" w14:textId="115AC70D" w:rsidR="00210C62" w:rsidRDefault="00210C62"/>
    <w:p w14:paraId="6292EC67" w14:textId="6D70BC9E" w:rsidR="00210C62" w:rsidRDefault="00210C62"/>
    <w:p w14:paraId="1900E6B9" w14:textId="3747E267" w:rsidR="00210C62" w:rsidRDefault="00210C62"/>
    <w:p w14:paraId="5BC55AA4" w14:textId="42B1B492" w:rsidR="00210C62" w:rsidRDefault="00210C62"/>
    <w:p w14:paraId="36692639" w14:textId="490451F1" w:rsidR="00210C62" w:rsidRDefault="00210C62"/>
    <w:p w14:paraId="45C85D6C" w14:textId="7D382EB1" w:rsidR="00210C62" w:rsidRDefault="00210C62"/>
    <w:p w14:paraId="6F644305" w14:textId="77777777" w:rsidR="00210C62" w:rsidRDefault="00210C62"/>
    <w:tbl>
      <w:tblPr>
        <w:tblW w:w="0" w:type="auto"/>
        <w:tblLook w:val="01E0" w:firstRow="1" w:lastRow="1" w:firstColumn="1" w:lastColumn="1" w:noHBand="0" w:noVBand="0"/>
      </w:tblPr>
      <w:tblGrid>
        <w:gridCol w:w="9780"/>
      </w:tblGrid>
      <w:tr w:rsidR="00427195" w14:paraId="41310C4F" w14:textId="77777777" w:rsidTr="00210C62">
        <w:tc>
          <w:tcPr>
            <w:tcW w:w="9780" w:type="dxa"/>
          </w:tcPr>
          <w:p w14:paraId="1EBC059F" w14:textId="211BF6B7" w:rsidR="00427195" w:rsidRPr="00D137F8" w:rsidRDefault="00A86543">
            <w:pPr>
              <w:pStyle w:val="Titel"/>
            </w:pPr>
            <w:bookmarkStart w:id="0" w:name="bmTitel" w:colFirst="0" w:colLast="0"/>
            <w:r w:rsidRPr="00C56C5C">
              <w:t xml:space="preserve">Handleiding </w:t>
            </w:r>
            <w:r>
              <w:t>CO2</w:t>
            </w:r>
            <w:r w:rsidR="00745F92">
              <w:t>-</w:t>
            </w:r>
            <w:r>
              <w:t xml:space="preserve"> emissiereductie berekening bij de </w:t>
            </w:r>
            <w:r w:rsidRPr="00C56C5C">
              <w:t xml:space="preserve">Subsidieregeling </w:t>
            </w:r>
            <w:r w:rsidRPr="00D137F8">
              <w:t xml:space="preserve">Walstroom Klimaat </w:t>
            </w:r>
          </w:p>
          <w:p w14:paraId="03ADE4D9" w14:textId="7F7AAD4F" w:rsidR="00A86543" w:rsidRPr="003C6FB0" w:rsidRDefault="00080D3A">
            <w:pPr>
              <w:pStyle w:val="Titel"/>
              <w:rPr>
                <w:b/>
                <w:bCs w:val="0"/>
                <w:sz w:val="24"/>
                <w:szCs w:val="24"/>
              </w:rPr>
            </w:pPr>
            <w:r w:rsidRPr="00C52645">
              <w:rPr>
                <w:b/>
                <w:bCs w:val="0"/>
                <w:sz w:val="24"/>
                <w:szCs w:val="24"/>
              </w:rPr>
              <w:br/>
            </w:r>
            <w:r w:rsidR="003005A8" w:rsidRPr="005C419B">
              <w:rPr>
                <w:b/>
                <w:bCs w:val="0"/>
                <w:sz w:val="24"/>
                <w:szCs w:val="24"/>
              </w:rPr>
              <w:t xml:space="preserve"> </w:t>
            </w:r>
          </w:p>
        </w:tc>
      </w:tr>
      <w:tr w:rsidR="00427195" w14:paraId="755E89E6" w14:textId="77777777" w:rsidTr="00210C62">
        <w:tc>
          <w:tcPr>
            <w:tcW w:w="9780" w:type="dxa"/>
          </w:tcPr>
          <w:p w14:paraId="11B20460" w14:textId="77777777" w:rsidR="00427195" w:rsidRPr="003C6FB0" w:rsidRDefault="00427195">
            <w:pPr>
              <w:pStyle w:val="Ondertitel"/>
            </w:pPr>
            <w:bookmarkStart w:id="1" w:name="bmOndertitel" w:colFirst="0" w:colLast="0"/>
            <w:bookmarkEnd w:id="0"/>
          </w:p>
        </w:tc>
      </w:tr>
      <w:bookmarkEnd w:id="1"/>
    </w:tbl>
    <w:p w14:paraId="46DD3125" w14:textId="77777777" w:rsidR="00427195" w:rsidRDefault="00427195">
      <w:pPr>
        <w:rPr>
          <w:szCs w:val="18"/>
        </w:rPr>
      </w:pPr>
    </w:p>
    <w:p w14:paraId="74C3E181" w14:textId="77777777" w:rsidR="00A86543" w:rsidRDefault="00A86543" w:rsidP="00A86543">
      <w:pPr>
        <w:pStyle w:val="Default"/>
      </w:pPr>
      <w:bookmarkStart w:id="2" w:name="bmBegin"/>
      <w:bookmarkEnd w:id="2"/>
    </w:p>
    <w:p w14:paraId="5953EE50" w14:textId="316E0BD8" w:rsidR="00430CBF" w:rsidRDefault="00430CBF" w:rsidP="00430CBF">
      <w:pPr>
        <w:rPr>
          <w:szCs w:val="18"/>
        </w:rPr>
      </w:pPr>
      <w:r>
        <w:rPr>
          <w:szCs w:val="18"/>
        </w:rPr>
        <w:t>Een aanvraag voor de tijdelijke subsidieregeling walstroom zeeschepen dient vergezeld te gaan van een berekening</w:t>
      </w:r>
      <w:r w:rsidRPr="00F420BA">
        <w:rPr>
          <w:szCs w:val="18"/>
        </w:rPr>
        <w:t xml:space="preserve"> van de jaarlijks vermeden CO2-uitstoot </w:t>
      </w:r>
      <w:r>
        <w:rPr>
          <w:szCs w:val="18"/>
        </w:rPr>
        <w:t xml:space="preserve">die gerealiseerd wordt door de aanleg van de walstroomvoorziening. In onderstaand stappenplan leggen wij uit hoe de berekening moet worden uitgevoerd. </w:t>
      </w:r>
      <w:r>
        <w:rPr>
          <w:szCs w:val="18"/>
        </w:rPr>
        <w:br/>
      </w:r>
      <w:r>
        <w:rPr>
          <w:szCs w:val="18"/>
        </w:rPr>
        <w:br/>
      </w:r>
    </w:p>
    <w:p w14:paraId="4C23474C" w14:textId="4ED98F39" w:rsidR="00B6261C" w:rsidRDefault="00B6261C" w:rsidP="00B6261C">
      <w:pPr>
        <w:rPr>
          <w:szCs w:val="18"/>
        </w:rPr>
      </w:pPr>
      <w:r>
        <w:rPr>
          <w:szCs w:val="18"/>
        </w:rPr>
        <w:br w:type="page"/>
      </w:r>
    </w:p>
    <w:p w14:paraId="1A642F1A" w14:textId="5CC6D875" w:rsidR="00430CBF" w:rsidRDefault="00A86543" w:rsidP="00430CBF">
      <w:pPr>
        <w:rPr>
          <w:szCs w:val="18"/>
        </w:rPr>
      </w:pPr>
      <w:r w:rsidRPr="005A70B4">
        <w:rPr>
          <w:b/>
          <w:bCs/>
          <w:sz w:val="24"/>
        </w:rPr>
        <w:lastRenderedPageBreak/>
        <w:t xml:space="preserve">Stappenplan </w:t>
      </w:r>
      <w:r w:rsidR="005A70B4" w:rsidRPr="005A70B4">
        <w:rPr>
          <w:b/>
          <w:bCs/>
          <w:sz w:val="24"/>
        </w:rPr>
        <w:t>berekening</w:t>
      </w:r>
      <w:r w:rsidR="00672FA3">
        <w:rPr>
          <w:b/>
          <w:bCs/>
          <w:sz w:val="24"/>
        </w:rPr>
        <w:t xml:space="preserve"> CO2</w:t>
      </w:r>
      <w:r w:rsidR="0009660C">
        <w:rPr>
          <w:b/>
          <w:bCs/>
          <w:sz w:val="24"/>
        </w:rPr>
        <w:t>-</w:t>
      </w:r>
      <w:r w:rsidR="00672FA3">
        <w:rPr>
          <w:b/>
          <w:bCs/>
          <w:sz w:val="24"/>
        </w:rPr>
        <w:t xml:space="preserve">emissiereductie </w:t>
      </w:r>
      <w:r w:rsidR="005A70B4">
        <w:rPr>
          <w:b/>
          <w:bCs/>
          <w:szCs w:val="18"/>
        </w:rPr>
        <w:br/>
      </w:r>
      <w:r w:rsidR="005A70B4">
        <w:rPr>
          <w:b/>
          <w:bCs/>
          <w:szCs w:val="18"/>
        </w:rPr>
        <w:br/>
        <w:t>1. Inleiding</w:t>
      </w:r>
      <w:r w:rsidR="005A70B4" w:rsidRPr="005A70B4">
        <w:rPr>
          <w:szCs w:val="18"/>
        </w:rPr>
        <w:br/>
      </w:r>
      <w:r w:rsidR="00672FA3">
        <w:rPr>
          <w:szCs w:val="18"/>
        </w:rPr>
        <w:t>Het is belangrijk dat u werkt via onderstaand stappenplan, zodat alle berekeningen voor de walstroom subsidieaanvragen volgens dezelfde methode uitgevoerd worden. Voor bepaalde standaardgegevens wordt gebruikt gemaakt van de</w:t>
      </w:r>
      <w:r w:rsidR="00521772">
        <w:rPr>
          <w:szCs w:val="18"/>
        </w:rPr>
        <w:t xml:space="preserve"> tabellen uit de</w:t>
      </w:r>
      <w:r w:rsidR="00672FA3">
        <w:rPr>
          <w:szCs w:val="18"/>
        </w:rPr>
        <w:t xml:space="preserve"> </w:t>
      </w:r>
      <w:proofErr w:type="spellStart"/>
      <w:r w:rsidR="00672FA3">
        <w:rPr>
          <w:szCs w:val="18"/>
        </w:rPr>
        <w:t>Fourth</w:t>
      </w:r>
      <w:proofErr w:type="spellEnd"/>
      <w:r w:rsidR="00672FA3">
        <w:rPr>
          <w:szCs w:val="18"/>
        </w:rPr>
        <w:t xml:space="preserve"> IMO </w:t>
      </w:r>
      <w:proofErr w:type="spellStart"/>
      <w:r w:rsidR="00672FA3">
        <w:rPr>
          <w:szCs w:val="18"/>
        </w:rPr>
        <w:t>Greenhouse</w:t>
      </w:r>
      <w:proofErr w:type="spellEnd"/>
      <w:r w:rsidR="00672FA3">
        <w:rPr>
          <w:szCs w:val="18"/>
        </w:rPr>
        <w:t xml:space="preserve"> Gas </w:t>
      </w:r>
      <w:proofErr w:type="spellStart"/>
      <w:r w:rsidR="00672FA3">
        <w:rPr>
          <w:szCs w:val="18"/>
        </w:rPr>
        <w:t>Study</w:t>
      </w:r>
      <w:proofErr w:type="spellEnd"/>
      <w:r w:rsidR="00672FA3">
        <w:rPr>
          <w:szCs w:val="18"/>
        </w:rPr>
        <w:t>.</w:t>
      </w:r>
      <w:r w:rsidR="00E01136">
        <w:rPr>
          <w:szCs w:val="18"/>
        </w:rPr>
        <w:t xml:space="preserve"> De gebruikte tabe</w:t>
      </w:r>
      <w:r w:rsidR="008E749B">
        <w:rPr>
          <w:szCs w:val="18"/>
        </w:rPr>
        <w:t xml:space="preserve">l </w:t>
      </w:r>
      <w:r w:rsidR="00E01136">
        <w:rPr>
          <w:szCs w:val="18"/>
        </w:rPr>
        <w:t xml:space="preserve">17 </w:t>
      </w:r>
      <w:r w:rsidR="008E749B">
        <w:rPr>
          <w:szCs w:val="18"/>
        </w:rPr>
        <w:t xml:space="preserve">is </w:t>
      </w:r>
      <w:r w:rsidR="00E01136">
        <w:rPr>
          <w:szCs w:val="18"/>
        </w:rPr>
        <w:t>opgenomen in de bijlag</w:t>
      </w:r>
      <w:r w:rsidR="008E749B">
        <w:rPr>
          <w:szCs w:val="18"/>
        </w:rPr>
        <w:t xml:space="preserve">e. </w:t>
      </w:r>
      <w:r w:rsidR="00521772">
        <w:rPr>
          <w:szCs w:val="18"/>
        </w:rPr>
        <w:t xml:space="preserve">Voor de emissies per eenheid elektriciteit is het overzicht van het  Planbureau </w:t>
      </w:r>
      <w:r w:rsidR="000044B6">
        <w:rPr>
          <w:szCs w:val="18"/>
        </w:rPr>
        <w:t xml:space="preserve">voor de Leefomgeving </w:t>
      </w:r>
      <w:r w:rsidR="007E002E">
        <w:rPr>
          <w:szCs w:val="18"/>
        </w:rPr>
        <w:t xml:space="preserve">(PBL) </w:t>
      </w:r>
      <w:r w:rsidR="00521772">
        <w:rPr>
          <w:szCs w:val="18"/>
        </w:rPr>
        <w:t>gebruikt</w:t>
      </w:r>
      <w:r w:rsidR="00430CBF">
        <w:t xml:space="preserve"> </w:t>
      </w:r>
      <w:hyperlink r:id="rId11" w:history="1">
        <w:r w:rsidR="00430CBF">
          <w:rPr>
            <w:rStyle w:val="Hyperlink"/>
          </w:rPr>
          <w:t>Klimaat- en energieverkenning 2022 | Planbureau voor de Leefomgeving (pbl.nl)</w:t>
        </w:r>
      </w:hyperlink>
      <w:r w:rsidR="00430CBF">
        <w:rPr>
          <w:color w:val="FF0000"/>
        </w:rPr>
        <w:br/>
      </w:r>
    </w:p>
    <w:p w14:paraId="2C746C78" w14:textId="18DB04D4" w:rsidR="00521772" w:rsidRPr="009B53D9" w:rsidRDefault="009B53D9" w:rsidP="00672FA3">
      <w:pPr>
        <w:rPr>
          <w:szCs w:val="18"/>
        </w:rPr>
      </w:pPr>
      <w:r>
        <w:rPr>
          <w:szCs w:val="18"/>
        </w:rPr>
        <w:t xml:space="preserve">Gekozen is voor de </w:t>
      </w:r>
      <w:proofErr w:type="spellStart"/>
      <w:r>
        <w:rPr>
          <w:szCs w:val="18"/>
        </w:rPr>
        <w:t>Fourth</w:t>
      </w:r>
      <w:proofErr w:type="spellEnd"/>
      <w:r>
        <w:rPr>
          <w:szCs w:val="18"/>
        </w:rPr>
        <w:t xml:space="preserve"> IMO </w:t>
      </w:r>
      <w:proofErr w:type="spellStart"/>
      <w:r>
        <w:rPr>
          <w:szCs w:val="18"/>
        </w:rPr>
        <w:t>Greenhouse</w:t>
      </w:r>
      <w:proofErr w:type="spellEnd"/>
      <w:r>
        <w:rPr>
          <w:szCs w:val="18"/>
        </w:rPr>
        <w:t xml:space="preserve"> Gas </w:t>
      </w:r>
      <w:proofErr w:type="spellStart"/>
      <w:r>
        <w:rPr>
          <w:szCs w:val="18"/>
        </w:rPr>
        <w:t>Study</w:t>
      </w:r>
      <w:proofErr w:type="spellEnd"/>
      <w:r w:rsidR="00A45F6D">
        <w:rPr>
          <w:szCs w:val="18"/>
        </w:rPr>
        <w:t>,</w:t>
      </w:r>
      <w:r>
        <w:rPr>
          <w:szCs w:val="18"/>
        </w:rPr>
        <w:t xml:space="preserve"> omdat deze broeikasgasstudie de meest recente statistieken biedt over de uitstoot van broeikasgassen door de scheepvaart. </w:t>
      </w:r>
      <w:r w:rsidR="008A3841">
        <w:rPr>
          <w:szCs w:val="18"/>
        </w:rPr>
        <w:t xml:space="preserve">IMO </w:t>
      </w:r>
      <w:r w:rsidR="007D195E">
        <w:rPr>
          <w:szCs w:val="18"/>
        </w:rPr>
        <w:t xml:space="preserve">de VN organisatie voor de internationale zeevaart. De IMO </w:t>
      </w:r>
      <w:proofErr w:type="spellStart"/>
      <w:r w:rsidR="007D195E">
        <w:rPr>
          <w:szCs w:val="18"/>
        </w:rPr>
        <w:t>Greenhouse</w:t>
      </w:r>
      <w:proofErr w:type="spellEnd"/>
      <w:r w:rsidR="007D195E">
        <w:rPr>
          <w:szCs w:val="18"/>
        </w:rPr>
        <w:t xml:space="preserve"> Gas Studies zijn internationaal geaccordeerde rapporten over broeikasgasemissies van de zeevaart.</w:t>
      </w:r>
    </w:p>
    <w:p w14:paraId="3EC89DEA" w14:textId="0225B745" w:rsidR="0033285B" w:rsidRDefault="00174A2C" w:rsidP="005A70B4">
      <w:pPr>
        <w:rPr>
          <w:szCs w:val="18"/>
        </w:rPr>
      </w:pPr>
      <w:r>
        <w:rPr>
          <w:szCs w:val="18"/>
        </w:rPr>
        <w:br/>
      </w:r>
      <w:r>
        <w:t>De gehanteerde formule om de CO2</w:t>
      </w:r>
      <w:r w:rsidR="00AD0A1D">
        <w:rPr>
          <w:b/>
          <w:bCs/>
          <w:sz w:val="24"/>
        </w:rPr>
        <w:t>-</w:t>
      </w:r>
      <w:r w:rsidR="00672FA3" w:rsidRPr="00672FA3">
        <w:rPr>
          <w:szCs w:val="18"/>
        </w:rPr>
        <w:t>emissiereductie</w:t>
      </w:r>
      <w:r w:rsidRPr="00672FA3">
        <w:rPr>
          <w:szCs w:val="18"/>
        </w:rPr>
        <w:t xml:space="preserve"> t</w:t>
      </w:r>
      <w:r>
        <w:t>e berekenen is de volgende:</w:t>
      </w:r>
    </w:p>
    <w:p w14:paraId="67A4CE73" w14:textId="38910E02" w:rsidR="00A86543" w:rsidRDefault="00A86543" w:rsidP="00A86543">
      <w:pPr>
        <w:rPr>
          <w:szCs w:val="18"/>
        </w:rPr>
      </w:pPr>
    </w:p>
    <w:p w14:paraId="6C257F80" w14:textId="1FAB127F" w:rsidR="00174A2C" w:rsidRPr="00174A2C" w:rsidRDefault="00672FA3" w:rsidP="00174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  <w:i/>
          <w:iCs/>
          <w:sz w:val="22"/>
          <w:szCs w:val="22"/>
        </w:rPr>
      </w:pPr>
      <w:r w:rsidRPr="00210C62">
        <w:rPr>
          <w:b/>
          <w:bCs/>
          <w:i/>
          <w:iCs/>
        </w:rPr>
        <w:t>CO2</w:t>
      </w:r>
      <w:r w:rsidR="00AD0A1D">
        <w:rPr>
          <w:b/>
          <w:bCs/>
          <w:i/>
          <w:iCs/>
        </w:rPr>
        <w:t>-e</w:t>
      </w:r>
      <w:r w:rsidRPr="00210C62">
        <w:rPr>
          <w:b/>
          <w:bCs/>
          <w:i/>
          <w:iCs/>
        </w:rPr>
        <w:t xml:space="preserve">missiereductie = </w:t>
      </w:r>
      <w:r w:rsidR="00174A2C" w:rsidRPr="00210C62">
        <w:rPr>
          <w:b/>
          <w:bCs/>
          <w:i/>
          <w:iCs/>
        </w:rPr>
        <w:t>Standaard vermogensbehoefte aan de kade</w:t>
      </w:r>
      <w:r w:rsidR="001445D8" w:rsidRPr="00210C62">
        <w:rPr>
          <w:b/>
          <w:bCs/>
          <w:i/>
          <w:iCs/>
        </w:rPr>
        <w:t xml:space="preserve"> (3)</w:t>
      </w:r>
      <w:r w:rsidR="00174A2C" w:rsidRPr="00210C62">
        <w:rPr>
          <w:b/>
          <w:bCs/>
          <w:i/>
          <w:iCs/>
        </w:rPr>
        <w:t xml:space="preserve"> * tijd aan de kade </w:t>
      </w:r>
      <w:r w:rsidR="001445D8" w:rsidRPr="00210C62">
        <w:rPr>
          <w:b/>
          <w:bCs/>
          <w:i/>
          <w:iCs/>
        </w:rPr>
        <w:t>(</w:t>
      </w:r>
      <w:r w:rsidR="008A3841" w:rsidRPr="00210C62">
        <w:rPr>
          <w:b/>
          <w:bCs/>
          <w:i/>
          <w:iCs/>
        </w:rPr>
        <w:t>4) *</w:t>
      </w:r>
      <w:r w:rsidR="00174A2C" w:rsidRPr="00210C62">
        <w:rPr>
          <w:b/>
          <w:bCs/>
          <w:i/>
          <w:iCs/>
        </w:rPr>
        <w:t xml:space="preserve"> (</w:t>
      </w:r>
      <w:r w:rsidR="00B068AE">
        <w:rPr>
          <w:b/>
          <w:bCs/>
          <w:i/>
          <w:iCs/>
        </w:rPr>
        <w:t>CO2</w:t>
      </w:r>
      <w:r w:rsidR="00AD0A1D">
        <w:rPr>
          <w:b/>
          <w:bCs/>
          <w:i/>
          <w:iCs/>
        </w:rPr>
        <w:t>-</w:t>
      </w:r>
      <w:r w:rsidR="00174A2C" w:rsidRPr="00210C62">
        <w:rPr>
          <w:b/>
          <w:bCs/>
          <w:i/>
          <w:iCs/>
        </w:rPr>
        <w:t>emissies per eenheid energie bij zelfopwekking</w:t>
      </w:r>
      <w:r w:rsidR="001445D8" w:rsidRPr="00210C62">
        <w:rPr>
          <w:b/>
          <w:bCs/>
          <w:i/>
          <w:iCs/>
        </w:rPr>
        <w:t xml:space="preserve"> (1)</w:t>
      </w:r>
      <w:r w:rsidR="00174A2C" w:rsidRPr="00210C62">
        <w:rPr>
          <w:b/>
          <w:bCs/>
          <w:i/>
          <w:iCs/>
        </w:rPr>
        <w:t xml:space="preserve">  - </w:t>
      </w:r>
      <w:r w:rsidR="00B068AE">
        <w:rPr>
          <w:b/>
          <w:bCs/>
          <w:i/>
          <w:iCs/>
        </w:rPr>
        <w:t>CO2</w:t>
      </w:r>
      <w:r w:rsidR="00AD0A1D">
        <w:rPr>
          <w:b/>
          <w:bCs/>
          <w:i/>
          <w:iCs/>
        </w:rPr>
        <w:t>-</w:t>
      </w:r>
      <w:r w:rsidR="00174A2C" w:rsidRPr="00210C62">
        <w:rPr>
          <w:b/>
          <w:bCs/>
          <w:i/>
          <w:iCs/>
        </w:rPr>
        <w:t xml:space="preserve">emissies per eenheid energie </w:t>
      </w:r>
      <w:r w:rsidR="005C29CF" w:rsidRPr="00210C62">
        <w:rPr>
          <w:b/>
          <w:bCs/>
          <w:i/>
          <w:iCs/>
        </w:rPr>
        <w:t>elektriciteit</w:t>
      </w:r>
      <w:r w:rsidR="005C29CF">
        <w:rPr>
          <w:b/>
          <w:bCs/>
          <w:i/>
          <w:iCs/>
        </w:rPr>
        <w:t xml:space="preserve"> (</w:t>
      </w:r>
      <w:r w:rsidR="001445D8">
        <w:rPr>
          <w:b/>
          <w:bCs/>
          <w:i/>
          <w:iCs/>
        </w:rPr>
        <w:t>2))</w:t>
      </w:r>
    </w:p>
    <w:p w14:paraId="21D1C659" w14:textId="77777777" w:rsidR="001445D8" w:rsidRDefault="002B6802" w:rsidP="002B6802">
      <w:pPr>
        <w:pStyle w:val="Lijstalinea"/>
      </w:pPr>
      <w:r>
        <w:br/>
      </w:r>
    </w:p>
    <w:p w14:paraId="166F01A6" w14:textId="3B8D662C" w:rsidR="002B6802" w:rsidRDefault="001445D8" w:rsidP="001445D8">
      <w:r>
        <w:t xml:space="preserve">Omdat eerst de </w:t>
      </w:r>
      <w:r w:rsidRPr="001445D8">
        <w:t xml:space="preserve">waarden </w:t>
      </w:r>
      <w:r w:rsidRPr="001445D8">
        <w:rPr>
          <w:i/>
          <w:iCs/>
        </w:rPr>
        <w:t>emissies per eenheid energie bij zelfopwekking (1)  - emissies per eenheid energie elektriciteit</w:t>
      </w:r>
      <w:r>
        <w:rPr>
          <w:i/>
          <w:iCs/>
        </w:rPr>
        <w:t xml:space="preserve"> </w:t>
      </w:r>
      <w:r>
        <w:t>uitgerekend moet</w:t>
      </w:r>
      <w:r w:rsidR="00210C62">
        <w:t>en</w:t>
      </w:r>
      <w:r>
        <w:t xml:space="preserve"> worden, dient u te beginnen bij het vaststellen van de emissies per eenheid energie bij zelfopwekking. </w:t>
      </w:r>
      <w:r>
        <w:br/>
      </w:r>
    </w:p>
    <w:p w14:paraId="0FFB50BC" w14:textId="25C96648" w:rsidR="00E01136" w:rsidRPr="001445D8" w:rsidRDefault="00E01136" w:rsidP="00E01136">
      <w:r w:rsidRPr="00E01136">
        <w:rPr>
          <w:u w:val="single"/>
        </w:rPr>
        <w:t xml:space="preserve">Stap </w:t>
      </w:r>
      <w:r w:rsidR="001445D8">
        <w:rPr>
          <w:u w:val="single"/>
        </w:rPr>
        <w:t>1</w:t>
      </w:r>
      <w:r w:rsidRPr="00E01136">
        <w:rPr>
          <w:u w:val="single"/>
        </w:rPr>
        <w:t xml:space="preserve"> </w:t>
      </w:r>
      <w:r w:rsidR="005A70B4" w:rsidRPr="00E01136">
        <w:rPr>
          <w:u w:val="single"/>
        </w:rPr>
        <w:t>Emissies per eenheid zelfopwekking</w:t>
      </w:r>
      <w:r w:rsidRPr="00E01136">
        <w:rPr>
          <w:rStyle w:val="Voetnootmarkering"/>
          <w:u w:val="single"/>
        </w:rPr>
        <w:footnoteReference w:id="1"/>
      </w:r>
      <w:r>
        <w:rPr>
          <w:u w:val="single"/>
        </w:rPr>
        <w:br/>
      </w:r>
      <w:r w:rsidR="00521772">
        <w:t xml:space="preserve">U kunt hiervoor het gemiddelde aanhouden van </w:t>
      </w:r>
      <w:r w:rsidR="00521772" w:rsidRPr="0035788D">
        <w:rPr>
          <w:b/>
          <w:bCs/>
        </w:rPr>
        <w:t>600</w:t>
      </w:r>
      <w:r w:rsidR="00521772" w:rsidRPr="0035788D">
        <w:t xml:space="preserve"> </w:t>
      </w:r>
      <w:r w:rsidR="00521772" w:rsidRPr="0035788D">
        <w:rPr>
          <w:b/>
          <w:bCs/>
        </w:rPr>
        <w:t>g CO2 per kWh</w:t>
      </w:r>
      <w:r w:rsidR="00521772" w:rsidRPr="0035788D">
        <w:rPr>
          <w:b/>
          <w:bCs/>
        </w:rPr>
        <w:br/>
      </w:r>
      <w:r w:rsidR="005A70B4" w:rsidRPr="00E01136">
        <w:rPr>
          <w:u w:val="single"/>
        </w:rPr>
        <w:br/>
      </w:r>
      <w:r w:rsidR="001445D8">
        <w:t xml:space="preserve">De formule is dan als volgt: </w:t>
      </w:r>
    </w:p>
    <w:p w14:paraId="0621657F" w14:textId="6B70CFB3" w:rsidR="00521772" w:rsidRPr="00210C62" w:rsidRDefault="00521772" w:rsidP="00521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iCs/>
          <w:sz w:val="22"/>
          <w:szCs w:val="22"/>
        </w:rPr>
      </w:pPr>
      <w:r w:rsidRPr="00210C62">
        <w:rPr>
          <w:i/>
          <w:iCs/>
        </w:rPr>
        <w:t>CO2</w:t>
      </w:r>
      <w:r w:rsidR="00165B3D">
        <w:rPr>
          <w:i/>
          <w:iCs/>
        </w:rPr>
        <w:t>-e</w:t>
      </w:r>
      <w:r w:rsidRPr="00210C62">
        <w:rPr>
          <w:i/>
          <w:iCs/>
        </w:rPr>
        <w:t xml:space="preserve">missiereductie = Standaard vermogensbehoefte aan de kade * tijd aan de kade * </w:t>
      </w:r>
      <w:r w:rsidR="00210C62" w:rsidRPr="00D05A12">
        <w:rPr>
          <w:i/>
          <w:iCs/>
        </w:rPr>
        <w:t>(</w:t>
      </w:r>
      <w:r w:rsidRPr="0035788D">
        <w:rPr>
          <w:b/>
          <w:bCs/>
          <w:i/>
          <w:iCs/>
        </w:rPr>
        <w:t>600</w:t>
      </w:r>
      <w:r w:rsidRPr="0035788D">
        <w:rPr>
          <w:i/>
          <w:iCs/>
        </w:rPr>
        <w:t> </w:t>
      </w:r>
      <w:r w:rsidRPr="00210C62">
        <w:rPr>
          <w:i/>
          <w:iCs/>
        </w:rPr>
        <w:t xml:space="preserve"> - emissies per eenheid energie elektriciteit) </w:t>
      </w:r>
    </w:p>
    <w:p w14:paraId="4A3F693E" w14:textId="77777777" w:rsidR="00521772" w:rsidRDefault="00521772" w:rsidP="00521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3C0B44" w14:textId="54DEE5B7" w:rsidR="00430CBF" w:rsidRDefault="00210C62" w:rsidP="00430CBF">
      <w:pPr>
        <w:rPr>
          <w:szCs w:val="18"/>
        </w:rPr>
      </w:pPr>
      <w:r>
        <w:rPr>
          <w:u w:val="single"/>
        </w:rPr>
        <w:br/>
      </w:r>
      <w:r w:rsidR="00521772" w:rsidRPr="00521772">
        <w:rPr>
          <w:u w:val="single"/>
        </w:rPr>
        <w:t xml:space="preserve">Stap </w:t>
      </w:r>
      <w:r w:rsidR="001445D8">
        <w:rPr>
          <w:u w:val="single"/>
        </w:rPr>
        <w:t>2</w:t>
      </w:r>
      <w:r w:rsidR="00521772" w:rsidRPr="00521772">
        <w:rPr>
          <w:u w:val="single"/>
        </w:rPr>
        <w:t xml:space="preserve"> </w:t>
      </w:r>
      <w:r w:rsidR="005A70B4" w:rsidRPr="00521772">
        <w:rPr>
          <w:u w:val="single"/>
        </w:rPr>
        <w:t>Emissies per eenheid energie elektriciteit</w:t>
      </w:r>
      <w:r w:rsidR="005A70B4">
        <w:t xml:space="preserve">: </w:t>
      </w:r>
      <w:r w:rsidR="00521772">
        <w:br/>
      </w:r>
      <w:r w:rsidR="00430CBF">
        <w:t>Voor de emissies per eenheid energie elektriciteit (</w:t>
      </w:r>
      <w:r w:rsidR="005C29CF">
        <w:t>kWh) is</w:t>
      </w:r>
      <w:r w:rsidR="00430CBF">
        <w:t xml:space="preserve"> uitgegaan van de </w:t>
      </w:r>
      <w:r w:rsidR="007E002E">
        <w:t>meest recente raming van PBL voor</w:t>
      </w:r>
      <w:r w:rsidR="00430CBF">
        <w:t xml:space="preserve"> 2030, het jaar dat de walstroomverplichting ingaat voor passagiersschepen en containerschepen &gt; 5000 GT</w:t>
      </w:r>
      <w:r w:rsidR="007E002E">
        <w:t>, en bedraagt 70 gram CO2 per kWh</w:t>
      </w:r>
      <w:r w:rsidR="00430CBF">
        <w:t xml:space="preserve">. </w:t>
      </w:r>
      <w:r w:rsidR="007E002E">
        <w:t xml:space="preserve"> </w:t>
      </w:r>
    </w:p>
    <w:p w14:paraId="67E871E7" w14:textId="00651423" w:rsidR="008A5B21" w:rsidRDefault="00B6261C" w:rsidP="008A5B21">
      <w:pPr>
        <w:rPr>
          <w:szCs w:val="18"/>
        </w:rPr>
      </w:pPr>
      <w:r>
        <w:rPr>
          <w:color w:val="FF0000"/>
        </w:rPr>
        <w:br/>
      </w:r>
    </w:p>
    <w:p w14:paraId="549D7E52" w14:textId="2A1B25FA" w:rsidR="0035788D" w:rsidRDefault="0035788D" w:rsidP="008A5B21">
      <w:pPr>
        <w:rPr>
          <w:szCs w:val="18"/>
        </w:rPr>
      </w:pPr>
      <w:r>
        <w:rPr>
          <w:szCs w:val="18"/>
        </w:rPr>
        <w:t xml:space="preserve">De waarde die u hiervoor invult is </w:t>
      </w:r>
      <w:r w:rsidRPr="0035788D">
        <w:rPr>
          <w:b/>
          <w:bCs/>
        </w:rPr>
        <w:t>70 g</w:t>
      </w:r>
      <w:r w:rsidR="007E002E">
        <w:rPr>
          <w:b/>
          <w:bCs/>
        </w:rPr>
        <w:t xml:space="preserve"> </w:t>
      </w:r>
      <w:r w:rsidRPr="0035788D">
        <w:rPr>
          <w:b/>
          <w:bCs/>
        </w:rPr>
        <w:t>CO2</w:t>
      </w:r>
      <w:r w:rsidR="007E002E">
        <w:rPr>
          <w:b/>
          <w:bCs/>
        </w:rPr>
        <w:t xml:space="preserve"> per</w:t>
      </w:r>
      <w:r w:rsidR="008E749B">
        <w:rPr>
          <w:b/>
          <w:bCs/>
        </w:rPr>
        <w:t xml:space="preserve"> </w:t>
      </w:r>
      <w:r w:rsidRPr="0035788D">
        <w:rPr>
          <w:b/>
          <w:bCs/>
        </w:rPr>
        <w:t>kWh</w:t>
      </w:r>
    </w:p>
    <w:p w14:paraId="7C324DD9" w14:textId="77777777" w:rsidR="00210C62" w:rsidRPr="00B6261C" w:rsidRDefault="00210C62" w:rsidP="00210C62">
      <w:pPr>
        <w:rPr>
          <w:u w:val="single"/>
        </w:rPr>
      </w:pPr>
      <w:r>
        <w:rPr>
          <w:color w:val="FF0000"/>
        </w:rPr>
        <w:br/>
      </w:r>
      <w:r w:rsidRPr="00B6261C">
        <w:rPr>
          <w:u w:val="single"/>
        </w:rPr>
        <w:t>Stap 3 Berekening</w:t>
      </w:r>
    </w:p>
    <w:p w14:paraId="23D64F94" w14:textId="77777777" w:rsidR="00210C62" w:rsidRDefault="00210C62" w:rsidP="00210C62">
      <w:r>
        <w:t>Trek de emissies per eenheid energie elektriciteit af van 600</w:t>
      </w:r>
    </w:p>
    <w:p w14:paraId="46CC5CCB" w14:textId="721A92AB" w:rsidR="00210C62" w:rsidRDefault="00210C62" w:rsidP="00210C62">
      <w:r>
        <w:t>Deze waarde vult u in de formule</w:t>
      </w:r>
      <w:r w:rsidR="00165B3D">
        <w:t>.</w:t>
      </w:r>
    </w:p>
    <w:p w14:paraId="6D8797E9" w14:textId="25C6AD26" w:rsidR="008A5B21" w:rsidRPr="00210C62" w:rsidRDefault="00210C62" w:rsidP="00210C62">
      <w:pPr>
        <w:rPr>
          <w:b/>
          <w:bCs/>
        </w:rPr>
      </w:pPr>
      <w:r>
        <w:t xml:space="preserve">Voorbeeld: stel de waarde is </w:t>
      </w:r>
      <w:r w:rsidRPr="0035788D">
        <w:rPr>
          <w:b/>
          <w:bCs/>
        </w:rPr>
        <w:t>X</w:t>
      </w:r>
      <w:r w:rsidR="008A5B21" w:rsidRPr="00210C62">
        <w:rPr>
          <w:b/>
          <w:bCs/>
        </w:rPr>
        <w:br/>
      </w:r>
    </w:p>
    <w:p w14:paraId="36ADE2F0" w14:textId="77777777" w:rsidR="00210C62" w:rsidRDefault="00210C62" w:rsidP="001445D8">
      <w:pPr>
        <w:rPr>
          <w:u w:val="single"/>
        </w:rPr>
      </w:pPr>
    </w:p>
    <w:p w14:paraId="5706FB05" w14:textId="4A158B47" w:rsidR="00210C62" w:rsidRPr="00210C62" w:rsidRDefault="00210C62" w:rsidP="00210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  <w:i/>
          <w:iCs/>
          <w:sz w:val="22"/>
          <w:szCs w:val="22"/>
        </w:rPr>
      </w:pPr>
      <w:r w:rsidRPr="00210C62">
        <w:rPr>
          <w:i/>
          <w:iCs/>
        </w:rPr>
        <w:t>CO2</w:t>
      </w:r>
      <w:r w:rsidR="00165B3D">
        <w:rPr>
          <w:i/>
          <w:iCs/>
        </w:rPr>
        <w:t>-e</w:t>
      </w:r>
      <w:r w:rsidRPr="00210C62">
        <w:rPr>
          <w:i/>
          <w:iCs/>
        </w:rPr>
        <w:t>missiereductie = Standaard vermogensbehoefte aan de kade * tijd aan de kade *</w:t>
      </w:r>
      <w:r w:rsidRPr="0035788D">
        <w:rPr>
          <w:i/>
          <w:iCs/>
        </w:rPr>
        <w:t xml:space="preserve"> </w:t>
      </w:r>
      <w:r w:rsidRPr="0035788D">
        <w:rPr>
          <w:b/>
          <w:bCs/>
          <w:i/>
          <w:iCs/>
        </w:rPr>
        <w:t xml:space="preserve">X </w:t>
      </w:r>
    </w:p>
    <w:p w14:paraId="41D8E042" w14:textId="77777777" w:rsidR="00210C62" w:rsidRDefault="00210C62" w:rsidP="00210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EB82D5" w14:textId="77777777" w:rsidR="00210C62" w:rsidRDefault="00210C62" w:rsidP="001445D8">
      <w:pPr>
        <w:rPr>
          <w:u w:val="single"/>
        </w:rPr>
      </w:pPr>
    </w:p>
    <w:p w14:paraId="40CA4A73" w14:textId="47E7E290" w:rsidR="001445D8" w:rsidRDefault="00210C62" w:rsidP="001445D8">
      <w:r>
        <w:rPr>
          <w:u w:val="single"/>
        </w:rPr>
        <w:br/>
      </w:r>
      <w:r>
        <w:rPr>
          <w:u w:val="single"/>
        </w:rPr>
        <w:br/>
      </w:r>
      <w:r w:rsidR="001445D8" w:rsidRPr="00E01136">
        <w:rPr>
          <w:u w:val="single"/>
        </w:rPr>
        <w:t xml:space="preserve">Stap </w:t>
      </w:r>
      <w:r>
        <w:rPr>
          <w:u w:val="single"/>
        </w:rPr>
        <w:t>4</w:t>
      </w:r>
      <w:r w:rsidR="001445D8" w:rsidRPr="00E01136">
        <w:rPr>
          <w:u w:val="single"/>
        </w:rPr>
        <w:t xml:space="preserve"> Bepaal de standaardvermogensbehoefte aan de kade.</w:t>
      </w:r>
      <w:r w:rsidR="001445D8">
        <w:t xml:space="preserve"> </w:t>
      </w:r>
      <w:r w:rsidR="001445D8">
        <w:br/>
        <w:t xml:space="preserve">De standaard vermogensbehoefte aan de kade verschilt per type schip. </w:t>
      </w:r>
    </w:p>
    <w:p w14:paraId="3A0A5FB4" w14:textId="7508DEE8" w:rsidR="00430CBF" w:rsidRPr="002B6802" w:rsidRDefault="001445D8" w:rsidP="00430CBF">
      <w:r>
        <w:br/>
        <w:t xml:space="preserve">De gemiddelden per scheepstype zijn te vinden in tabel 17 van de </w:t>
      </w:r>
      <w:hyperlink r:id="rId12" w:history="1">
        <w:proofErr w:type="spellStart"/>
        <w:r>
          <w:rPr>
            <w:rStyle w:val="Hyperlink"/>
          </w:rPr>
          <w:t>Fourth</w:t>
        </w:r>
        <w:proofErr w:type="spellEnd"/>
        <w:r>
          <w:rPr>
            <w:rStyle w:val="Hyperlink"/>
          </w:rPr>
          <w:t xml:space="preserve"> IMO </w:t>
        </w:r>
        <w:proofErr w:type="spellStart"/>
        <w:r>
          <w:rPr>
            <w:rStyle w:val="Hyperlink"/>
          </w:rPr>
          <w:t>Greenhouse</w:t>
        </w:r>
        <w:proofErr w:type="spellEnd"/>
        <w:r>
          <w:rPr>
            <w:rStyle w:val="Hyperlink"/>
          </w:rPr>
          <w:t xml:space="preserve"> Gas </w:t>
        </w:r>
        <w:proofErr w:type="spellStart"/>
        <w:r>
          <w:rPr>
            <w:rStyle w:val="Hyperlink"/>
          </w:rPr>
          <w:t>Study</w:t>
        </w:r>
        <w:proofErr w:type="spellEnd"/>
      </w:hyperlink>
      <w:r>
        <w:t xml:space="preserve">, zie ook bijlage 1. </w:t>
      </w:r>
      <w:r>
        <w:br/>
      </w:r>
      <w:r>
        <w:rPr>
          <w:bCs/>
          <w:iCs/>
          <w:color w:val="000000" w:themeColor="text1"/>
        </w:rPr>
        <w:br/>
      </w:r>
      <w:r w:rsidR="00430CBF" w:rsidRPr="00E01136">
        <w:rPr>
          <w:bCs/>
          <w:iCs/>
          <w:color w:val="000000" w:themeColor="text1"/>
        </w:rPr>
        <w:t>Kies uit bovenstaande scheepstypen welke voor u van toepassing is</w:t>
      </w:r>
      <w:r w:rsidR="00430CBF">
        <w:rPr>
          <w:bCs/>
          <w:iCs/>
          <w:color w:val="000000" w:themeColor="text1"/>
        </w:rPr>
        <w:t xml:space="preserve"> of zijn</w:t>
      </w:r>
      <w:r w:rsidR="00430CBF" w:rsidRPr="00E01136">
        <w:rPr>
          <w:bCs/>
          <w:iCs/>
          <w:color w:val="000000" w:themeColor="text1"/>
        </w:rPr>
        <w:t xml:space="preserve"> en </w:t>
      </w:r>
      <w:r w:rsidR="00430CBF">
        <w:rPr>
          <w:bCs/>
          <w:iCs/>
          <w:color w:val="000000" w:themeColor="text1"/>
        </w:rPr>
        <w:t xml:space="preserve">bereken per scheepstype de output (kW) van de </w:t>
      </w:r>
      <w:proofErr w:type="spellStart"/>
      <w:r w:rsidR="0035788D">
        <w:rPr>
          <w:bCs/>
          <w:iCs/>
          <w:color w:val="000000" w:themeColor="text1"/>
        </w:rPr>
        <w:t>auxiliary</w:t>
      </w:r>
      <w:proofErr w:type="spellEnd"/>
      <w:r w:rsidR="00430CBF">
        <w:rPr>
          <w:bCs/>
          <w:iCs/>
          <w:color w:val="000000" w:themeColor="text1"/>
        </w:rPr>
        <w:t xml:space="preserve"> engine </w:t>
      </w:r>
      <w:r w:rsidR="00430CBF" w:rsidRPr="00E01136">
        <w:rPr>
          <w:bCs/>
          <w:iCs/>
          <w:color w:val="000000" w:themeColor="text1"/>
        </w:rPr>
        <w:t>d</w:t>
      </w:r>
      <w:r w:rsidR="00430CBF">
        <w:rPr>
          <w:bCs/>
          <w:iCs/>
          <w:color w:val="000000" w:themeColor="text1"/>
        </w:rPr>
        <w:t>ie</w:t>
      </w:r>
      <w:r w:rsidR="00430CBF" w:rsidRPr="00E01136">
        <w:rPr>
          <w:bCs/>
          <w:iCs/>
          <w:color w:val="000000" w:themeColor="text1"/>
        </w:rPr>
        <w:t xml:space="preserve"> in</w:t>
      </w:r>
      <w:r w:rsidR="00430CBF">
        <w:rPr>
          <w:bCs/>
          <w:iCs/>
          <w:color w:val="000000" w:themeColor="text1"/>
        </w:rPr>
        <w:t xml:space="preserve"> de</w:t>
      </w:r>
      <w:r w:rsidR="00430CBF" w:rsidRPr="00E01136">
        <w:rPr>
          <w:bCs/>
          <w:iCs/>
          <w:color w:val="000000" w:themeColor="text1"/>
        </w:rPr>
        <w:t xml:space="preserve"> tabel </w:t>
      </w:r>
      <w:r w:rsidR="00430CBF">
        <w:rPr>
          <w:bCs/>
          <w:iCs/>
          <w:color w:val="000000" w:themeColor="text1"/>
        </w:rPr>
        <w:t xml:space="preserve">onder ‘at </w:t>
      </w:r>
      <w:proofErr w:type="spellStart"/>
      <w:r w:rsidR="00430CBF">
        <w:rPr>
          <w:bCs/>
          <w:iCs/>
          <w:color w:val="000000" w:themeColor="text1"/>
        </w:rPr>
        <w:t>berth</w:t>
      </w:r>
      <w:proofErr w:type="spellEnd"/>
      <w:r w:rsidR="00430CBF">
        <w:rPr>
          <w:bCs/>
          <w:iCs/>
          <w:color w:val="000000" w:themeColor="text1"/>
        </w:rPr>
        <w:t xml:space="preserve">’ </w:t>
      </w:r>
      <w:r w:rsidR="00430CBF" w:rsidRPr="00E01136">
        <w:rPr>
          <w:bCs/>
          <w:iCs/>
          <w:color w:val="000000" w:themeColor="text1"/>
        </w:rPr>
        <w:t>vermeld staa</w:t>
      </w:r>
      <w:r w:rsidR="00430CBF">
        <w:rPr>
          <w:bCs/>
          <w:iCs/>
          <w:color w:val="000000" w:themeColor="text1"/>
        </w:rPr>
        <w:t>n</w:t>
      </w:r>
      <w:r w:rsidR="00430CBF" w:rsidRPr="00E01136">
        <w:rPr>
          <w:bCs/>
          <w:iCs/>
          <w:color w:val="000000" w:themeColor="text1"/>
        </w:rPr>
        <w:t xml:space="preserve">. </w:t>
      </w:r>
      <w:r w:rsidR="000044B6">
        <w:rPr>
          <w:bCs/>
          <w:iCs/>
          <w:color w:val="000000" w:themeColor="text1"/>
        </w:rPr>
        <w:t>A</w:t>
      </w:r>
      <w:r w:rsidR="00A8640A">
        <w:rPr>
          <w:bCs/>
          <w:iCs/>
          <w:color w:val="000000" w:themeColor="text1"/>
        </w:rPr>
        <w:t>lleen al</w:t>
      </w:r>
      <w:r w:rsidR="0047324F">
        <w:rPr>
          <w:bCs/>
          <w:iCs/>
          <w:color w:val="000000" w:themeColor="text1"/>
        </w:rPr>
        <w:t xml:space="preserve">s het aannemelijk </w:t>
      </w:r>
      <w:r w:rsidR="00A8640A">
        <w:rPr>
          <w:bCs/>
          <w:iCs/>
          <w:color w:val="000000" w:themeColor="text1"/>
        </w:rPr>
        <w:t>gemaakt kan worden d</w:t>
      </w:r>
      <w:r w:rsidR="0047324F">
        <w:rPr>
          <w:bCs/>
          <w:iCs/>
          <w:color w:val="000000" w:themeColor="text1"/>
        </w:rPr>
        <w:t xml:space="preserve">at de aanmerende schepen ook voor de </w:t>
      </w:r>
      <w:r w:rsidR="000044B6">
        <w:rPr>
          <w:bCs/>
          <w:iCs/>
          <w:color w:val="000000" w:themeColor="text1"/>
        </w:rPr>
        <w:t xml:space="preserve"> boilers op walstroom aangesloten </w:t>
      </w:r>
      <w:r w:rsidR="00A8640A">
        <w:rPr>
          <w:bCs/>
          <w:iCs/>
          <w:color w:val="000000" w:themeColor="text1"/>
        </w:rPr>
        <w:t>gaan</w:t>
      </w:r>
      <w:r w:rsidR="000044B6">
        <w:rPr>
          <w:bCs/>
          <w:iCs/>
          <w:color w:val="000000" w:themeColor="text1"/>
        </w:rPr>
        <w:t xml:space="preserve"> worden</w:t>
      </w:r>
      <w:r w:rsidR="00A8640A">
        <w:rPr>
          <w:bCs/>
          <w:iCs/>
          <w:color w:val="000000" w:themeColor="text1"/>
        </w:rPr>
        <w:t>, kan de output van de boiler power hierbij opgeteld worden.</w:t>
      </w:r>
    </w:p>
    <w:p w14:paraId="3B064705" w14:textId="77777777" w:rsidR="00430CBF" w:rsidRDefault="00430CBF" w:rsidP="00430CBF">
      <w:pPr>
        <w:pStyle w:val="Lijstalinea"/>
      </w:pPr>
    </w:p>
    <w:p w14:paraId="73861837" w14:textId="7ADF615B" w:rsidR="001445D8" w:rsidRDefault="001445D8" w:rsidP="00430CBF"/>
    <w:p w14:paraId="7A5BEA7E" w14:textId="55A65A2B" w:rsidR="001445D8" w:rsidRPr="007C7224" w:rsidRDefault="001445D8" w:rsidP="001445D8">
      <w:pPr>
        <w:rPr>
          <w:szCs w:val="18"/>
          <w:u w:val="single"/>
        </w:rPr>
      </w:pPr>
      <w:r w:rsidRPr="007C7224">
        <w:rPr>
          <w:szCs w:val="18"/>
          <w:u w:val="single"/>
        </w:rPr>
        <w:t xml:space="preserve">Stap </w:t>
      </w:r>
      <w:r w:rsidR="00210C62" w:rsidRPr="007C7224">
        <w:rPr>
          <w:szCs w:val="18"/>
          <w:u w:val="single"/>
        </w:rPr>
        <w:t>5</w:t>
      </w:r>
      <w:r w:rsidRPr="007C7224">
        <w:rPr>
          <w:szCs w:val="18"/>
          <w:u w:val="single"/>
        </w:rPr>
        <w:t xml:space="preserve"> Tijd aan de kad</w:t>
      </w:r>
      <w:r w:rsidR="007C7224" w:rsidRPr="007C7224">
        <w:rPr>
          <w:szCs w:val="18"/>
          <w:u w:val="single"/>
        </w:rPr>
        <w:t>e</w:t>
      </w:r>
    </w:p>
    <w:p w14:paraId="3E31DB9D" w14:textId="5B7DEB3C" w:rsidR="00B6261C" w:rsidRPr="00643F90" w:rsidRDefault="001445D8" w:rsidP="00643F90">
      <w:pPr>
        <w:pStyle w:val="Lijstalinea"/>
        <w:numPr>
          <w:ilvl w:val="0"/>
          <w:numId w:val="21"/>
        </w:numPr>
        <w:spacing w:line="240" w:lineRule="auto"/>
        <w:rPr>
          <w:szCs w:val="18"/>
        </w:rPr>
      </w:pPr>
      <w:r w:rsidRPr="00643F90">
        <w:rPr>
          <w:szCs w:val="18"/>
        </w:rPr>
        <w:t>U dient zelf</w:t>
      </w:r>
      <w:r w:rsidR="00643F90">
        <w:rPr>
          <w:szCs w:val="18"/>
        </w:rPr>
        <w:t xml:space="preserve"> per schip</w:t>
      </w:r>
      <w:r w:rsidRPr="00643F90">
        <w:rPr>
          <w:szCs w:val="18"/>
        </w:rPr>
        <w:t xml:space="preserve"> de tijd aan de kade in te schatten</w:t>
      </w:r>
      <w:r w:rsidR="00D137F8" w:rsidRPr="00643F90">
        <w:rPr>
          <w:szCs w:val="18"/>
        </w:rPr>
        <w:t xml:space="preserve"> over het </w:t>
      </w:r>
      <w:r w:rsidR="00B6261C" w:rsidRPr="00643F90">
        <w:rPr>
          <w:szCs w:val="18"/>
        </w:rPr>
        <w:t xml:space="preserve">voorgaande jaar </w:t>
      </w:r>
      <w:r w:rsidR="00652B43" w:rsidRPr="00643F90">
        <w:rPr>
          <w:szCs w:val="18"/>
        </w:rPr>
        <w:t>202</w:t>
      </w:r>
      <w:r w:rsidR="00B67B9E">
        <w:rPr>
          <w:szCs w:val="18"/>
        </w:rPr>
        <w:t>5</w:t>
      </w:r>
      <w:r w:rsidR="00652B43" w:rsidRPr="00643F90">
        <w:rPr>
          <w:szCs w:val="18"/>
        </w:rPr>
        <w:t xml:space="preserve">  </w:t>
      </w:r>
      <w:r w:rsidR="00210C62" w:rsidRPr="00643F90">
        <w:rPr>
          <w:szCs w:val="18"/>
        </w:rPr>
        <w:br/>
      </w:r>
    </w:p>
    <w:p w14:paraId="7CA4F854" w14:textId="69766EA4" w:rsidR="00643F90" w:rsidRDefault="00643F90" w:rsidP="00643F90">
      <w:pPr>
        <w:pStyle w:val="Default"/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 xml:space="preserve">Per schip vult u de verblijfstijd aan de kade in en vermenigvuldigt dit met 90 %. </w:t>
      </w:r>
    </w:p>
    <w:p w14:paraId="2B3A1A6A" w14:textId="635D31C1" w:rsidR="00643F90" w:rsidRPr="00643F90" w:rsidRDefault="00643F90" w:rsidP="00643F90">
      <w:pPr>
        <w:pStyle w:val="Default"/>
        <w:ind w:left="681"/>
        <w:rPr>
          <w:sz w:val="18"/>
          <w:szCs w:val="18"/>
        </w:rPr>
      </w:pPr>
      <w:r>
        <w:rPr>
          <w:sz w:val="18"/>
          <w:szCs w:val="18"/>
        </w:rPr>
        <w:t>Dit is de beoogde situatie met walstroom</w:t>
      </w:r>
      <w:r w:rsidR="005C419B">
        <w:rPr>
          <w:sz w:val="18"/>
          <w:szCs w:val="18"/>
        </w:rPr>
        <w:t xml:space="preserve">. </w:t>
      </w:r>
      <w:r w:rsidR="005C419B">
        <w:rPr>
          <w:rStyle w:val="Voetnootmarkering"/>
          <w:sz w:val="18"/>
          <w:szCs w:val="18"/>
        </w:rPr>
        <w:footnoteReference w:id="2"/>
      </w:r>
      <w:r w:rsidRPr="00643F90">
        <w:rPr>
          <w:rFonts w:ascii="Calibri" w:hAnsi="Calibri" w:cs="Calibri"/>
          <w:sz w:val="22"/>
          <w:szCs w:val="22"/>
        </w:rPr>
        <w:t xml:space="preserve"> </w:t>
      </w:r>
      <w:r w:rsidRPr="007C7224">
        <w:rPr>
          <w:rFonts w:ascii="Calibri" w:hAnsi="Calibri" w:cs="Calibri"/>
          <w:sz w:val="22"/>
          <w:szCs w:val="22"/>
        </w:rPr>
        <w:t>Ter achtergrond info, dit percentage is arbitrair gekozen door RVO en dient er slechts voor dat alle berekeningen vergelijkbaar zijn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1F57D0E6" w14:textId="5FD7A56D" w:rsidR="00643F90" w:rsidRDefault="00643F90" w:rsidP="00643F90">
      <w:pPr>
        <w:pStyle w:val="Default"/>
        <w:rPr>
          <w:sz w:val="18"/>
          <w:szCs w:val="18"/>
        </w:rPr>
      </w:pPr>
    </w:p>
    <w:p w14:paraId="2F9A76F2" w14:textId="7B3ED249" w:rsidR="00210C62" w:rsidRPr="007C7224" w:rsidRDefault="007C7224" w:rsidP="007C7224">
      <w:pPr>
        <w:pStyle w:val="Default"/>
        <w:rPr>
          <w:sz w:val="18"/>
          <w:szCs w:val="18"/>
          <w:u w:val="single"/>
        </w:rPr>
      </w:pPr>
      <w:r w:rsidRPr="007C7224">
        <w:rPr>
          <w:sz w:val="18"/>
          <w:szCs w:val="18"/>
        </w:rPr>
        <w:br/>
      </w:r>
      <w:r w:rsidR="00210C62" w:rsidRPr="007C7224">
        <w:rPr>
          <w:sz w:val="18"/>
          <w:szCs w:val="18"/>
          <w:u w:val="single"/>
        </w:rPr>
        <w:t>Stap 6</w:t>
      </w:r>
    </w:p>
    <w:p w14:paraId="6BA8AFA3" w14:textId="77777777" w:rsidR="00430CBF" w:rsidRPr="007C7224" w:rsidRDefault="00430CBF" w:rsidP="00430CBF">
      <w:pPr>
        <w:spacing w:line="240" w:lineRule="auto"/>
        <w:rPr>
          <w:szCs w:val="18"/>
        </w:rPr>
      </w:pPr>
      <w:r w:rsidRPr="007C7224">
        <w:rPr>
          <w:szCs w:val="18"/>
        </w:rPr>
        <w:t xml:space="preserve">U heeft nu per scheepstype drie waarden die u in de formule dient in te vullen. </w:t>
      </w:r>
    </w:p>
    <w:p w14:paraId="4166F1E2" w14:textId="20716038" w:rsidR="00430CBF" w:rsidRPr="007C7224" w:rsidRDefault="00430CBF" w:rsidP="00430CBF">
      <w:pPr>
        <w:spacing w:line="240" w:lineRule="auto"/>
        <w:rPr>
          <w:szCs w:val="18"/>
        </w:rPr>
      </w:pPr>
      <w:r w:rsidRPr="007C7224">
        <w:rPr>
          <w:szCs w:val="18"/>
        </w:rPr>
        <w:t>Na vermenigvuldiging van de drie waarden heeft u per scheepstype de CO2</w:t>
      </w:r>
      <w:r w:rsidR="008732A8">
        <w:rPr>
          <w:szCs w:val="18"/>
        </w:rPr>
        <w:t>-</w:t>
      </w:r>
      <w:r w:rsidR="00271E56">
        <w:rPr>
          <w:szCs w:val="18"/>
        </w:rPr>
        <w:t>e</w:t>
      </w:r>
      <w:r w:rsidRPr="007C7224">
        <w:rPr>
          <w:szCs w:val="18"/>
        </w:rPr>
        <w:t>missiereductie berekend.</w:t>
      </w:r>
    </w:p>
    <w:p w14:paraId="2FA956BA" w14:textId="77777777" w:rsidR="00430CBF" w:rsidRPr="007C7224" w:rsidRDefault="00430CBF" w:rsidP="001445D8">
      <w:pPr>
        <w:spacing w:line="240" w:lineRule="auto"/>
        <w:rPr>
          <w:b/>
          <w:bCs/>
          <w:szCs w:val="18"/>
        </w:rPr>
      </w:pPr>
    </w:p>
    <w:p w14:paraId="0E70D984" w14:textId="77777777" w:rsidR="00430CBF" w:rsidRPr="007C7224" w:rsidRDefault="00430CBF" w:rsidP="00430CBF">
      <w:pPr>
        <w:spacing w:line="240" w:lineRule="auto"/>
        <w:rPr>
          <w:szCs w:val="18"/>
          <w:u w:val="single"/>
        </w:rPr>
      </w:pPr>
      <w:r w:rsidRPr="007C7224">
        <w:rPr>
          <w:szCs w:val="18"/>
          <w:u w:val="single"/>
        </w:rPr>
        <w:t>Stap 7</w:t>
      </w:r>
    </w:p>
    <w:p w14:paraId="19E4BC45" w14:textId="6030E061" w:rsidR="0025660F" w:rsidRPr="007C7224" w:rsidRDefault="00430CBF" w:rsidP="00643F90">
      <w:pPr>
        <w:pStyle w:val="Default"/>
        <w:rPr>
          <w:sz w:val="18"/>
          <w:szCs w:val="18"/>
          <w:u w:val="single"/>
        </w:rPr>
      </w:pPr>
      <w:r w:rsidRPr="00643F90">
        <w:rPr>
          <w:sz w:val="18"/>
          <w:szCs w:val="18"/>
        </w:rPr>
        <w:t>U telt de CO2</w:t>
      </w:r>
      <w:r w:rsidR="00271E56">
        <w:rPr>
          <w:sz w:val="18"/>
          <w:szCs w:val="18"/>
        </w:rPr>
        <w:t>-e</w:t>
      </w:r>
      <w:r w:rsidRPr="00643F90">
        <w:rPr>
          <w:sz w:val="18"/>
          <w:szCs w:val="18"/>
        </w:rPr>
        <w:t>missiereductie per scheepstype bij elkaar op</w:t>
      </w:r>
      <w:r w:rsidR="007C7224" w:rsidRPr="00643F90">
        <w:rPr>
          <w:sz w:val="18"/>
          <w:szCs w:val="18"/>
        </w:rPr>
        <w:t xml:space="preserve"> en vermeldt deze als totaalwaarde in de bijlage.</w:t>
      </w:r>
      <w:r w:rsidRPr="007C7224">
        <w:rPr>
          <w:b/>
          <w:bCs/>
          <w:sz w:val="18"/>
          <w:szCs w:val="18"/>
        </w:rPr>
        <w:br/>
      </w:r>
      <w:r w:rsidRPr="007C7224">
        <w:rPr>
          <w:b/>
          <w:bCs/>
          <w:sz w:val="18"/>
          <w:szCs w:val="18"/>
        </w:rPr>
        <w:br/>
      </w:r>
      <w:r w:rsidR="00210C62" w:rsidRPr="007C7224">
        <w:rPr>
          <w:b/>
          <w:bCs/>
          <w:sz w:val="18"/>
          <w:szCs w:val="18"/>
        </w:rPr>
        <w:br/>
      </w:r>
      <w:r w:rsidR="00C52645" w:rsidRPr="007C7224">
        <w:rPr>
          <w:sz w:val="18"/>
          <w:szCs w:val="18"/>
          <w:u w:val="single"/>
        </w:rPr>
        <w:t xml:space="preserve">Stap </w:t>
      </w:r>
      <w:r w:rsidR="007C7224" w:rsidRPr="007C7224">
        <w:rPr>
          <w:sz w:val="18"/>
          <w:szCs w:val="18"/>
          <w:u w:val="single"/>
        </w:rPr>
        <w:t>9</w:t>
      </w:r>
    </w:p>
    <w:p w14:paraId="6618B1AF" w14:textId="4E1CCB9E" w:rsidR="00C56C5C" w:rsidRPr="007C7224" w:rsidRDefault="0025660F" w:rsidP="0052124A">
      <w:pPr>
        <w:rPr>
          <w:szCs w:val="18"/>
        </w:rPr>
      </w:pPr>
      <w:r w:rsidRPr="007C7224">
        <w:rPr>
          <w:szCs w:val="18"/>
        </w:rPr>
        <w:t xml:space="preserve">Bij uw aanvraagformulier voegt u in een bijlage </w:t>
      </w:r>
      <w:r w:rsidR="00C52645" w:rsidRPr="007C7224">
        <w:rPr>
          <w:szCs w:val="18"/>
        </w:rPr>
        <w:t>de berekening</w:t>
      </w:r>
      <w:r w:rsidRPr="007C7224">
        <w:rPr>
          <w:szCs w:val="18"/>
        </w:rPr>
        <w:t xml:space="preserve"> en alle </w:t>
      </w:r>
      <w:r w:rsidR="00C52645" w:rsidRPr="007C7224">
        <w:rPr>
          <w:szCs w:val="18"/>
        </w:rPr>
        <w:t>gegevens</w:t>
      </w:r>
      <w:r w:rsidRPr="007C7224">
        <w:rPr>
          <w:szCs w:val="18"/>
        </w:rPr>
        <w:t xml:space="preserve"> toe,</w:t>
      </w:r>
      <w:r w:rsidR="00C52645" w:rsidRPr="007C7224">
        <w:rPr>
          <w:szCs w:val="18"/>
        </w:rPr>
        <w:t xml:space="preserve"> die u bij de berekening gebruikt heeft (welke type schepen, ligtijden </w:t>
      </w:r>
      <w:r w:rsidR="005C29CF" w:rsidRPr="007C7224">
        <w:rPr>
          <w:szCs w:val="18"/>
        </w:rPr>
        <w:t>e</w:t>
      </w:r>
      <w:r w:rsidR="00271E56">
        <w:rPr>
          <w:szCs w:val="18"/>
        </w:rPr>
        <w:t>.</w:t>
      </w:r>
      <w:r w:rsidR="005C29CF" w:rsidRPr="007C7224">
        <w:rPr>
          <w:szCs w:val="18"/>
        </w:rPr>
        <w:t>d.</w:t>
      </w:r>
      <w:r w:rsidR="00C52645" w:rsidRPr="007C7224">
        <w:rPr>
          <w:szCs w:val="18"/>
        </w:rPr>
        <w:t>).</w:t>
      </w:r>
    </w:p>
    <w:p w14:paraId="01677EFB" w14:textId="77777777" w:rsidR="00C56C5C" w:rsidRPr="007C7224" w:rsidRDefault="00C56C5C" w:rsidP="005A70B4">
      <w:pPr>
        <w:pStyle w:val="Lijstalinea"/>
        <w:ind w:left="360"/>
        <w:rPr>
          <w:b/>
          <w:bCs/>
          <w:szCs w:val="18"/>
        </w:rPr>
      </w:pPr>
    </w:p>
    <w:p w14:paraId="0667FF8C" w14:textId="77777777" w:rsidR="00C56C5C" w:rsidRDefault="00C56C5C" w:rsidP="005A70B4">
      <w:pPr>
        <w:pStyle w:val="Lijstalinea"/>
        <w:ind w:left="360"/>
        <w:rPr>
          <w:b/>
          <w:bCs/>
        </w:rPr>
      </w:pPr>
    </w:p>
    <w:p w14:paraId="490FE07C" w14:textId="77777777" w:rsidR="00C56C5C" w:rsidRDefault="00C56C5C" w:rsidP="005A70B4">
      <w:pPr>
        <w:pStyle w:val="Lijstalinea"/>
        <w:ind w:left="360"/>
        <w:rPr>
          <w:b/>
          <w:bCs/>
        </w:rPr>
      </w:pPr>
    </w:p>
    <w:p w14:paraId="7D3EEFA3" w14:textId="26FF756B" w:rsidR="00C56C5C" w:rsidRDefault="00C56C5C" w:rsidP="005A70B4">
      <w:pPr>
        <w:pStyle w:val="Lijstalinea"/>
        <w:ind w:left="360"/>
        <w:rPr>
          <w:b/>
          <w:bCs/>
        </w:rPr>
      </w:pPr>
    </w:p>
    <w:p w14:paraId="10458879" w14:textId="77777777" w:rsidR="00C56C5C" w:rsidRDefault="00C56C5C" w:rsidP="005A70B4">
      <w:pPr>
        <w:pStyle w:val="Lijstalinea"/>
        <w:ind w:left="360"/>
        <w:rPr>
          <w:b/>
          <w:bCs/>
        </w:rPr>
      </w:pPr>
    </w:p>
    <w:p w14:paraId="331A51A0" w14:textId="77777777" w:rsidR="00C56C5C" w:rsidRDefault="00C56C5C" w:rsidP="005A70B4">
      <w:pPr>
        <w:pStyle w:val="Lijstalinea"/>
        <w:ind w:left="360"/>
        <w:rPr>
          <w:b/>
          <w:bCs/>
        </w:rPr>
      </w:pPr>
    </w:p>
    <w:p w14:paraId="72ED2D1F" w14:textId="31485939" w:rsidR="00C56C5C" w:rsidRDefault="00C56C5C" w:rsidP="005A70B4">
      <w:pPr>
        <w:pStyle w:val="Lijstalinea"/>
        <w:ind w:left="360"/>
        <w:rPr>
          <w:b/>
          <w:bCs/>
        </w:rPr>
      </w:pPr>
    </w:p>
    <w:p w14:paraId="3F93A0E5" w14:textId="1D904C15" w:rsidR="0052124A" w:rsidRDefault="0052124A" w:rsidP="005A70B4">
      <w:pPr>
        <w:pStyle w:val="Lijstalinea"/>
        <w:ind w:left="360"/>
        <w:rPr>
          <w:b/>
          <w:bCs/>
        </w:rPr>
      </w:pPr>
    </w:p>
    <w:p w14:paraId="43C381C5" w14:textId="3E5628A0" w:rsidR="0052124A" w:rsidRDefault="0052124A" w:rsidP="005A70B4">
      <w:pPr>
        <w:pStyle w:val="Lijstalinea"/>
        <w:ind w:left="360"/>
        <w:rPr>
          <w:b/>
          <w:bCs/>
        </w:rPr>
      </w:pPr>
    </w:p>
    <w:p w14:paraId="0F55275A" w14:textId="6EA6607D" w:rsidR="005A70B4" w:rsidRPr="008A5B21" w:rsidRDefault="008A5B21" w:rsidP="005A70B4">
      <w:pPr>
        <w:pStyle w:val="Lijstalinea"/>
        <w:ind w:left="360"/>
        <w:rPr>
          <w:b/>
          <w:bCs/>
        </w:rPr>
      </w:pPr>
      <w:r w:rsidRPr="008A5B21">
        <w:rPr>
          <w:b/>
          <w:bCs/>
        </w:rPr>
        <w:t>BIJLAGE 1</w:t>
      </w:r>
      <w:r>
        <w:rPr>
          <w:b/>
          <w:bCs/>
        </w:rPr>
        <w:br/>
      </w:r>
      <w:r>
        <w:rPr>
          <w:b/>
          <w:bCs/>
        </w:rPr>
        <w:br/>
      </w:r>
    </w:p>
    <w:p w14:paraId="40E4DF6A" w14:textId="6F994765" w:rsidR="005A70B4" w:rsidRDefault="005A70B4" w:rsidP="005A70B4">
      <w:pPr>
        <w:pStyle w:val="Lijstalinea"/>
        <w:ind w:left="360"/>
      </w:pPr>
      <w:r w:rsidRPr="005A70B4">
        <w:rPr>
          <w:noProof/>
        </w:rPr>
        <w:drawing>
          <wp:inline distT="0" distB="0" distL="0" distR="0" wp14:anchorId="58C749EF" wp14:editId="77A24A50">
            <wp:extent cx="5797550" cy="6546252"/>
            <wp:effectExtent l="0" t="0" r="0" b="698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00555" cy="654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F2E3477" w14:textId="77777777" w:rsidR="00174A2C" w:rsidRDefault="00174A2C" w:rsidP="00174A2C"/>
    <w:p w14:paraId="5E27DCCD" w14:textId="22D61242" w:rsidR="00174A2C" w:rsidRDefault="00174A2C" w:rsidP="005A70B4">
      <w:pPr>
        <w:pStyle w:val="Lijstalinea"/>
      </w:pPr>
      <w:r>
        <w:br/>
      </w:r>
    </w:p>
    <w:sectPr w:rsidR="00174A2C" w:rsidSect="007E598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398" w:right="567" w:bottom="1418" w:left="1559" w:header="2398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5575D" w14:textId="77777777" w:rsidR="00852FE1" w:rsidRDefault="00852FE1">
      <w:r>
        <w:separator/>
      </w:r>
    </w:p>
    <w:p w14:paraId="283572B6" w14:textId="77777777" w:rsidR="00852FE1" w:rsidRDefault="00852FE1"/>
  </w:endnote>
  <w:endnote w:type="continuationSeparator" w:id="0">
    <w:p w14:paraId="022071F3" w14:textId="77777777" w:rsidR="00852FE1" w:rsidRDefault="00852FE1">
      <w:r>
        <w:continuationSeparator/>
      </w:r>
    </w:p>
    <w:p w14:paraId="31C018D9" w14:textId="77777777" w:rsidR="00852FE1" w:rsidRDefault="00852F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467AD" w14:textId="4485B907" w:rsidR="00427195" w:rsidRDefault="008A5B2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91819CF" wp14:editId="627E3EE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9" name="Tekstvak 9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8DC041" w14:textId="52156CF5" w:rsidR="008A5B21" w:rsidRPr="008A5B21" w:rsidRDefault="008A5B21" w:rsidP="008A5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5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819CF" id="_x0000_t202" coordsize="21600,21600" o:spt="202" path="m,l,21600r21600,l21600,xe">
              <v:stroke joinstyle="miter"/>
              <v:path gradientshapeok="t" o:connecttype="rect"/>
            </v:shapetype>
            <v:shape id="Tekstvak 9" o:spid="_x0000_s1026" type="#_x0000_t202" alt="Intern gebruik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D8DC041" w14:textId="52156CF5" w:rsidR="008A5B21" w:rsidRPr="008A5B21" w:rsidRDefault="008A5B21" w:rsidP="008A5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5B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C6A5548" w14:textId="77777777" w:rsidR="00427195" w:rsidRDefault="00427195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27195" w14:paraId="0A475823" w14:textId="77777777">
      <w:trPr>
        <w:trHeight w:hRule="exact" w:val="240"/>
      </w:trPr>
      <w:tc>
        <w:tcPr>
          <w:tcW w:w="7752" w:type="dxa"/>
        </w:tcPr>
        <w:p w14:paraId="36566155" w14:textId="77777777" w:rsidR="00427195" w:rsidRDefault="00427195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AE0B9DF" w14:textId="77777777" w:rsidR="00427195" w:rsidRDefault="00427195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083E" w14:textId="52BA445A" w:rsidR="00427195" w:rsidRDefault="008A5B21">
    <w:pPr>
      <w:pStyle w:val="Voettekst"/>
      <w:spacing w:line="240" w:lineRule="auto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DD24C2" wp14:editId="4ED8582D">
              <wp:simplePos x="990600" y="977709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0" name="Tekstvak 10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FA1F3F" w14:textId="6F8D7AB1" w:rsidR="008A5B21" w:rsidRPr="008A5B21" w:rsidRDefault="008A5B21" w:rsidP="008A5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5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D24C2"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7" type="#_x0000_t202" alt="Intern gebruik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DFA1F3F" w14:textId="6F8D7AB1" w:rsidR="008A5B21" w:rsidRPr="008A5B21" w:rsidRDefault="008A5B21" w:rsidP="008A5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5B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3298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F96818" wp14:editId="521B4A84">
              <wp:simplePos x="0" y="0"/>
              <wp:positionH relativeFrom="page">
                <wp:posOffset>5904865</wp:posOffset>
              </wp:positionH>
              <wp:positionV relativeFrom="page">
                <wp:posOffset>10007600</wp:posOffset>
              </wp:positionV>
              <wp:extent cx="1546225" cy="198120"/>
              <wp:effectExtent l="0" t="0" r="0" b="0"/>
              <wp:wrapNone/>
              <wp:docPr id="6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622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1E0" w:firstRow="1" w:lastRow="1" w:firstColumn="1" w:lastColumn="1" w:noHBand="0" w:noVBand="0"/>
                          </w:tblPr>
                          <w:tblGrid>
                            <w:gridCol w:w="368"/>
                            <w:gridCol w:w="140"/>
                            <w:gridCol w:w="295"/>
                            <w:gridCol w:w="1448"/>
                          </w:tblGrid>
                          <w:tr w:rsidR="00427195" w14:paraId="4BC52B80" w14:textId="77777777">
                            <w:tc>
                              <w:tcPr>
                                <w:tcW w:w="36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09977F48" w14:textId="77777777" w:rsidR="00427195" w:rsidRDefault="00427195">
                                <w:pPr>
                                  <w:pStyle w:val="Huisstijl-Gegeven"/>
                                </w:pPr>
                                <w:bookmarkStart w:id="3" w:name="bmPag2" w:colFirst="0" w:colLast="0"/>
                                <w:bookmarkStart w:id="4" w:name="bmPagVan2" w:colFirst="2" w:colLast="2"/>
                              </w:p>
                            </w:tc>
                            <w:tc>
                              <w:tcPr>
                                <w:tcW w:w="113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13FA9984" w14:textId="77777777" w:rsidR="00427195" w:rsidRDefault="00427195">
                                <w:pPr>
                                  <w:pStyle w:val="Huisstijl-Gegeven"/>
                                </w:pPr>
                                <w:r>
                                  <w:rPr>
                                    <w:rStyle w:val="Huisstijl-GegevenCharChar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Huisstijl-GegevenCharChar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rStyle w:val="Huisstijl-GegevenCharChar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Huisstijl-GegevenCharChar"/>
                                  </w:rPr>
                                  <w:t>2</w:t>
                                </w:r>
                                <w:r>
                                  <w:rPr>
                                    <w:rStyle w:val="Huisstijl-GegevenCharChar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8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0FE024D0" w14:textId="77777777" w:rsidR="00427195" w:rsidRDefault="00427195">
                                <w:pPr>
                                  <w:pStyle w:val="Huisstijl-Gegeven"/>
                                </w:pPr>
                                <w:r>
                                  <w:t>van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24F0FA75" w14:textId="77777777" w:rsidR="00427195" w:rsidRDefault="00427195">
                                <w:pPr>
                                  <w:pStyle w:val="Huisstijl-Gegeven"/>
                                </w:pPr>
                                <w:fldSimple w:instr=" NUMPAGES   \* MERGEFORMAT ">
                                  <w:r>
                                    <w:t>1</w:t>
                                  </w:r>
                                </w:fldSimple>
                              </w:p>
                            </w:tc>
                          </w:tr>
                          <w:bookmarkEnd w:id="3"/>
                          <w:bookmarkEnd w:id="4"/>
                        </w:tbl>
                        <w:p w14:paraId="6622B4E6" w14:textId="77777777" w:rsidR="00427195" w:rsidRDefault="00427195"/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F96818"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28" type="#_x0000_t202" style="position:absolute;margin-left:464.95pt;margin-top:788pt;width:121.7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" filled="f" stroked="f">
              <v:textbox inset="0,0">
                <w:txbxContent>
                  <w:tbl>
                    <w:tblPr>
                      <w:tblW w:w="0" w:type="auto"/>
                      <w:tblLook w:val="01E0" w:firstRow="1" w:lastRow="1" w:firstColumn="1" w:lastColumn="1" w:noHBand="0" w:noVBand="0"/>
                    </w:tblPr>
                    <w:tblGrid>
                      <w:gridCol w:w="368"/>
                      <w:gridCol w:w="140"/>
                      <w:gridCol w:w="295"/>
                      <w:gridCol w:w="1448"/>
                    </w:tblGrid>
                    <w:tr w:rsidR="00427195" w14:paraId="4BC52B80" w14:textId="77777777">
                      <w:tc>
                        <w:tcPr>
                          <w:tcW w:w="36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09977F48" w14:textId="77777777" w:rsidR="00427195" w:rsidRDefault="00427195">
                          <w:pPr>
                            <w:pStyle w:val="Huisstijl-Gegeven"/>
                          </w:pPr>
                          <w:bookmarkStart w:id="5" w:name="bmPag2" w:colFirst="0" w:colLast="0"/>
                          <w:bookmarkStart w:id="6" w:name="bmPagVan2" w:colFirst="2" w:colLast="2"/>
                        </w:p>
                      </w:tc>
                      <w:tc>
                        <w:tcPr>
                          <w:tcW w:w="113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13FA9984" w14:textId="77777777" w:rsidR="00427195" w:rsidRDefault="00427195">
                          <w:pPr>
                            <w:pStyle w:val="Huisstijl-Gegeven"/>
                          </w:pPr>
                          <w:r>
                            <w:rPr>
                              <w:rStyle w:val="Huisstijl-GegevenCharChar"/>
                            </w:rPr>
                            <w:fldChar w:fldCharType="begin"/>
                          </w:r>
                          <w:r>
                            <w:rPr>
                              <w:rStyle w:val="Huisstijl-GegevenCharChar"/>
                            </w:rPr>
                            <w:instrText xml:space="preserve"> PAGE   \* MERGEFORMAT </w:instrText>
                          </w:r>
                          <w:r>
                            <w:rPr>
                              <w:rStyle w:val="Huisstijl-GegevenCharChar"/>
                            </w:rPr>
                            <w:fldChar w:fldCharType="separate"/>
                          </w:r>
                          <w:r>
                            <w:rPr>
                              <w:rStyle w:val="Huisstijl-GegevenCharChar"/>
                            </w:rPr>
                            <w:t>2</w:t>
                          </w:r>
                          <w:r>
                            <w:rPr>
                              <w:rStyle w:val="Huisstijl-GegevenCharChar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8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0FE024D0" w14:textId="77777777" w:rsidR="00427195" w:rsidRDefault="00427195">
                          <w:pPr>
                            <w:pStyle w:val="Huisstijl-Gegeven"/>
                          </w:pPr>
                          <w:r>
                            <w:t>van</w:t>
                          </w:r>
                        </w:p>
                      </w:tc>
                      <w:tc>
                        <w:tcPr>
                          <w:tcW w:w="144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24F0FA75" w14:textId="77777777" w:rsidR="00427195" w:rsidRDefault="00427195">
                          <w:pPr>
                            <w:pStyle w:val="Huisstijl-Gegeven"/>
                          </w:pPr>
                          <w:fldSimple w:instr=" NUMPAGES   \* MERGEFORMAT ">
                            <w:r>
                              <w:t>1</w:t>
                            </w:r>
                          </w:fldSimple>
                        </w:p>
                      </w:tc>
                    </w:tr>
                    <w:bookmarkEnd w:id="5"/>
                    <w:bookmarkEnd w:id="6"/>
                  </w:tbl>
                  <w:p w14:paraId="6622B4E6" w14:textId="77777777" w:rsidR="00427195" w:rsidRDefault="00427195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F9B89" w14:textId="7C7703D7" w:rsidR="00427195" w:rsidRDefault="008A5B21">
    <w:pPr>
      <w:pStyle w:val="Voettekst"/>
      <w:spacing w:line="240" w:lineRule="auto"/>
      <w:rPr>
        <w:szCs w:val="18"/>
      </w:rPr>
    </w:pPr>
    <w:r>
      <w:rPr>
        <w:noProof/>
        <w:szCs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DB5BD1" wp14:editId="3783DE53">
              <wp:simplePos x="990600" y="9652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8" name="Tekstvak 8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085A9" w14:textId="0D746044" w:rsidR="008A5B21" w:rsidRPr="008A5B21" w:rsidRDefault="008A5B21" w:rsidP="008A5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5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B5BD1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31" type="#_x0000_t202" alt="Intern gebruik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1E085A9" w14:textId="0D746044" w:rsidR="008A5B21" w:rsidRPr="008A5B21" w:rsidRDefault="008A5B21" w:rsidP="008A5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5B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3298">
      <w:rPr>
        <w:noProof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566AE66" wp14:editId="1F3D3142">
              <wp:simplePos x="0" y="0"/>
              <wp:positionH relativeFrom="page">
                <wp:posOffset>5868670</wp:posOffset>
              </wp:positionH>
              <wp:positionV relativeFrom="page">
                <wp:posOffset>10009505</wp:posOffset>
              </wp:positionV>
              <wp:extent cx="1485900" cy="228600"/>
              <wp:effectExtent l="1270" t="0" r="0" b="127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1E0" w:firstRow="1" w:lastRow="1" w:firstColumn="1" w:lastColumn="1" w:noHBand="0" w:noVBand="0"/>
                          </w:tblPr>
                          <w:tblGrid>
                            <w:gridCol w:w="376"/>
                            <w:gridCol w:w="148"/>
                            <w:gridCol w:w="266"/>
                            <w:gridCol w:w="1363"/>
                          </w:tblGrid>
                          <w:tr w:rsidR="00427195" w14:paraId="13F9CD49" w14:textId="77777777">
                            <w:tc>
                              <w:tcPr>
                                <w:tcW w:w="368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5798C659" w14:textId="77777777" w:rsidR="00427195" w:rsidRDefault="00427195">
                                <w:pPr>
                                  <w:pStyle w:val="Huisstijl-Gegeven"/>
                                </w:pPr>
                                <w:bookmarkStart w:id="11" w:name="bmPag" w:colFirst="0" w:colLast="0"/>
                                <w:bookmarkStart w:id="12" w:name="bmPagVan" w:colFirst="2" w:colLast="2"/>
                              </w:p>
                            </w:tc>
                            <w:tc>
                              <w:tcPr>
                                <w:tcW w:w="14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1AFE39D2" w14:textId="77777777" w:rsidR="00427195" w:rsidRDefault="00427195">
                                <w:pPr>
                                  <w:pStyle w:val="Huisstijl-Gegeven"/>
                                </w:pPr>
                                <w:r>
                                  <w:rPr>
                                    <w:rStyle w:val="Huisstijl-GegevenCharChar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Huisstijl-GegevenCharChar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rStyle w:val="Huisstijl-GegevenCharChar"/>
                                  </w:rPr>
                                  <w:fldChar w:fldCharType="separate"/>
                                </w:r>
                                <w:r w:rsidR="002E672E">
                                  <w:rPr>
                                    <w:rStyle w:val="Huisstijl-GegevenCharChar"/>
                                  </w:rPr>
                                  <w:t>1</w:t>
                                </w:r>
                                <w:r>
                                  <w:rPr>
                                    <w:rStyle w:val="Huisstijl-GegevenCharChar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88" w:type="dxa"/>
                                <w:noWrap/>
                                <w:tcMar>
                                  <w:left w:w="0" w:type="dxa"/>
                                  <w:right w:w="28" w:type="dxa"/>
                                </w:tcMar>
                              </w:tcPr>
                              <w:p w14:paraId="25FCFFF0" w14:textId="77777777" w:rsidR="00427195" w:rsidRDefault="00427195">
                                <w:pPr>
                                  <w:pStyle w:val="Huisstijl-Gegeven"/>
                                </w:pPr>
                                <w:r>
                                  <w:t>van</w:t>
                                </w:r>
                              </w:p>
                            </w:tc>
                            <w:tc>
                              <w:tcPr>
                                <w:tcW w:w="1355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75F35B13" w14:textId="77777777" w:rsidR="00427195" w:rsidRDefault="00725AB0">
                                <w:pPr>
                                  <w:pStyle w:val="Huisstijl-Gegeven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NUMPAGES  </w:instrText>
                                </w:r>
                                <w:r>
                                  <w:fldChar w:fldCharType="separate"/>
                                </w:r>
                                <w:r w:rsidR="002E672E"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bookmarkEnd w:id="11"/>
                          <w:bookmarkEnd w:id="12"/>
                        </w:tbl>
                        <w:p w14:paraId="714513DA" w14:textId="77777777" w:rsidR="00427195" w:rsidRDefault="00427195"/>
                      </w:txbxContent>
                    </wps:txbx>
                    <wps:bodyPr rot="0" vert="horz" wrap="square" lIns="3600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6AE66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32" type="#_x0000_t202" style="position:absolute;margin-left:462.1pt;margin-top:788.15pt;width:11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" filled="f" stroked="f">
              <v:textbox inset="1mm,0">
                <w:txbxContent>
                  <w:tbl>
                    <w:tblPr>
                      <w:tblW w:w="0" w:type="auto"/>
                      <w:tblLook w:val="01E0" w:firstRow="1" w:lastRow="1" w:firstColumn="1" w:lastColumn="1" w:noHBand="0" w:noVBand="0"/>
                    </w:tblPr>
                    <w:tblGrid>
                      <w:gridCol w:w="376"/>
                      <w:gridCol w:w="148"/>
                      <w:gridCol w:w="266"/>
                      <w:gridCol w:w="1363"/>
                    </w:tblGrid>
                    <w:tr w:rsidR="00427195" w14:paraId="13F9CD49" w14:textId="77777777">
                      <w:tc>
                        <w:tcPr>
                          <w:tcW w:w="368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5798C659" w14:textId="77777777" w:rsidR="00427195" w:rsidRDefault="00427195">
                          <w:pPr>
                            <w:pStyle w:val="Huisstijl-Gegeven"/>
                          </w:pPr>
                          <w:bookmarkStart w:id="13" w:name="bmPag" w:colFirst="0" w:colLast="0"/>
                          <w:bookmarkStart w:id="14" w:name="bmPagVan" w:colFirst="2" w:colLast="2"/>
                        </w:p>
                      </w:tc>
                      <w:tc>
                        <w:tcPr>
                          <w:tcW w:w="14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1AFE39D2" w14:textId="77777777" w:rsidR="00427195" w:rsidRDefault="00427195">
                          <w:pPr>
                            <w:pStyle w:val="Huisstijl-Gegeven"/>
                          </w:pPr>
                          <w:r>
                            <w:rPr>
                              <w:rStyle w:val="Huisstijl-GegevenCharChar"/>
                            </w:rPr>
                            <w:fldChar w:fldCharType="begin"/>
                          </w:r>
                          <w:r>
                            <w:rPr>
                              <w:rStyle w:val="Huisstijl-GegevenCharChar"/>
                            </w:rPr>
                            <w:instrText xml:space="preserve"> PAGE   \* MERGEFORMAT </w:instrText>
                          </w:r>
                          <w:r>
                            <w:rPr>
                              <w:rStyle w:val="Huisstijl-GegevenCharChar"/>
                            </w:rPr>
                            <w:fldChar w:fldCharType="separate"/>
                          </w:r>
                          <w:r w:rsidR="002E672E">
                            <w:rPr>
                              <w:rStyle w:val="Huisstijl-GegevenCharChar"/>
                            </w:rPr>
                            <w:t>1</w:t>
                          </w:r>
                          <w:r>
                            <w:rPr>
                              <w:rStyle w:val="Huisstijl-GegevenCharChar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88" w:type="dxa"/>
                          <w:noWrap/>
                          <w:tcMar>
                            <w:left w:w="0" w:type="dxa"/>
                            <w:right w:w="28" w:type="dxa"/>
                          </w:tcMar>
                        </w:tcPr>
                        <w:p w14:paraId="25FCFFF0" w14:textId="77777777" w:rsidR="00427195" w:rsidRDefault="00427195">
                          <w:pPr>
                            <w:pStyle w:val="Huisstijl-Gegeven"/>
                          </w:pPr>
                          <w:r>
                            <w:t>van</w:t>
                          </w:r>
                        </w:p>
                      </w:tc>
                      <w:tc>
                        <w:tcPr>
                          <w:tcW w:w="1355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75F35B13" w14:textId="77777777" w:rsidR="00427195" w:rsidRDefault="00725AB0">
                          <w:pPr>
                            <w:pStyle w:val="Huisstijl-Gegeven"/>
                          </w:pPr>
                          <w:r>
                            <w:fldChar w:fldCharType="begin"/>
                          </w:r>
                          <w:r>
                            <w:instrText xml:space="preserve"> NUMPAGES  </w:instrText>
                          </w:r>
                          <w:r>
                            <w:fldChar w:fldCharType="separate"/>
                          </w:r>
                          <w:r w:rsidR="002E672E">
                            <w:t>1</w:t>
                          </w:r>
                          <w:r>
                            <w:fldChar w:fldCharType="end"/>
                          </w:r>
                        </w:p>
                      </w:tc>
                    </w:tr>
                    <w:bookmarkEnd w:id="13"/>
                    <w:bookmarkEnd w:id="14"/>
                  </w:tbl>
                  <w:p w14:paraId="714513DA" w14:textId="77777777" w:rsidR="00427195" w:rsidRDefault="0042719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DCE2A" w14:textId="77777777" w:rsidR="00852FE1" w:rsidRDefault="00852FE1">
      <w:r>
        <w:separator/>
      </w:r>
    </w:p>
    <w:p w14:paraId="10BAE91E" w14:textId="77777777" w:rsidR="00852FE1" w:rsidRDefault="00852FE1"/>
  </w:footnote>
  <w:footnote w:type="continuationSeparator" w:id="0">
    <w:p w14:paraId="76A8E2BE" w14:textId="77777777" w:rsidR="00852FE1" w:rsidRDefault="00852FE1">
      <w:r>
        <w:continuationSeparator/>
      </w:r>
    </w:p>
    <w:p w14:paraId="480F7A80" w14:textId="77777777" w:rsidR="00852FE1" w:rsidRDefault="00852FE1"/>
  </w:footnote>
  <w:footnote w:id="1">
    <w:p w14:paraId="14A52D97" w14:textId="26CCACBC" w:rsidR="00E01136" w:rsidRDefault="00E01136" w:rsidP="00521772">
      <w:pPr>
        <w:pStyle w:val="Voetnoottekst"/>
      </w:pPr>
      <w:r>
        <w:rPr>
          <w:rStyle w:val="Voetnootmarkering"/>
        </w:rPr>
        <w:footnoteRef/>
      </w:r>
      <w:r>
        <w:t xml:space="preserve"> volgens tabel 4 van de </w:t>
      </w:r>
      <w:hyperlink r:id="rId1" w:history="1">
        <w:r>
          <w:rPr>
            <w:rStyle w:val="Hyperlink"/>
          </w:rPr>
          <w:t>Fourth IMO Greenhouse Gas Study</w:t>
        </w:r>
      </w:hyperlink>
      <w:r>
        <w:t xml:space="preserve"> (blz. 277 of online 305) is de specific fuel consumption van moderne (&gt;2001) auxiliary engines 195 g HFO per kWh of 185 g MGO per kWh. </w:t>
      </w:r>
      <w:r w:rsidRPr="00E01136">
        <w:rPr>
          <w:i/>
          <w:iCs/>
        </w:rPr>
        <w:t xml:space="preserve">Met emissiefactoren van 3,114 </w:t>
      </w:r>
      <w:r w:rsidR="00B068AE">
        <w:rPr>
          <w:i/>
          <w:iCs/>
        </w:rPr>
        <w:t xml:space="preserve">g CO2/g brandstof </w:t>
      </w:r>
      <w:r w:rsidRPr="00E01136">
        <w:rPr>
          <w:i/>
          <w:iCs/>
        </w:rPr>
        <w:t xml:space="preserve">voor HFO en 3,206 </w:t>
      </w:r>
      <w:r w:rsidR="00B068AE">
        <w:rPr>
          <w:i/>
          <w:iCs/>
        </w:rPr>
        <w:t xml:space="preserve">g CO2/g brandstof </w:t>
      </w:r>
      <w:r w:rsidRPr="00E01136">
        <w:rPr>
          <w:i/>
          <w:iCs/>
        </w:rPr>
        <w:t>voor MGO (tabel 27 blz. 83) is dat afgerond</w:t>
      </w:r>
      <w:r>
        <w:rPr>
          <w:i/>
          <w:iCs/>
        </w:rPr>
        <w:t xml:space="preserve"> </w:t>
      </w:r>
      <w:r w:rsidRPr="00E01136">
        <w:rPr>
          <w:i/>
          <w:iCs/>
        </w:rPr>
        <w:t>600 g CO2 per kWh (607 voor HFO en 593 voor MGO</w:t>
      </w:r>
      <w:r>
        <w:t>).</w:t>
      </w:r>
      <w:r>
        <w:br/>
      </w:r>
      <w:r>
        <w:br/>
      </w:r>
    </w:p>
  </w:footnote>
  <w:footnote w:id="2">
    <w:p w14:paraId="094AA829" w14:textId="1A1585F3" w:rsidR="005C419B" w:rsidRPr="005C419B" w:rsidRDefault="005C419B">
      <w:pPr>
        <w:pStyle w:val="Voetnoottekst"/>
        <w:rPr>
          <w:sz w:val="16"/>
          <w:szCs w:val="16"/>
        </w:rPr>
      </w:pPr>
      <w:r w:rsidRPr="005C419B">
        <w:rPr>
          <w:rStyle w:val="Voetnootmarkering"/>
          <w:sz w:val="16"/>
          <w:szCs w:val="16"/>
        </w:rPr>
        <w:footnoteRef/>
      </w:r>
      <w:r w:rsidRPr="005C419B">
        <w:rPr>
          <w:sz w:val="16"/>
          <w:szCs w:val="16"/>
        </w:rPr>
        <w:t xml:space="preserve"> </w:t>
      </w:r>
      <w:r w:rsidRPr="005C419B">
        <w:rPr>
          <w:rFonts w:ascii="Calibri" w:hAnsi="Calibri" w:cs="Calibri"/>
          <w:sz w:val="16"/>
          <w:szCs w:val="16"/>
        </w:rPr>
        <w:t>Ter achtergrond info, dit percentage is kleiner dan 100 omdat schepen ook tijdens het aan- en afkoppelen van de walstroom aan de kade liggen en niet alle schepen gebruik maken van walstroom. De waarde van 90% is arbitrair gekozen door RVO en dient er slechts voor dat alle berekeningen vergelijkbaar zijn.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8933" w14:textId="77777777" w:rsidR="00427195" w:rsidRDefault="00427195">
    <w:pPr>
      <w:pStyle w:val="Koptekst"/>
    </w:pPr>
  </w:p>
  <w:p w14:paraId="18684791" w14:textId="77777777" w:rsidR="00427195" w:rsidRDefault="004271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018F" w14:textId="77777777" w:rsidR="00427195" w:rsidRDefault="00427195">
    <w:pPr>
      <w:spacing w:line="200" w:lineRule="exact"/>
    </w:pPr>
  </w:p>
  <w:p w14:paraId="6C0387DD" w14:textId="77777777" w:rsidR="00427195" w:rsidRDefault="00427195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DCB80" w14:textId="77777777" w:rsidR="00427195" w:rsidRDefault="00427195">
    <w:pPr>
      <w:pStyle w:val="Koptekst"/>
    </w:pPr>
  </w:p>
  <w:p w14:paraId="35B4B548" w14:textId="77777777" w:rsidR="00427195" w:rsidRDefault="00233298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69612" wp14:editId="23B834DD">
              <wp:simplePos x="0" y="0"/>
              <wp:positionH relativeFrom="page">
                <wp:posOffset>4050665</wp:posOffset>
              </wp:positionH>
              <wp:positionV relativeFrom="page">
                <wp:posOffset>-25400</wp:posOffset>
              </wp:positionV>
              <wp:extent cx="3568700" cy="1590675"/>
              <wp:effectExtent l="2540" t="3175" r="635" b="0"/>
              <wp:wrapNone/>
              <wp:docPr id="5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159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788"/>
                          </w:tblGrid>
                          <w:tr w:rsidR="00427195" w14:paraId="3D402D00" w14:textId="77777777">
                            <w:trPr>
                              <w:trHeight w:val="1787"/>
                            </w:trPr>
                            <w:tc>
                              <w:tcPr>
                                <w:tcW w:w="478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1470965" w14:textId="77777777" w:rsidR="00427195" w:rsidRDefault="00427195">
                                <w:bookmarkStart w:id="7" w:name="bmLintregel1" w:colFirst="0" w:colLast="1"/>
                              </w:p>
                            </w:tc>
                          </w:tr>
                          <w:bookmarkEnd w:id="7"/>
                        </w:tbl>
                        <w:p w14:paraId="620B3383" w14:textId="77777777" w:rsidR="00427195" w:rsidRDefault="0042719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69612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29" type="#_x0000_t202" style="position:absolute;margin-left:318.95pt;margin-top:-2pt;width:281pt;height:1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788"/>
                    </w:tblGrid>
                    <w:tr w:rsidR="00427195" w14:paraId="3D402D00" w14:textId="77777777">
                      <w:trPr>
                        <w:trHeight w:val="1787"/>
                      </w:trPr>
                      <w:tc>
                        <w:tcPr>
                          <w:tcW w:w="478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21470965" w14:textId="77777777" w:rsidR="00427195" w:rsidRDefault="00427195">
                          <w:bookmarkStart w:id="8" w:name="bmLintregel1" w:colFirst="0" w:colLast="1"/>
                        </w:p>
                      </w:tc>
                    </w:tr>
                    <w:bookmarkEnd w:id="8"/>
                  </w:tbl>
                  <w:p w14:paraId="620B3383" w14:textId="77777777" w:rsidR="00427195" w:rsidRDefault="00427195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D0D3BB" wp14:editId="225797C9">
              <wp:simplePos x="0" y="0"/>
              <wp:positionH relativeFrom="page">
                <wp:posOffset>3507105</wp:posOffset>
              </wp:positionH>
              <wp:positionV relativeFrom="page">
                <wp:posOffset>-43180</wp:posOffset>
              </wp:positionV>
              <wp:extent cx="4024630" cy="1746250"/>
              <wp:effectExtent l="1905" t="4445" r="2540" b="1905"/>
              <wp:wrapNone/>
              <wp:docPr id="4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463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94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60"/>
                            <w:gridCol w:w="5180"/>
                          </w:tblGrid>
                          <w:tr w:rsidR="00427195" w14:paraId="56F4E38C" w14:textId="77777777">
                            <w:trPr>
                              <w:trHeight w:val="2140"/>
                            </w:trPr>
                            <w:tc>
                              <w:tcPr>
                                <w:tcW w:w="737" w:type="dxa"/>
                              </w:tcPr>
                              <w:p w14:paraId="170AEBB4" w14:textId="77777777" w:rsidR="00427195" w:rsidRDefault="00F60F4E">
                                <w:pPr>
                                  <w:spacing w:line="240" w:lineRule="auto"/>
                                </w:pPr>
                                <w:bookmarkStart w:id="9" w:name="bmRijksLogo" w:colFirst="0" w:colLast="0"/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2FCCBD8" wp14:editId="472507DE">
                                      <wp:extent cx="466725" cy="1333500"/>
                                      <wp:effectExtent l="19050" t="0" r="9525" b="0"/>
                                      <wp:docPr id="2" name="Afbeelding 2" descr="Rijks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ijks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725" cy="1333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026" w:type="dxa"/>
                              </w:tcPr>
                              <w:p w14:paraId="190103A1" w14:textId="77777777" w:rsidR="00427195" w:rsidRDefault="00427195">
                                <w:pPr>
                                  <w:spacing w:line="240" w:lineRule="auto"/>
                                  <w:rPr>
                                    <w:rFonts w:ascii="Times New Roman" w:hAnsi="Times New Roman"/>
                                    <w:sz w:val="24"/>
                                  </w:rPr>
                                </w:pPr>
                              </w:p>
                            </w:tc>
                          </w:tr>
                          <w:bookmarkEnd w:id="9"/>
                        </w:tbl>
                        <w:p w14:paraId="0BCA4436" w14:textId="77777777" w:rsidR="00427195" w:rsidRDefault="0042719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D0D3BB" id="Text Box 56" o:spid="_x0000_s1030" type="#_x0000_t202" style="position:absolute;margin-left:276.15pt;margin-top:-3.4pt;width:316.9pt;height:13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" filled="f" stroked="f">
              <v:textbox>
                <w:txbxContent>
                  <w:tbl>
                    <w:tblPr>
                      <w:tblW w:w="594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60"/>
                      <w:gridCol w:w="5180"/>
                    </w:tblGrid>
                    <w:tr w:rsidR="00427195" w14:paraId="56F4E38C" w14:textId="77777777">
                      <w:trPr>
                        <w:trHeight w:val="2140"/>
                      </w:trPr>
                      <w:tc>
                        <w:tcPr>
                          <w:tcW w:w="737" w:type="dxa"/>
                        </w:tcPr>
                        <w:p w14:paraId="170AEBB4" w14:textId="77777777" w:rsidR="00427195" w:rsidRDefault="00F60F4E">
                          <w:pPr>
                            <w:spacing w:line="240" w:lineRule="auto"/>
                          </w:pPr>
                          <w:bookmarkStart w:id="10" w:name="bmRijksLogo" w:colFirst="0" w:colLast="0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FCCBD8" wp14:editId="472507DE">
                                <wp:extent cx="466725" cy="1333500"/>
                                <wp:effectExtent l="19050" t="0" r="9525" b="0"/>
                                <wp:docPr id="2" name="Afbeelding 2" descr="Rijks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ijks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026" w:type="dxa"/>
                        </w:tcPr>
                        <w:p w14:paraId="190103A1" w14:textId="77777777" w:rsidR="00427195" w:rsidRDefault="00427195">
                          <w:pPr>
                            <w:spacing w:line="240" w:lineRule="auto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c>
                    </w:tr>
                    <w:bookmarkEnd w:id="10"/>
                  </w:tbl>
                  <w:p w14:paraId="0BCA4436" w14:textId="77777777" w:rsidR="00427195" w:rsidRDefault="00427195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8C09E6"/>
    <w:multiLevelType w:val="hybridMultilevel"/>
    <w:tmpl w:val="F084B71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31FDE"/>
    <w:multiLevelType w:val="hybridMultilevel"/>
    <w:tmpl w:val="9FECBA5A"/>
    <w:lvl w:ilvl="0" w:tplc="E548B6CC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4BF"/>
    <w:multiLevelType w:val="hybridMultilevel"/>
    <w:tmpl w:val="7EF4F92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E7245B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8C76E84"/>
    <w:multiLevelType w:val="hybridMultilevel"/>
    <w:tmpl w:val="2C52A07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B60C3"/>
    <w:multiLevelType w:val="hybridMultilevel"/>
    <w:tmpl w:val="75FE03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A48C9"/>
    <w:multiLevelType w:val="hybridMultilevel"/>
    <w:tmpl w:val="8690B33C"/>
    <w:lvl w:ilvl="0" w:tplc="0413000B">
      <w:start w:val="1"/>
      <w:numFmt w:val="bullet"/>
      <w:lvlText w:val=""/>
      <w:lvlJc w:val="left"/>
      <w:pPr>
        <w:ind w:left="587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num w:numId="1" w16cid:durableId="114563428">
    <w:abstractNumId w:val="11"/>
  </w:num>
  <w:num w:numId="2" w16cid:durableId="1075205280">
    <w:abstractNumId w:val="7"/>
  </w:num>
  <w:num w:numId="3" w16cid:durableId="1678997984">
    <w:abstractNumId w:val="6"/>
  </w:num>
  <w:num w:numId="4" w16cid:durableId="1171143168">
    <w:abstractNumId w:val="5"/>
  </w:num>
  <w:num w:numId="5" w16cid:durableId="679237956">
    <w:abstractNumId w:val="4"/>
  </w:num>
  <w:num w:numId="6" w16cid:durableId="955328820">
    <w:abstractNumId w:val="8"/>
  </w:num>
  <w:num w:numId="7" w16cid:durableId="1405953061">
    <w:abstractNumId w:val="3"/>
  </w:num>
  <w:num w:numId="8" w16cid:durableId="330987003">
    <w:abstractNumId w:val="2"/>
  </w:num>
  <w:num w:numId="9" w16cid:durableId="1161122104">
    <w:abstractNumId w:val="1"/>
  </w:num>
  <w:num w:numId="10" w16cid:durableId="657809903">
    <w:abstractNumId w:val="0"/>
  </w:num>
  <w:num w:numId="11" w16cid:durableId="1492134909">
    <w:abstractNumId w:val="10"/>
  </w:num>
  <w:num w:numId="12" w16cid:durableId="1635796987">
    <w:abstractNumId w:val="12"/>
  </w:num>
  <w:num w:numId="13" w16cid:durableId="1599753036">
    <w:abstractNumId w:val="15"/>
  </w:num>
  <w:num w:numId="14" w16cid:durableId="1303341821">
    <w:abstractNumId w:val="13"/>
  </w:num>
  <w:num w:numId="15" w16cid:durableId="1727680910">
    <w:abstractNumId w:val="19"/>
  </w:num>
  <w:num w:numId="16" w16cid:durableId="1388530268">
    <w:abstractNumId w:val="9"/>
  </w:num>
  <w:num w:numId="17" w16cid:durableId="1384986145">
    <w:abstractNumId w:val="16"/>
  </w:num>
  <w:num w:numId="18" w16cid:durableId="775710572">
    <w:abstractNumId w:val="14"/>
  </w:num>
  <w:num w:numId="19" w16cid:durableId="1604652589">
    <w:abstractNumId w:val="20"/>
  </w:num>
  <w:num w:numId="20" w16cid:durableId="749011046">
    <w:abstractNumId w:val="17"/>
  </w:num>
  <w:num w:numId="21" w16cid:durableId="18356854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43"/>
    <w:rsid w:val="000044B6"/>
    <w:rsid w:val="000339A2"/>
    <w:rsid w:val="00080D3A"/>
    <w:rsid w:val="0009660C"/>
    <w:rsid w:val="000E1327"/>
    <w:rsid w:val="000F3072"/>
    <w:rsid w:val="001445D8"/>
    <w:rsid w:val="00165B3D"/>
    <w:rsid w:val="00174A2C"/>
    <w:rsid w:val="00175550"/>
    <w:rsid w:val="00176F8B"/>
    <w:rsid w:val="001F6721"/>
    <w:rsid w:val="00210C62"/>
    <w:rsid w:val="00233298"/>
    <w:rsid w:val="0025660F"/>
    <w:rsid w:val="00271E56"/>
    <w:rsid w:val="00272298"/>
    <w:rsid w:val="002A3BEF"/>
    <w:rsid w:val="002B6802"/>
    <w:rsid w:val="002D255B"/>
    <w:rsid w:val="002E0922"/>
    <w:rsid w:val="002E672E"/>
    <w:rsid w:val="003005A8"/>
    <w:rsid w:val="0033285B"/>
    <w:rsid w:val="0035788D"/>
    <w:rsid w:val="003A163E"/>
    <w:rsid w:val="003C6FB0"/>
    <w:rsid w:val="003D50BE"/>
    <w:rsid w:val="003F1694"/>
    <w:rsid w:val="00427195"/>
    <w:rsid w:val="00430CBF"/>
    <w:rsid w:val="0047324F"/>
    <w:rsid w:val="004A19C5"/>
    <w:rsid w:val="004E3F05"/>
    <w:rsid w:val="005032EA"/>
    <w:rsid w:val="0052124A"/>
    <w:rsid w:val="00521772"/>
    <w:rsid w:val="0059117A"/>
    <w:rsid w:val="00591C72"/>
    <w:rsid w:val="005A70B4"/>
    <w:rsid w:val="005C29CF"/>
    <w:rsid w:val="005C419B"/>
    <w:rsid w:val="005D2FF2"/>
    <w:rsid w:val="00643F90"/>
    <w:rsid w:val="00652B43"/>
    <w:rsid w:val="00672FA3"/>
    <w:rsid w:val="00700CC8"/>
    <w:rsid w:val="00725AB0"/>
    <w:rsid w:val="00745F92"/>
    <w:rsid w:val="00780521"/>
    <w:rsid w:val="007C7224"/>
    <w:rsid w:val="007D195E"/>
    <w:rsid w:val="007E002E"/>
    <w:rsid w:val="007E5988"/>
    <w:rsid w:val="00836345"/>
    <w:rsid w:val="00852FE1"/>
    <w:rsid w:val="00856683"/>
    <w:rsid w:val="008732A8"/>
    <w:rsid w:val="00890728"/>
    <w:rsid w:val="008A3841"/>
    <w:rsid w:val="008A5B21"/>
    <w:rsid w:val="008C1C9D"/>
    <w:rsid w:val="008E749B"/>
    <w:rsid w:val="00906332"/>
    <w:rsid w:val="009216C2"/>
    <w:rsid w:val="00932CC9"/>
    <w:rsid w:val="009B53D9"/>
    <w:rsid w:val="00A13CDF"/>
    <w:rsid w:val="00A364D6"/>
    <w:rsid w:val="00A45F6D"/>
    <w:rsid w:val="00A8640A"/>
    <w:rsid w:val="00A86543"/>
    <w:rsid w:val="00AB0001"/>
    <w:rsid w:val="00AD0A1D"/>
    <w:rsid w:val="00B068AE"/>
    <w:rsid w:val="00B12AB9"/>
    <w:rsid w:val="00B13DD0"/>
    <w:rsid w:val="00B215B1"/>
    <w:rsid w:val="00B469D2"/>
    <w:rsid w:val="00B6261C"/>
    <w:rsid w:val="00B67B9E"/>
    <w:rsid w:val="00C52645"/>
    <w:rsid w:val="00C56C5C"/>
    <w:rsid w:val="00CA7B74"/>
    <w:rsid w:val="00CC3864"/>
    <w:rsid w:val="00CD7FAE"/>
    <w:rsid w:val="00CE4955"/>
    <w:rsid w:val="00D05A12"/>
    <w:rsid w:val="00D137F8"/>
    <w:rsid w:val="00D507C1"/>
    <w:rsid w:val="00D81A71"/>
    <w:rsid w:val="00D83787"/>
    <w:rsid w:val="00D91835"/>
    <w:rsid w:val="00E01136"/>
    <w:rsid w:val="00E4615F"/>
    <w:rsid w:val="00EE06F6"/>
    <w:rsid w:val="00F35344"/>
    <w:rsid w:val="00F60F4E"/>
    <w:rsid w:val="00F64B73"/>
    <w:rsid w:val="00F860B8"/>
    <w:rsid w:val="00FD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E2A76BD"/>
  <w15:docId w15:val="{7B558AB3-16D2-40CD-8357-99ADBE41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Huisstijl-Legeregel">
    <w:name w:val="Huisstijl-Legeregel"/>
    <w:basedOn w:val="Huisstijl-Adres"/>
    <w:pPr>
      <w:spacing w:line="100" w:lineRule="exact"/>
    </w:pPr>
  </w:style>
  <w:style w:type="paragraph" w:customStyle="1" w:styleId="Huisstijl-Adres">
    <w:name w:val="Huisstijl-Adres"/>
    <w:basedOn w:val="Standaard"/>
    <w:pPr>
      <w:tabs>
        <w:tab w:val="left" w:pos="192"/>
      </w:tabs>
      <w:adjustRightInd w:val="0"/>
      <w:spacing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pPr>
      <w:spacing w:after="92" w:line="180" w:lineRule="exact"/>
    </w:pPr>
    <w:rPr>
      <w:noProof/>
      <w:sz w:val="13"/>
    </w:rPr>
  </w:style>
  <w:style w:type="paragraph" w:styleId="Voetnoottekst">
    <w:name w:val="footnote text"/>
    <w:basedOn w:val="Standaard"/>
    <w:semiHidden/>
    <w:rPr>
      <w:sz w:val="13"/>
      <w:szCs w:val="20"/>
    </w:rPr>
  </w:style>
  <w:style w:type="paragraph" w:customStyle="1" w:styleId="Huisstijl-Rubricering">
    <w:name w:val="Huisstijl-Rubricering"/>
    <w:basedOn w:val="Standaard"/>
    <w:pPr>
      <w:adjustRightInd w:val="0"/>
      <w:spacing w:line="180" w:lineRule="exact"/>
    </w:pPr>
    <w:rPr>
      <w:rFonts w:cs="Verdana-Bold"/>
      <w:b/>
      <w:bCs/>
      <w:smallCaps/>
      <w:noProof/>
      <w:sz w:val="16"/>
      <w:szCs w:val="13"/>
    </w:rPr>
  </w:style>
  <w:style w:type="paragraph" w:customStyle="1" w:styleId="Huisstijl-NAW">
    <w:name w:val="Huisstijl-NAW"/>
    <w:basedOn w:val="Standaard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paragraph" w:customStyle="1" w:styleId="Huisstijl-Retouradres">
    <w:name w:val="Huisstijl-Retouradres"/>
    <w:basedOn w:val="Standaard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pPr>
      <w:spacing w:before="90" w:after="0"/>
    </w:pPr>
    <w:rPr>
      <w:b/>
    </w:rPr>
  </w:style>
  <w:style w:type="paragraph" w:customStyle="1" w:styleId="Huisstijl-Voorwaarden">
    <w:name w:val="Huisstijl-Voorwaarden"/>
    <w:basedOn w:val="Standaard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noProof/>
      <w:sz w:val="13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Lijstopsomteken2">
    <w:name w:val="List Bullet 2"/>
    <w:basedOn w:val="Standaard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CustomerCode">
    <w:name w:val="CustomerCode"/>
    <w:basedOn w:val="Standaard"/>
    <w:rPr>
      <w:rFonts w:ascii="KIX Barcode" w:hAnsi="KIX Barcode"/>
      <w:sz w:val="20"/>
      <w:szCs w:val="18"/>
    </w:rPr>
  </w:style>
  <w:style w:type="paragraph" w:customStyle="1" w:styleId="Slogan">
    <w:name w:val="Slogan"/>
    <w:basedOn w:val="Huisstijl-Rubricering"/>
    <w:rPr>
      <w:sz w:val="13"/>
    </w:rPr>
  </w:style>
  <w:style w:type="character" w:styleId="Paginanummer">
    <w:name w:val="page number"/>
    <w:basedOn w:val="Standaardalinea-lettertype"/>
  </w:style>
  <w:style w:type="paragraph" w:styleId="Ondertitel">
    <w:name w:val="Subtitle"/>
    <w:basedOn w:val="Standaard"/>
    <w:next w:val="Standaard"/>
    <w:qFormat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pPr>
      <w:spacing w:line="320" w:lineRule="atLeast"/>
      <w:outlineLvl w:val="0"/>
    </w:pPr>
    <w:rPr>
      <w:rFonts w:cs="Arial"/>
      <w:bCs/>
      <w:kern w:val="28"/>
      <w:sz w:val="64"/>
      <w:szCs w:val="64"/>
    </w:rPr>
  </w:style>
  <w:style w:type="paragraph" w:styleId="Ballontekst">
    <w:name w:val="Balloon Text"/>
    <w:basedOn w:val="Standaard"/>
    <w:link w:val="BallontekstChar"/>
    <w:rsid w:val="00233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332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654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174A2C"/>
    <w:pPr>
      <w:ind w:left="720"/>
      <w:contextualSpacing/>
    </w:pPr>
  </w:style>
  <w:style w:type="character" w:styleId="GevolgdeHyperlink">
    <w:name w:val="FollowedHyperlink"/>
    <w:basedOn w:val="Standaardalinea-lettertype"/>
    <w:semiHidden/>
    <w:unhideWhenUsed/>
    <w:rsid w:val="00174A2C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semiHidden/>
    <w:unhideWhenUsed/>
    <w:rsid w:val="00A13CDF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A13CD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13CDF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13C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13CDF"/>
    <w:rPr>
      <w:rFonts w:ascii="Verdana" w:hAnsi="Verdana"/>
      <w:b/>
      <w:bCs/>
    </w:rPr>
  </w:style>
  <w:style w:type="paragraph" w:styleId="Revisie">
    <w:name w:val="Revision"/>
    <w:hidden/>
    <w:uiPriority w:val="99"/>
    <w:semiHidden/>
    <w:rsid w:val="00A13CDF"/>
    <w:rPr>
      <w:rFonts w:ascii="Verdana" w:hAnsi="Verdana"/>
      <w:sz w:val="18"/>
      <w:szCs w:val="24"/>
    </w:rPr>
  </w:style>
  <w:style w:type="character" w:customStyle="1" w:styleId="cf01">
    <w:name w:val="cf01"/>
    <w:basedOn w:val="Standaardalinea-lettertype"/>
    <w:rsid w:val="00C5264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8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cdn.imo.org/localresources/en/OurWork/Environment/Documents/Fourth%20IMO%20GHG%20Study%202020%20-%20Full%20report%20and%20annexes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bl.nl/publicaties/klimaat-en-energieverkenning-202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cdn.imo.org/localresources/en/OurWork/Environment/Documents/Fourth%20IMO%20GHG%20Study%202020%20-%20Full%20report%20and%20annexes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22A2E8B694946B68D9143BD50B9C3" ma:contentTypeVersion="4" ma:contentTypeDescription="Een nieuw document maken." ma:contentTypeScope="" ma:versionID="0b0ae01e7c048d1511fe270bfd678af0">
  <xsd:schema xmlns:xsd="http://www.w3.org/2001/XMLSchema" xmlns:xs="http://www.w3.org/2001/XMLSchema" xmlns:p="http://schemas.microsoft.com/office/2006/metadata/properties" xmlns:ns2="397c8f03-f0f6-4fd4-bead-d4f3d2fdc7fe" targetNamespace="http://schemas.microsoft.com/office/2006/metadata/properties" ma:root="true" ma:fieldsID="b7298666be46fcb72b26cd8531379bad" ns2:_="">
    <xsd:import namespace="397c8f03-f0f6-4fd4-bead-d4f3d2fdc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c8f03-f0f6-4fd4-bead-d4f3d2fdc7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588ED-7264-453F-9542-9457DD07B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84D37-193D-4420-B4AE-897283EAD98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397c8f03-f0f6-4fd4-bead-d4f3d2fdc7fe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DDEFB2A-0A05-421F-8FE3-8494EF12F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c8f03-f0f6-4fd4-bead-d4f3d2fdc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733E73-C0E6-4177-8D86-FAD7D4F653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cd88dc2-102c-473d-aa45-6161565a3617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689</Words>
  <Characters>3790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Ramlochan-Tewarie, S.D. LLM (Sadhana)</dc:creator>
  <cp:revision>2</cp:revision>
  <cp:lastPrinted>2009-05-11T11:10:00Z</cp:lastPrinted>
  <dcterms:created xsi:type="dcterms:W3CDTF">2026-05-07T11:12:00Z</dcterms:created>
  <dcterms:modified xsi:type="dcterms:W3CDTF">2026-05-07T11:12:00Z</dcterms:modified>
  <cp:category>Rijkshuisstijl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2.1</vt:lpwstr>
  </property>
  <property fmtid="{D5CDD505-2E9C-101B-9397-08002B2CF9AE}" pid="3" name="Datum Versie">
    <vt:lpwstr>13 oktober 2010</vt:lpwstr>
  </property>
  <property fmtid="{D5CDD505-2E9C-101B-9397-08002B2CF9AE}" pid="4" name="BibliotheekVersie">
    <vt:lpwstr>2.1</vt:lpwstr>
  </property>
  <property fmtid="{D5CDD505-2E9C-101B-9397-08002B2CF9AE}" pid="5" name="ClassificationContentMarkingFooterShapeIds">
    <vt:lpwstr>8,9,a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Intern gebruik</vt:lpwstr>
  </property>
  <property fmtid="{D5CDD505-2E9C-101B-9397-08002B2CF9AE}" pid="8" name="ContentTypeId">
    <vt:lpwstr>0x01010034B22A2E8B694946B68D9143BD50B9C3</vt:lpwstr>
  </property>
</Properties>
</file>